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BC0F23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26</w:t>
      </w:r>
      <w:r w:rsidR="00771CC0">
        <w:rPr>
          <w:sz w:val="28"/>
          <w:szCs w:val="28"/>
        </w:rPr>
        <w:t xml:space="preserve"> мая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2F245B">
        <w:rPr>
          <w:sz w:val="28"/>
          <w:szCs w:val="28"/>
        </w:rPr>
        <w:t>6</w:t>
      </w:r>
      <w:r w:rsidR="00AE080C">
        <w:rPr>
          <w:sz w:val="28"/>
          <w:szCs w:val="28"/>
        </w:rPr>
        <w:t xml:space="preserve"> 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</w:t>
      </w:r>
      <w:r w:rsidR="00771CC0">
        <w:rPr>
          <w:sz w:val="28"/>
          <w:szCs w:val="28"/>
        </w:rPr>
        <w:tab/>
      </w:r>
      <w:r w:rsidR="00771CC0">
        <w:rPr>
          <w:sz w:val="28"/>
          <w:szCs w:val="28"/>
        </w:rPr>
        <w:tab/>
      </w:r>
      <w:r w:rsidR="00771CC0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№ </w:t>
      </w:r>
      <w:r w:rsidR="00F23240">
        <w:rPr>
          <w:sz w:val="28"/>
          <w:szCs w:val="28"/>
        </w:rPr>
        <w:t>2/</w:t>
      </w:r>
      <w:r w:rsidR="00D2389E">
        <w:rPr>
          <w:sz w:val="28"/>
          <w:szCs w:val="28"/>
        </w:rPr>
        <w:t>8</w:t>
      </w:r>
      <w:r w:rsidR="00771CC0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4300D4" w:rsidRDefault="004300D4" w:rsidP="00771A7A">
      <w:pPr>
        <w:tabs>
          <w:tab w:val="left" w:pos="142"/>
        </w:tabs>
        <w:jc w:val="center"/>
        <w:rPr>
          <w:sz w:val="28"/>
          <w:szCs w:val="28"/>
        </w:rPr>
      </w:pPr>
    </w:p>
    <w:p w:rsidR="004300D4" w:rsidRPr="004E683F" w:rsidRDefault="004300D4" w:rsidP="004300D4">
      <w:pPr>
        <w:jc w:val="center"/>
        <w:rPr>
          <w:b/>
          <w:sz w:val="28"/>
          <w:szCs w:val="28"/>
        </w:rPr>
      </w:pPr>
      <w:r w:rsidRPr="004E683F">
        <w:rPr>
          <w:b/>
          <w:sz w:val="28"/>
          <w:szCs w:val="28"/>
        </w:rPr>
        <w:t>О  Рабочей   группе  по предварительному рассмотрению</w:t>
      </w:r>
    </w:p>
    <w:p w:rsidR="004300D4" w:rsidRPr="004E683F" w:rsidRDefault="004300D4" w:rsidP="004300D4">
      <w:pPr>
        <w:jc w:val="center"/>
        <w:rPr>
          <w:b/>
          <w:sz w:val="28"/>
          <w:szCs w:val="28"/>
        </w:rPr>
      </w:pPr>
      <w:r w:rsidRPr="004E683F">
        <w:rPr>
          <w:b/>
          <w:sz w:val="28"/>
          <w:szCs w:val="28"/>
        </w:rPr>
        <w:t>жалоб, заявлений на решения и действия (бездействие)  избирательных   комиссий,  комиссий  референдума и их должностных лиц, нарушающих  избирательные  права и право на участие в референдуме граждан Российской Федерации, по информационным спорам и иным вопросам информационного обеспечения выборов</w:t>
      </w:r>
    </w:p>
    <w:p w:rsidR="004300D4" w:rsidRDefault="004300D4" w:rsidP="004300D4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p w:rsidR="004300D4" w:rsidRPr="004E683F" w:rsidRDefault="004300D4" w:rsidP="004300D4">
      <w:pPr>
        <w:spacing w:line="360" w:lineRule="auto"/>
        <w:ind w:firstLine="708"/>
        <w:jc w:val="both"/>
        <w:rPr>
          <w:sz w:val="28"/>
          <w:szCs w:val="28"/>
        </w:rPr>
      </w:pPr>
      <w:r w:rsidRPr="004E683F">
        <w:rPr>
          <w:sz w:val="28"/>
          <w:szCs w:val="28"/>
        </w:rPr>
        <w:t>В целях реализации  полномочий   территориальной   избирательной   комиссии  Осташковского района, установленных пунктом 9 статьи 26 и пунктом 6 статьи 75 Федерального закона «Об основных гарантиях  избирательных  прав и права на участие в референдуме граждан Российской Федерации», в соответствии со ст. 20, 22 Избирательного кодекса Тверской области</w:t>
      </w:r>
      <w:r>
        <w:rPr>
          <w:sz w:val="28"/>
          <w:szCs w:val="28"/>
        </w:rPr>
        <w:t xml:space="preserve">,  </w:t>
      </w:r>
      <w:r w:rsidRPr="004E683F">
        <w:rPr>
          <w:sz w:val="28"/>
          <w:szCs w:val="28"/>
        </w:rPr>
        <w:t xml:space="preserve">территориальная избирательная комиссия Осташковского района </w:t>
      </w:r>
      <w:r w:rsidRPr="004E683F">
        <w:rPr>
          <w:b/>
          <w:sz w:val="28"/>
          <w:szCs w:val="28"/>
        </w:rPr>
        <w:t xml:space="preserve"> постановляет:</w:t>
      </w:r>
    </w:p>
    <w:p w:rsidR="004300D4" w:rsidRPr="004E683F" w:rsidRDefault="004300D4" w:rsidP="004300D4">
      <w:pPr>
        <w:spacing w:line="360" w:lineRule="auto"/>
        <w:ind w:firstLine="708"/>
        <w:jc w:val="both"/>
        <w:rPr>
          <w:sz w:val="28"/>
          <w:szCs w:val="28"/>
        </w:rPr>
      </w:pPr>
      <w:r w:rsidRPr="004E683F">
        <w:rPr>
          <w:sz w:val="28"/>
          <w:szCs w:val="28"/>
        </w:rPr>
        <w:t>1. Образовать Рабочую   группу  при  территориальной   избирательной   комиссии  Осташковского района по предварительному рассмотрению жалоб, заявлений на решения и действия (бездействие)  избирательных   комиссий,  комиссий  референдума и их должностных лиц, нарушающих  избирательные  права и право на участие в референдуме граждан Российской Федерации, по информационным спорам и иным вопросам информационного обеспечения выб</w:t>
      </w:r>
      <w:r>
        <w:rPr>
          <w:sz w:val="28"/>
          <w:szCs w:val="28"/>
        </w:rPr>
        <w:t>оров (далее -  Рабочая   группа</w:t>
      </w:r>
      <w:r w:rsidRPr="004E683F">
        <w:rPr>
          <w:sz w:val="28"/>
          <w:szCs w:val="28"/>
        </w:rPr>
        <w:t>) из числа членов территориальной избирательной комиссии Осташковского района с правом решающего голоса в следующем составе:</w:t>
      </w:r>
    </w:p>
    <w:p w:rsidR="004300D4" w:rsidRPr="004E683F" w:rsidRDefault="004300D4" w:rsidP="004300D4">
      <w:pPr>
        <w:pStyle w:val="a9"/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038"/>
        <w:gridCol w:w="5504"/>
      </w:tblGrid>
      <w:tr w:rsidR="004300D4" w:rsidRPr="004E683F" w:rsidTr="004300D4">
        <w:trPr>
          <w:trHeight w:val="329"/>
        </w:trPr>
        <w:tc>
          <w:tcPr>
            <w:tcW w:w="4038" w:type="dxa"/>
          </w:tcPr>
          <w:p w:rsidR="004300D4" w:rsidRPr="004E683F" w:rsidRDefault="004300D4" w:rsidP="00D4619D">
            <w:pPr>
              <w:pStyle w:val="a9"/>
              <w:jc w:val="both"/>
              <w:rPr>
                <w:b/>
                <w:bCs/>
                <w:sz w:val="28"/>
                <w:szCs w:val="28"/>
              </w:rPr>
            </w:pPr>
            <w:r w:rsidRPr="004E683F">
              <w:rPr>
                <w:b/>
                <w:bCs/>
                <w:sz w:val="28"/>
                <w:szCs w:val="28"/>
              </w:rPr>
              <w:t>Руководитель группы:</w:t>
            </w:r>
          </w:p>
        </w:tc>
        <w:tc>
          <w:tcPr>
            <w:tcW w:w="5504" w:type="dxa"/>
          </w:tcPr>
          <w:p w:rsidR="004300D4" w:rsidRPr="004E683F" w:rsidRDefault="004300D4" w:rsidP="00D4619D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  <w:tr w:rsidR="004300D4" w:rsidRPr="004E683F" w:rsidTr="004300D4">
        <w:trPr>
          <w:trHeight w:val="644"/>
        </w:trPr>
        <w:tc>
          <w:tcPr>
            <w:tcW w:w="4038" w:type="dxa"/>
          </w:tcPr>
          <w:p w:rsidR="004300D4" w:rsidRPr="004E683F" w:rsidRDefault="004300D4" w:rsidP="00D4619D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Романцова Л.В.</w:t>
            </w:r>
          </w:p>
        </w:tc>
        <w:tc>
          <w:tcPr>
            <w:tcW w:w="5504" w:type="dxa"/>
          </w:tcPr>
          <w:p w:rsidR="004300D4" w:rsidRPr="004E683F" w:rsidRDefault="004300D4" w:rsidP="00D4619D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4E683F">
              <w:rPr>
                <w:sz w:val="28"/>
                <w:szCs w:val="28"/>
              </w:rPr>
              <w:t xml:space="preserve"> комиссии</w:t>
            </w:r>
          </w:p>
          <w:p w:rsidR="004300D4" w:rsidRPr="004E683F" w:rsidRDefault="004300D4" w:rsidP="00D4619D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  <w:tr w:rsidR="004300D4" w:rsidRPr="004E683F" w:rsidTr="004300D4">
        <w:trPr>
          <w:trHeight w:val="644"/>
        </w:trPr>
        <w:tc>
          <w:tcPr>
            <w:tcW w:w="4038" w:type="dxa"/>
          </w:tcPr>
          <w:p w:rsidR="004300D4" w:rsidRPr="004E683F" w:rsidRDefault="004300D4" w:rsidP="00D4619D">
            <w:pPr>
              <w:pStyle w:val="a9"/>
              <w:jc w:val="both"/>
              <w:rPr>
                <w:b/>
                <w:bCs/>
                <w:sz w:val="28"/>
                <w:szCs w:val="28"/>
              </w:rPr>
            </w:pPr>
            <w:r w:rsidRPr="004E683F">
              <w:rPr>
                <w:b/>
                <w:bCs/>
                <w:sz w:val="28"/>
                <w:szCs w:val="28"/>
              </w:rPr>
              <w:lastRenderedPageBreak/>
              <w:t>Заместитель руководителя группы</w:t>
            </w:r>
          </w:p>
        </w:tc>
        <w:tc>
          <w:tcPr>
            <w:tcW w:w="5504" w:type="dxa"/>
          </w:tcPr>
          <w:p w:rsidR="004300D4" w:rsidRPr="004E683F" w:rsidRDefault="004300D4" w:rsidP="00D4619D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  <w:tr w:rsidR="004300D4" w:rsidRPr="004E683F" w:rsidTr="004300D4">
        <w:trPr>
          <w:trHeight w:val="314"/>
        </w:trPr>
        <w:tc>
          <w:tcPr>
            <w:tcW w:w="4038" w:type="dxa"/>
          </w:tcPr>
          <w:p w:rsidR="004300D4" w:rsidRPr="004E683F" w:rsidRDefault="004300D4" w:rsidP="00D4619D">
            <w:pPr>
              <w:pStyle w:val="a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Храмцова М.Ю.</w:t>
            </w:r>
          </w:p>
        </w:tc>
        <w:tc>
          <w:tcPr>
            <w:tcW w:w="5504" w:type="dxa"/>
          </w:tcPr>
          <w:p w:rsidR="004300D4" w:rsidRPr="004E683F" w:rsidRDefault="004300D4" w:rsidP="00D4619D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</w:tc>
      </w:tr>
      <w:tr w:rsidR="004300D4" w:rsidRPr="004E683F" w:rsidTr="004300D4">
        <w:trPr>
          <w:trHeight w:val="314"/>
        </w:trPr>
        <w:tc>
          <w:tcPr>
            <w:tcW w:w="4038" w:type="dxa"/>
          </w:tcPr>
          <w:p w:rsidR="004300D4" w:rsidRPr="004E683F" w:rsidRDefault="004300D4" w:rsidP="00D4619D">
            <w:pPr>
              <w:pStyle w:val="a9"/>
              <w:jc w:val="both"/>
              <w:rPr>
                <w:b/>
                <w:bCs/>
                <w:sz w:val="28"/>
                <w:szCs w:val="28"/>
              </w:rPr>
            </w:pPr>
            <w:r w:rsidRPr="004E683F">
              <w:rPr>
                <w:b/>
                <w:bCs/>
                <w:sz w:val="28"/>
                <w:szCs w:val="28"/>
              </w:rPr>
              <w:t>Члены группы:</w:t>
            </w:r>
          </w:p>
        </w:tc>
        <w:tc>
          <w:tcPr>
            <w:tcW w:w="5504" w:type="dxa"/>
          </w:tcPr>
          <w:p w:rsidR="004300D4" w:rsidRPr="004E683F" w:rsidRDefault="004300D4" w:rsidP="00D4619D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  <w:tr w:rsidR="004300D4" w:rsidRPr="004E683F" w:rsidTr="004300D4">
        <w:trPr>
          <w:trHeight w:val="644"/>
        </w:trPr>
        <w:tc>
          <w:tcPr>
            <w:tcW w:w="4038" w:type="dxa"/>
          </w:tcPr>
          <w:p w:rsidR="004300D4" w:rsidRPr="004E683F" w:rsidRDefault="004300D4" w:rsidP="00D4619D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Афанасьева Е.В.</w:t>
            </w:r>
          </w:p>
        </w:tc>
        <w:tc>
          <w:tcPr>
            <w:tcW w:w="5504" w:type="dxa"/>
          </w:tcPr>
          <w:p w:rsidR="004300D4" w:rsidRPr="004E683F" w:rsidRDefault="004300D4" w:rsidP="00D4619D">
            <w:pPr>
              <w:pStyle w:val="a9"/>
              <w:jc w:val="both"/>
              <w:rPr>
                <w:sz w:val="28"/>
                <w:szCs w:val="28"/>
              </w:rPr>
            </w:pPr>
            <w:r w:rsidRPr="004E683F">
              <w:rPr>
                <w:sz w:val="28"/>
                <w:szCs w:val="28"/>
              </w:rPr>
              <w:t xml:space="preserve">Член комиссии </w:t>
            </w:r>
          </w:p>
          <w:p w:rsidR="004300D4" w:rsidRPr="004E683F" w:rsidRDefault="004300D4" w:rsidP="00D4619D">
            <w:pPr>
              <w:pStyle w:val="a9"/>
              <w:jc w:val="both"/>
              <w:rPr>
                <w:sz w:val="28"/>
                <w:szCs w:val="28"/>
              </w:rPr>
            </w:pPr>
            <w:r w:rsidRPr="004E683F">
              <w:rPr>
                <w:sz w:val="28"/>
                <w:szCs w:val="28"/>
              </w:rPr>
              <w:t>с правом решающего голоса</w:t>
            </w:r>
          </w:p>
        </w:tc>
      </w:tr>
      <w:tr w:rsidR="004300D4" w:rsidRPr="004E683F" w:rsidTr="004300D4">
        <w:trPr>
          <w:trHeight w:val="644"/>
        </w:trPr>
        <w:tc>
          <w:tcPr>
            <w:tcW w:w="4038" w:type="dxa"/>
          </w:tcPr>
          <w:p w:rsidR="004300D4" w:rsidRPr="004E683F" w:rsidRDefault="004300D4" w:rsidP="00D4619D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А.А.</w:t>
            </w:r>
          </w:p>
        </w:tc>
        <w:tc>
          <w:tcPr>
            <w:tcW w:w="5504" w:type="dxa"/>
          </w:tcPr>
          <w:p w:rsidR="004300D4" w:rsidRPr="004E683F" w:rsidRDefault="004300D4" w:rsidP="00D4619D">
            <w:pPr>
              <w:pStyle w:val="a9"/>
              <w:jc w:val="both"/>
              <w:rPr>
                <w:sz w:val="28"/>
                <w:szCs w:val="28"/>
              </w:rPr>
            </w:pPr>
            <w:r w:rsidRPr="004E683F">
              <w:rPr>
                <w:sz w:val="28"/>
                <w:szCs w:val="28"/>
              </w:rPr>
              <w:t xml:space="preserve">Член комиссии </w:t>
            </w:r>
          </w:p>
          <w:p w:rsidR="004300D4" w:rsidRPr="004E683F" w:rsidRDefault="004300D4" w:rsidP="00D4619D">
            <w:pPr>
              <w:pStyle w:val="a9"/>
              <w:jc w:val="both"/>
              <w:rPr>
                <w:sz w:val="28"/>
                <w:szCs w:val="28"/>
              </w:rPr>
            </w:pPr>
            <w:r w:rsidRPr="004E683F">
              <w:rPr>
                <w:sz w:val="28"/>
                <w:szCs w:val="28"/>
              </w:rPr>
              <w:t>с правом решающего голоса</w:t>
            </w:r>
          </w:p>
        </w:tc>
      </w:tr>
      <w:tr w:rsidR="004300D4" w:rsidRPr="004E683F" w:rsidTr="004300D4">
        <w:trPr>
          <w:trHeight w:val="644"/>
        </w:trPr>
        <w:tc>
          <w:tcPr>
            <w:tcW w:w="4038" w:type="dxa"/>
          </w:tcPr>
          <w:p w:rsidR="004300D4" w:rsidRPr="004E683F" w:rsidRDefault="004300D4" w:rsidP="00D4619D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Маурина А.В.</w:t>
            </w:r>
          </w:p>
        </w:tc>
        <w:tc>
          <w:tcPr>
            <w:tcW w:w="5504" w:type="dxa"/>
          </w:tcPr>
          <w:p w:rsidR="004300D4" w:rsidRPr="004E683F" w:rsidRDefault="004300D4" w:rsidP="00D4619D">
            <w:pPr>
              <w:pStyle w:val="a9"/>
              <w:jc w:val="both"/>
              <w:rPr>
                <w:sz w:val="28"/>
                <w:szCs w:val="28"/>
              </w:rPr>
            </w:pPr>
            <w:r w:rsidRPr="004E683F">
              <w:rPr>
                <w:sz w:val="28"/>
                <w:szCs w:val="28"/>
              </w:rPr>
              <w:t xml:space="preserve">Член комиссии </w:t>
            </w:r>
          </w:p>
          <w:p w:rsidR="004300D4" w:rsidRPr="004E683F" w:rsidRDefault="004300D4" w:rsidP="00D4619D">
            <w:pPr>
              <w:pStyle w:val="a9"/>
              <w:jc w:val="both"/>
              <w:rPr>
                <w:sz w:val="28"/>
                <w:szCs w:val="28"/>
              </w:rPr>
            </w:pPr>
            <w:r w:rsidRPr="004E683F">
              <w:rPr>
                <w:sz w:val="28"/>
                <w:szCs w:val="28"/>
              </w:rPr>
              <w:t>с правом решающего голоса</w:t>
            </w:r>
          </w:p>
        </w:tc>
      </w:tr>
    </w:tbl>
    <w:p w:rsidR="004300D4" w:rsidRPr="004E683F" w:rsidRDefault="004300D4" w:rsidP="004300D4">
      <w:pPr>
        <w:pStyle w:val="a9"/>
        <w:jc w:val="both"/>
        <w:rPr>
          <w:sz w:val="28"/>
          <w:szCs w:val="28"/>
        </w:rPr>
      </w:pPr>
    </w:p>
    <w:p w:rsidR="004300D4" w:rsidRDefault="004300D4" w:rsidP="00771A7A">
      <w:pPr>
        <w:tabs>
          <w:tab w:val="left" w:pos="142"/>
        </w:tabs>
        <w:jc w:val="center"/>
        <w:rPr>
          <w:sz w:val="28"/>
          <w:szCs w:val="28"/>
        </w:rPr>
      </w:pPr>
    </w:p>
    <w:p w:rsidR="004300D4" w:rsidRDefault="004300D4" w:rsidP="00771A7A">
      <w:pPr>
        <w:tabs>
          <w:tab w:val="left" w:pos="142"/>
        </w:tabs>
        <w:jc w:val="center"/>
        <w:rPr>
          <w:sz w:val="28"/>
          <w:szCs w:val="28"/>
        </w:rPr>
      </w:pPr>
    </w:p>
    <w:p w:rsidR="004300D4" w:rsidRDefault="004300D4" w:rsidP="00771A7A">
      <w:pPr>
        <w:tabs>
          <w:tab w:val="left" w:pos="142"/>
        </w:tabs>
        <w:jc w:val="center"/>
        <w:rPr>
          <w:sz w:val="28"/>
          <w:szCs w:val="28"/>
        </w:rPr>
      </w:pP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D81CD8" w:rsidRDefault="00D81CD8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</w:p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771CC0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D48" w:rsidRDefault="00392D48">
      <w:r>
        <w:separator/>
      </w:r>
    </w:p>
  </w:endnote>
  <w:endnote w:type="continuationSeparator" w:id="0">
    <w:p w:rsidR="00392D48" w:rsidRDefault="00392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D48" w:rsidRDefault="00392D48">
      <w:r>
        <w:separator/>
      </w:r>
    </w:p>
  </w:footnote>
  <w:footnote w:type="continuationSeparator" w:id="0">
    <w:p w:rsidR="00392D48" w:rsidRDefault="00392D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DC0FEE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002D"/>
    <w:rsid w:val="00021065"/>
    <w:rsid w:val="00021388"/>
    <w:rsid w:val="000348E2"/>
    <w:rsid w:val="000565B5"/>
    <w:rsid w:val="00063286"/>
    <w:rsid w:val="00063973"/>
    <w:rsid w:val="00066A9A"/>
    <w:rsid w:val="00067B7B"/>
    <w:rsid w:val="000B5310"/>
    <w:rsid w:val="000D1C2B"/>
    <w:rsid w:val="000F4986"/>
    <w:rsid w:val="00102B10"/>
    <w:rsid w:val="00114A8F"/>
    <w:rsid w:val="00134F94"/>
    <w:rsid w:val="00144F53"/>
    <w:rsid w:val="001475EE"/>
    <w:rsid w:val="0015472F"/>
    <w:rsid w:val="00170423"/>
    <w:rsid w:val="00186464"/>
    <w:rsid w:val="001A1FCD"/>
    <w:rsid w:val="001A6B6C"/>
    <w:rsid w:val="001B7C9E"/>
    <w:rsid w:val="001C44CA"/>
    <w:rsid w:val="001D3CD8"/>
    <w:rsid w:val="001F1660"/>
    <w:rsid w:val="001F1E68"/>
    <w:rsid w:val="001F6D7E"/>
    <w:rsid w:val="001F7C8A"/>
    <w:rsid w:val="0020093E"/>
    <w:rsid w:val="0020436E"/>
    <w:rsid w:val="0021240F"/>
    <w:rsid w:val="00212FB2"/>
    <w:rsid w:val="00215C13"/>
    <w:rsid w:val="00221B13"/>
    <w:rsid w:val="0023711F"/>
    <w:rsid w:val="00237E16"/>
    <w:rsid w:val="0025440B"/>
    <w:rsid w:val="0026394E"/>
    <w:rsid w:val="002765B3"/>
    <w:rsid w:val="00276CBF"/>
    <w:rsid w:val="00286450"/>
    <w:rsid w:val="00292F62"/>
    <w:rsid w:val="0029412A"/>
    <w:rsid w:val="00294E1B"/>
    <w:rsid w:val="002953D5"/>
    <w:rsid w:val="00297372"/>
    <w:rsid w:val="00297C9E"/>
    <w:rsid w:val="002A6EF3"/>
    <w:rsid w:val="002C06A9"/>
    <w:rsid w:val="002C5BC2"/>
    <w:rsid w:val="002D1C09"/>
    <w:rsid w:val="002D410B"/>
    <w:rsid w:val="002D428E"/>
    <w:rsid w:val="002D6FF6"/>
    <w:rsid w:val="002E235D"/>
    <w:rsid w:val="002E6367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52979"/>
    <w:rsid w:val="00361F54"/>
    <w:rsid w:val="00371104"/>
    <w:rsid w:val="00374C81"/>
    <w:rsid w:val="00375884"/>
    <w:rsid w:val="00376977"/>
    <w:rsid w:val="00377F66"/>
    <w:rsid w:val="00392D48"/>
    <w:rsid w:val="003A06AE"/>
    <w:rsid w:val="003A55B3"/>
    <w:rsid w:val="003B1678"/>
    <w:rsid w:val="003C201F"/>
    <w:rsid w:val="003C6548"/>
    <w:rsid w:val="003C6BE3"/>
    <w:rsid w:val="003C6C55"/>
    <w:rsid w:val="003D5DCA"/>
    <w:rsid w:val="003E7C60"/>
    <w:rsid w:val="0040157A"/>
    <w:rsid w:val="00411069"/>
    <w:rsid w:val="004300D4"/>
    <w:rsid w:val="00430E03"/>
    <w:rsid w:val="0043538D"/>
    <w:rsid w:val="00445A9C"/>
    <w:rsid w:val="00462016"/>
    <w:rsid w:val="004713C8"/>
    <w:rsid w:val="00491BA4"/>
    <w:rsid w:val="004A16C3"/>
    <w:rsid w:val="004B35BD"/>
    <w:rsid w:val="004C0513"/>
    <w:rsid w:val="004E22D2"/>
    <w:rsid w:val="004F160A"/>
    <w:rsid w:val="004F6992"/>
    <w:rsid w:val="0051037A"/>
    <w:rsid w:val="00511D4C"/>
    <w:rsid w:val="00534294"/>
    <w:rsid w:val="00553158"/>
    <w:rsid w:val="00555B72"/>
    <w:rsid w:val="00557D35"/>
    <w:rsid w:val="00557E8D"/>
    <w:rsid w:val="00565101"/>
    <w:rsid w:val="00565112"/>
    <w:rsid w:val="00570A9F"/>
    <w:rsid w:val="0057260D"/>
    <w:rsid w:val="00573FCA"/>
    <w:rsid w:val="00584088"/>
    <w:rsid w:val="005861B8"/>
    <w:rsid w:val="00586EA2"/>
    <w:rsid w:val="00590A8F"/>
    <w:rsid w:val="00590E7E"/>
    <w:rsid w:val="00591E50"/>
    <w:rsid w:val="005C5DBC"/>
    <w:rsid w:val="005D3592"/>
    <w:rsid w:val="00602E1A"/>
    <w:rsid w:val="006137C2"/>
    <w:rsid w:val="00621CBB"/>
    <w:rsid w:val="00632DFD"/>
    <w:rsid w:val="006455C5"/>
    <w:rsid w:val="00654918"/>
    <w:rsid w:val="006552D9"/>
    <w:rsid w:val="006574D0"/>
    <w:rsid w:val="00664AE0"/>
    <w:rsid w:val="00666CD6"/>
    <w:rsid w:val="00675432"/>
    <w:rsid w:val="00680895"/>
    <w:rsid w:val="00692521"/>
    <w:rsid w:val="0069275B"/>
    <w:rsid w:val="006975BF"/>
    <w:rsid w:val="006E1E3B"/>
    <w:rsid w:val="00705ABE"/>
    <w:rsid w:val="00712E4D"/>
    <w:rsid w:val="00720A80"/>
    <w:rsid w:val="00727A64"/>
    <w:rsid w:val="007302A9"/>
    <w:rsid w:val="00733D51"/>
    <w:rsid w:val="0074002E"/>
    <w:rsid w:val="007514C4"/>
    <w:rsid w:val="007527FF"/>
    <w:rsid w:val="00752C70"/>
    <w:rsid w:val="007549CE"/>
    <w:rsid w:val="00766777"/>
    <w:rsid w:val="00771A7A"/>
    <w:rsid w:val="00771CC0"/>
    <w:rsid w:val="0078644E"/>
    <w:rsid w:val="00793D60"/>
    <w:rsid w:val="007A31A0"/>
    <w:rsid w:val="007A7A31"/>
    <w:rsid w:val="007B5DC7"/>
    <w:rsid w:val="007B5DCC"/>
    <w:rsid w:val="007B658A"/>
    <w:rsid w:val="007B6766"/>
    <w:rsid w:val="007C3E0C"/>
    <w:rsid w:val="007E1AE5"/>
    <w:rsid w:val="007E5286"/>
    <w:rsid w:val="007E7155"/>
    <w:rsid w:val="007E7174"/>
    <w:rsid w:val="00804CE2"/>
    <w:rsid w:val="0084518E"/>
    <w:rsid w:val="00850442"/>
    <w:rsid w:val="00866291"/>
    <w:rsid w:val="00867FC2"/>
    <w:rsid w:val="00885C52"/>
    <w:rsid w:val="0089144C"/>
    <w:rsid w:val="00892D48"/>
    <w:rsid w:val="008970B2"/>
    <w:rsid w:val="008A4166"/>
    <w:rsid w:val="008C2D44"/>
    <w:rsid w:val="008C4E9F"/>
    <w:rsid w:val="008D2DC4"/>
    <w:rsid w:val="008D59B3"/>
    <w:rsid w:val="00906051"/>
    <w:rsid w:val="00906449"/>
    <w:rsid w:val="009164E1"/>
    <w:rsid w:val="00920D24"/>
    <w:rsid w:val="00930495"/>
    <w:rsid w:val="0093296D"/>
    <w:rsid w:val="009336EE"/>
    <w:rsid w:val="00956852"/>
    <w:rsid w:val="00965C96"/>
    <w:rsid w:val="009A0D9A"/>
    <w:rsid w:val="009A0F98"/>
    <w:rsid w:val="009B6B3F"/>
    <w:rsid w:val="009E0554"/>
    <w:rsid w:val="009E0B9F"/>
    <w:rsid w:val="009E7A13"/>
    <w:rsid w:val="009F0BCC"/>
    <w:rsid w:val="009F5CC7"/>
    <w:rsid w:val="00A110EA"/>
    <w:rsid w:val="00A35C20"/>
    <w:rsid w:val="00A66289"/>
    <w:rsid w:val="00A741ED"/>
    <w:rsid w:val="00A8619B"/>
    <w:rsid w:val="00A86D0E"/>
    <w:rsid w:val="00A95DE6"/>
    <w:rsid w:val="00AA0C9F"/>
    <w:rsid w:val="00AA6B17"/>
    <w:rsid w:val="00AB71B7"/>
    <w:rsid w:val="00AC5A6A"/>
    <w:rsid w:val="00AC7FE7"/>
    <w:rsid w:val="00AD49FD"/>
    <w:rsid w:val="00AE080C"/>
    <w:rsid w:val="00AE6BC9"/>
    <w:rsid w:val="00AF0027"/>
    <w:rsid w:val="00AF7A1F"/>
    <w:rsid w:val="00B05638"/>
    <w:rsid w:val="00B10C8B"/>
    <w:rsid w:val="00B26906"/>
    <w:rsid w:val="00B345B2"/>
    <w:rsid w:val="00B3690A"/>
    <w:rsid w:val="00B45CF1"/>
    <w:rsid w:val="00B47EAC"/>
    <w:rsid w:val="00B83832"/>
    <w:rsid w:val="00B906D4"/>
    <w:rsid w:val="00BA461E"/>
    <w:rsid w:val="00BA47A3"/>
    <w:rsid w:val="00BA5FF2"/>
    <w:rsid w:val="00BA63F4"/>
    <w:rsid w:val="00BA7C1B"/>
    <w:rsid w:val="00BC0F23"/>
    <w:rsid w:val="00BC6EDD"/>
    <w:rsid w:val="00BC6F50"/>
    <w:rsid w:val="00BC6FBE"/>
    <w:rsid w:val="00BD017D"/>
    <w:rsid w:val="00BD3884"/>
    <w:rsid w:val="00BE0ABA"/>
    <w:rsid w:val="00BF4172"/>
    <w:rsid w:val="00C0308E"/>
    <w:rsid w:val="00C15B4F"/>
    <w:rsid w:val="00C22D07"/>
    <w:rsid w:val="00C25CD5"/>
    <w:rsid w:val="00C3008B"/>
    <w:rsid w:val="00C31D8D"/>
    <w:rsid w:val="00C44788"/>
    <w:rsid w:val="00C452B0"/>
    <w:rsid w:val="00C45FF0"/>
    <w:rsid w:val="00C57B09"/>
    <w:rsid w:val="00C62E60"/>
    <w:rsid w:val="00C644F9"/>
    <w:rsid w:val="00C703A7"/>
    <w:rsid w:val="00C8029D"/>
    <w:rsid w:val="00C8215B"/>
    <w:rsid w:val="00C90BD7"/>
    <w:rsid w:val="00CB3952"/>
    <w:rsid w:val="00CC0EF6"/>
    <w:rsid w:val="00CD28FF"/>
    <w:rsid w:val="00CD36F9"/>
    <w:rsid w:val="00CE19D2"/>
    <w:rsid w:val="00CE3646"/>
    <w:rsid w:val="00D0553F"/>
    <w:rsid w:val="00D106CB"/>
    <w:rsid w:val="00D2389E"/>
    <w:rsid w:val="00D24C07"/>
    <w:rsid w:val="00D43CDE"/>
    <w:rsid w:val="00D4636C"/>
    <w:rsid w:val="00D4649B"/>
    <w:rsid w:val="00D51FCC"/>
    <w:rsid w:val="00D57711"/>
    <w:rsid w:val="00D57CBE"/>
    <w:rsid w:val="00D638B9"/>
    <w:rsid w:val="00D75789"/>
    <w:rsid w:val="00D81CD8"/>
    <w:rsid w:val="00D83238"/>
    <w:rsid w:val="00D90778"/>
    <w:rsid w:val="00D95A6B"/>
    <w:rsid w:val="00DA3971"/>
    <w:rsid w:val="00DC0FEE"/>
    <w:rsid w:val="00DC6162"/>
    <w:rsid w:val="00E012F9"/>
    <w:rsid w:val="00E17068"/>
    <w:rsid w:val="00E2267C"/>
    <w:rsid w:val="00E30F2B"/>
    <w:rsid w:val="00E3262F"/>
    <w:rsid w:val="00E3376B"/>
    <w:rsid w:val="00E34A2E"/>
    <w:rsid w:val="00E37692"/>
    <w:rsid w:val="00E40E31"/>
    <w:rsid w:val="00E640F1"/>
    <w:rsid w:val="00E72E95"/>
    <w:rsid w:val="00E73BEE"/>
    <w:rsid w:val="00E85BC1"/>
    <w:rsid w:val="00EB022A"/>
    <w:rsid w:val="00EB1B58"/>
    <w:rsid w:val="00EB4389"/>
    <w:rsid w:val="00EB593C"/>
    <w:rsid w:val="00ED1D23"/>
    <w:rsid w:val="00ED5293"/>
    <w:rsid w:val="00ED7C41"/>
    <w:rsid w:val="00EE2445"/>
    <w:rsid w:val="00EE4B0E"/>
    <w:rsid w:val="00EE718E"/>
    <w:rsid w:val="00EF5E8B"/>
    <w:rsid w:val="00F14272"/>
    <w:rsid w:val="00F153F1"/>
    <w:rsid w:val="00F1664A"/>
    <w:rsid w:val="00F17112"/>
    <w:rsid w:val="00F23240"/>
    <w:rsid w:val="00F25717"/>
    <w:rsid w:val="00F27B47"/>
    <w:rsid w:val="00F30081"/>
    <w:rsid w:val="00F32459"/>
    <w:rsid w:val="00F42060"/>
    <w:rsid w:val="00F701CA"/>
    <w:rsid w:val="00F8038A"/>
    <w:rsid w:val="00F8219B"/>
    <w:rsid w:val="00F84E7E"/>
    <w:rsid w:val="00FC4544"/>
    <w:rsid w:val="00FD4CB1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037BE-3C2E-4305-87B3-B236525E1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8</cp:revision>
  <cp:lastPrinted>2016-05-20T07:38:00Z</cp:lastPrinted>
  <dcterms:created xsi:type="dcterms:W3CDTF">2016-05-22T16:57:00Z</dcterms:created>
  <dcterms:modified xsi:type="dcterms:W3CDTF">2016-05-24T11:52:00Z</dcterms:modified>
</cp:coreProperties>
</file>