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c"/>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8"/>
      </w:tblGrid>
      <w:tr w:rsidR="00CB1FFC" w14:paraId="0C85D373" w14:textId="77777777" w:rsidTr="00CB1FFC">
        <w:tc>
          <w:tcPr>
            <w:tcW w:w="9570" w:type="dxa"/>
          </w:tcPr>
          <w:p w14:paraId="47DD36A3" w14:textId="77777777" w:rsidR="00CB1FFC" w:rsidRDefault="00CB1FFC">
            <w:pPr>
              <w:pStyle w:val="ab"/>
              <w:jc w:val="center"/>
              <w:rPr>
                <w:rFonts w:ascii="Times New Roman" w:hAnsi="Times New Roman"/>
                <w:sz w:val="28"/>
              </w:rPr>
            </w:pPr>
            <w:r>
              <w:rPr>
                <w:rFonts w:ascii="Times New Roman" w:hAnsi="Times New Roman"/>
                <w:sz w:val="28"/>
              </w:rPr>
              <w:t>Приложение</w:t>
            </w:r>
          </w:p>
        </w:tc>
      </w:tr>
      <w:tr w:rsidR="00CB1FFC" w14:paraId="75DF868F" w14:textId="77777777" w:rsidTr="00CB1FFC">
        <w:tc>
          <w:tcPr>
            <w:tcW w:w="9570" w:type="dxa"/>
          </w:tcPr>
          <w:p w14:paraId="050D9A27" w14:textId="685FDC81" w:rsidR="00CB1FFC" w:rsidRDefault="00CB1FFC">
            <w:pPr>
              <w:pStyle w:val="ab"/>
              <w:jc w:val="center"/>
              <w:rPr>
                <w:rFonts w:ascii="Times New Roman" w:hAnsi="Times New Roman"/>
                <w:sz w:val="28"/>
              </w:rPr>
            </w:pPr>
            <w:r>
              <w:rPr>
                <w:rFonts w:ascii="Times New Roman" w:hAnsi="Times New Roman"/>
                <w:sz w:val="28"/>
              </w:rPr>
              <w:t>к постановлению</w:t>
            </w:r>
            <w:r w:rsidR="001E282C">
              <w:rPr>
                <w:rFonts w:ascii="Times New Roman" w:hAnsi="Times New Roman"/>
                <w:sz w:val="28"/>
              </w:rPr>
              <w:t xml:space="preserve"> территориальной</w:t>
            </w:r>
            <w:r>
              <w:rPr>
                <w:rFonts w:ascii="Times New Roman" w:hAnsi="Times New Roman"/>
                <w:sz w:val="28"/>
              </w:rPr>
              <w:t xml:space="preserve"> избирательной комиссии</w:t>
            </w:r>
            <w:r w:rsidR="001E282C">
              <w:rPr>
                <w:rFonts w:ascii="Times New Roman" w:hAnsi="Times New Roman"/>
                <w:sz w:val="28"/>
              </w:rPr>
              <w:t xml:space="preserve"> Осташковского округа</w:t>
            </w:r>
          </w:p>
        </w:tc>
      </w:tr>
      <w:tr w:rsidR="00CB1FFC" w14:paraId="1BE73D7E" w14:textId="77777777" w:rsidTr="00CB1FFC">
        <w:tc>
          <w:tcPr>
            <w:tcW w:w="9570" w:type="dxa"/>
          </w:tcPr>
          <w:p w14:paraId="1B3A053A" w14:textId="3A59C6BA" w:rsidR="00CB1FFC" w:rsidRPr="00DD60CA" w:rsidRDefault="00CB1FFC">
            <w:pPr>
              <w:pStyle w:val="ab"/>
              <w:jc w:val="center"/>
              <w:rPr>
                <w:rFonts w:ascii="Times New Roman" w:hAnsi="Times New Roman"/>
                <w:sz w:val="28"/>
                <w:szCs w:val="28"/>
              </w:rPr>
            </w:pPr>
            <w:r w:rsidRPr="00DD60CA">
              <w:rPr>
                <w:rFonts w:ascii="Times New Roman" w:hAnsi="Times New Roman"/>
                <w:sz w:val="28"/>
                <w:szCs w:val="28"/>
              </w:rPr>
              <w:t xml:space="preserve">от </w:t>
            </w:r>
            <w:r w:rsidR="001A65B0">
              <w:rPr>
                <w:rFonts w:ascii="Times New Roman" w:hAnsi="Times New Roman"/>
                <w:sz w:val="28"/>
                <w:szCs w:val="28"/>
              </w:rPr>
              <w:t>28 июня</w:t>
            </w:r>
            <w:r w:rsidR="001E282C">
              <w:rPr>
                <w:rFonts w:ascii="Times New Roman" w:hAnsi="Times New Roman"/>
                <w:sz w:val="28"/>
                <w:szCs w:val="28"/>
              </w:rPr>
              <w:t xml:space="preserve"> </w:t>
            </w:r>
            <w:r w:rsidR="00DD60CA" w:rsidRPr="00DD60CA">
              <w:rPr>
                <w:rFonts w:ascii="Times New Roman" w:hAnsi="Times New Roman"/>
                <w:sz w:val="28"/>
                <w:szCs w:val="28"/>
              </w:rPr>
              <w:t>20</w:t>
            </w:r>
            <w:r w:rsidR="001E282C">
              <w:rPr>
                <w:rFonts w:ascii="Times New Roman" w:hAnsi="Times New Roman"/>
                <w:sz w:val="28"/>
                <w:szCs w:val="28"/>
              </w:rPr>
              <w:t>21</w:t>
            </w:r>
            <w:r w:rsidR="00DD60CA" w:rsidRPr="00DD60CA">
              <w:rPr>
                <w:rFonts w:ascii="Times New Roman" w:hAnsi="Times New Roman"/>
                <w:sz w:val="28"/>
                <w:szCs w:val="28"/>
              </w:rPr>
              <w:t xml:space="preserve"> </w:t>
            </w:r>
            <w:proofErr w:type="gramStart"/>
            <w:r w:rsidR="00DD60CA" w:rsidRPr="00DD60CA">
              <w:rPr>
                <w:rFonts w:ascii="Times New Roman" w:hAnsi="Times New Roman"/>
                <w:sz w:val="28"/>
                <w:szCs w:val="28"/>
              </w:rPr>
              <w:t>г</w:t>
            </w:r>
            <w:r w:rsidR="00DD60CA">
              <w:rPr>
                <w:rFonts w:ascii="Times New Roman" w:hAnsi="Times New Roman"/>
                <w:sz w:val="28"/>
                <w:szCs w:val="28"/>
              </w:rPr>
              <w:t>ода</w:t>
            </w:r>
            <w:r w:rsidRPr="00DD60CA">
              <w:rPr>
                <w:rFonts w:ascii="Times New Roman" w:hAnsi="Times New Roman"/>
                <w:sz w:val="28"/>
                <w:szCs w:val="28"/>
              </w:rPr>
              <w:t xml:space="preserve">  №</w:t>
            </w:r>
            <w:proofErr w:type="gramEnd"/>
            <w:r w:rsidRPr="00DD60CA">
              <w:rPr>
                <w:rFonts w:ascii="Times New Roman" w:hAnsi="Times New Roman"/>
                <w:sz w:val="28"/>
                <w:szCs w:val="28"/>
              </w:rPr>
              <w:t xml:space="preserve"> </w:t>
            </w:r>
            <w:r w:rsidR="001A65B0">
              <w:rPr>
                <w:rFonts w:ascii="Times New Roman" w:hAnsi="Times New Roman"/>
                <w:color w:val="000000"/>
                <w:sz w:val="28"/>
                <w:szCs w:val="28"/>
              </w:rPr>
              <w:t>5/22-5</w:t>
            </w:r>
          </w:p>
        </w:tc>
      </w:tr>
    </w:tbl>
    <w:p w14:paraId="112EBFD3" w14:textId="5A543842" w:rsidR="006D0CB7" w:rsidRDefault="006D0CB7" w:rsidP="009E3267">
      <w:pPr>
        <w:pStyle w:val="ConsTitle"/>
        <w:widowControl/>
        <w:spacing w:before="360"/>
        <w:jc w:val="center"/>
        <w:rPr>
          <w:rFonts w:ascii="Times New Roman" w:hAnsi="Times New Roman"/>
          <w:b w:val="0"/>
          <w:sz w:val="28"/>
        </w:rPr>
      </w:pPr>
      <w:r>
        <w:rPr>
          <w:rFonts w:ascii="Times New Roman" w:hAnsi="Times New Roman"/>
          <w:sz w:val="28"/>
        </w:rPr>
        <w:t xml:space="preserve">Положение </w:t>
      </w:r>
      <w:r>
        <w:rPr>
          <w:rFonts w:ascii="Times New Roman" w:hAnsi="Times New Roman"/>
          <w:sz w:val="28"/>
        </w:rPr>
        <w:br/>
        <w:t>о контрольно-ревизионной службе при</w:t>
      </w:r>
      <w:r w:rsidR="001E282C">
        <w:rPr>
          <w:rFonts w:ascii="Times New Roman" w:hAnsi="Times New Roman"/>
          <w:sz w:val="28"/>
        </w:rPr>
        <w:t xml:space="preserve"> территориальной</w:t>
      </w:r>
      <w:r>
        <w:rPr>
          <w:rFonts w:ascii="Times New Roman" w:hAnsi="Times New Roman"/>
          <w:sz w:val="28"/>
        </w:rPr>
        <w:t xml:space="preserve"> избирательной </w:t>
      </w:r>
      <w:proofErr w:type="gramStart"/>
      <w:r>
        <w:rPr>
          <w:rFonts w:ascii="Times New Roman" w:hAnsi="Times New Roman"/>
          <w:sz w:val="28"/>
        </w:rPr>
        <w:t xml:space="preserve">комиссии </w:t>
      </w:r>
      <w:r w:rsidR="001E282C">
        <w:rPr>
          <w:rFonts w:ascii="Times New Roman" w:hAnsi="Times New Roman"/>
          <w:sz w:val="28"/>
        </w:rPr>
        <w:t xml:space="preserve"> Осташковского</w:t>
      </w:r>
      <w:proofErr w:type="gramEnd"/>
      <w:r w:rsidR="001E282C">
        <w:rPr>
          <w:rFonts w:ascii="Times New Roman" w:hAnsi="Times New Roman"/>
          <w:sz w:val="28"/>
        </w:rPr>
        <w:t xml:space="preserve"> округа</w:t>
      </w:r>
    </w:p>
    <w:p w14:paraId="4981CC35" w14:textId="77777777" w:rsidR="006D0CB7" w:rsidRDefault="006D0CB7" w:rsidP="009E3267">
      <w:pPr>
        <w:pStyle w:val="ConsNormal"/>
        <w:widowControl/>
        <w:spacing w:before="240" w:after="120" w:line="360" w:lineRule="auto"/>
        <w:ind w:firstLine="0"/>
        <w:jc w:val="center"/>
        <w:rPr>
          <w:b/>
          <w:sz w:val="28"/>
        </w:rPr>
      </w:pPr>
      <w:r>
        <w:rPr>
          <w:b/>
          <w:sz w:val="28"/>
        </w:rPr>
        <w:t>1. Общие положения</w:t>
      </w:r>
    </w:p>
    <w:p w14:paraId="1383DCD5" w14:textId="2CB3CEC1" w:rsidR="006D0CB7" w:rsidRPr="00B03AB1" w:rsidRDefault="00CB1FFC">
      <w:pPr>
        <w:pStyle w:val="ConsNormal"/>
        <w:widowControl/>
        <w:spacing w:line="360" w:lineRule="auto"/>
        <w:jc w:val="both"/>
        <w:rPr>
          <w:sz w:val="28"/>
        </w:rPr>
      </w:pPr>
      <w:r>
        <w:rPr>
          <w:sz w:val="28"/>
        </w:rPr>
        <w:t>1.1.</w:t>
      </w:r>
      <w:r>
        <w:rPr>
          <w:sz w:val="28"/>
        </w:rPr>
        <w:tab/>
      </w:r>
      <w:r w:rsidR="006D0CB7" w:rsidRPr="00B03AB1">
        <w:rPr>
          <w:sz w:val="28"/>
        </w:rPr>
        <w:t>Контрольно-ревизионная служба при территориальной избирательной комиссии  (далее - КРС) создается</w:t>
      </w:r>
      <w:r w:rsidR="001E282C">
        <w:rPr>
          <w:sz w:val="28"/>
        </w:rPr>
        <w:t xml:space="preserve"> </w:t>
      </w:r>
      <w:r w:rsidR="006D0CB7" w:rsidRPr="00B03AB1">
        <w:rPr>
          <w:sz w:val="28"/>
        </w:rPr>
        <w:t>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w:t>
      </w:r>
      <w:r w:rsidR="00185E7D" w:rsidRPr="00B03AB1">
        <w:rPr>
          <w:sz w:val="28"/>
        </w:rPr>
        <w:t xml:space="preserve"> </w:t>
      </w:r>
      <w:r w:rsidR="00185E7D" w:rsidRPr="00B03AB1">
        <w:rPr>
          <w:sz w:val="28"/>
          <w:szCs w:val="28"/>
        </w:rPr>
        <w:t>от 07.04.2003 №20-ЗО</w:t>
      </w:r>
      <w:r w:rsidR="006D0CB7" w:rsidRPr="00B03AB1">
        <w:rPr>
          <w:sz w:val="28"/>
        </w:rPr>
        <w:t>, статьи 18.3 Закона Тверской области</w:t>
      </w:r>
      <w:r w:rsidR="00185E7D" w:rsidRPr="00B03AB1">
        <w:rPr>
          <w:sz w:val="28"/>
        </w:rPr>
        <w:t xml:space="preserve"> </w:t>
      </w:r>
      <w:r>
        <w:rPr>
          <w:sz w:val="28"/>
          <w:szCs w:val="28"/>
        </w:rPr>
        <w:t>от 22.09.1994 №2</w:t>
      </w:r>
      <w:r w:rsidR="006D0CB7" w:rsidRPr="00B03AB1">
        <w:rPr>
          <w:sz w:val="28"/>
        </w:rPr>
        <w:t xml:space="preserve"> «О местных референдумах в Тверской области» на срок полномочий Комиссии с числом членов не менее 5-11.</w:t>
      </w:r>
    </w:p>
    <w:p w14:paraId="44BB871C" w14:textId="77777777" w:rsidR="006D0CB7" w:rsidRPr="00B03AB1" w:rsidRDefault="00CB1FFC">
      <w:pPr>
        <w:pStyle w:val="ConsNormal"/>
        <w:widowControl/>
        <w:spacing w:line="360" w:lineRule="auto"/>
        <w:jc w:val="both"/>
        <w:rPr>
          <w:sz w:val="28"/>
        </w:rPr>
      </w:pPr>
      <w:r>
        <w:rPr>
          <w:sz w:val="28"/>
        </w:rPr>
        <w:t>1.2.</w:t>
      </w:r>
      <w:r>
        <w:rPr>
          <w:sz w:val="28"/>
        </w:rPr>
        <w:tab/>
      </w:r>
      <w:r w:rsidR="006D0CB7" w:rsidRPr="00B03AB1">
        <w:rPr>
          <w:sz w:val="28"/>
        </w:rPr>
        <w:t xml:space="preserve">КРС является постоянно действующим органом на период работы Комиссии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w:t>
      </w:r>
      <w:r w:rsidR="00185E7D" w:rsidRPr="00B03AB1">
        <w:rPr>
          <w:sz w:val="28"/>
        </w:rPr>
        <w:t>и</w:t>
      </w:r>
      <w:r w:rsidR="006D0CB7" w:rsidRPr="00B03AB1">
        <w:rPr>
          <w:sz w:val="28"/>
        </w:rPr>
        <w:t>збирательной комиссии Тверской области, нормативными правовыми актами Комиссии,  настоящим Положением.</w:t>
      </w:r>
    </w:p>
    <w:p w14:paraId="693B0BB2" w14:textId="77777777" w:rsidR="006D0CB7" w:rsidRPr="00B03AB1" w:rsidRDefault="00CB1FFC">
      <w:pPr>
        <w:pStyle w:val="ConsNormal"/>
        <w:widowControl/>
        <w:spacing w:line="360" w:lineRule="auto"/>
        <w:jc w:val="both"/>
        <w:rPr>
          <w:sz w:val="28"/>
        </w:rPr>
      </w:pPr>
      <w:r>
        <w:rPr>
          <w:sz w:val="28"/>
        </w:rPr>
        <w:t>1.3.</w:t>
      </w:r>
      <w:r>
        <w:rPr>
          <w:sz w:val="28"/>
        </w:rPr>
        <w:tab/>
      </w:r>
      <w:r w:rsidR="006D0CB7" w:rsidRPr="00B03AB1">
        <w:rPr>
          <w:sz w:val="28"/>
        </w:rPr>
        <w:t xml:space="preserve">КРС осуществляет свою деятельность в соответствии с планами мероприятий, календарными планами, утверждаемыми постановлениями </w:t>
      </w:r>
      <w:r w:rsidR="006D0CB7" w:rsidRPr="00B03AB1">
        <w:rPr>
          <w:sz w:val="28"/>
        </w:rPr>
        <w:lastRenderedPageBreak/>
        <w:t xml:space="preserve">Центральной избирательной комиссии Российской Федерации, </w:t>
      </w:r>
      <w:r w:rsidR="00185E7D" w:rsidRPr="00B03AB1">
        <w:rPr>
          <w:sz w:val="28"/>
        </w:rPr>
        <w:t>и</w:t>
      </w:r>
      <w:r w:rsidR="006D0CB7" w:rsidRPr="00B03AB1">
        <w:rPr>
          <w:sz w:val="28"/>
        </w:rPr>
        <w:t>збирательной комиссии Тверской области, Комиссии, поручениями ее председателя.</w:t>
      </w:r>
    </w:p>
    <w:p w14:paraId="193C934B" w14:textId="77777777" w:rsidR="006D0CB7" w:rsidRPr="00B03AB1" w:rsidRDefault="00CB1FFC">
      <w:pPr>
        <w:pStyle w:val="ConsNormal"/>
        <w:widowControl/>
        <w:spacing w:line="360" w:lineRule="auto"/>
        <w:jc w:val="both"/>
        <w:rPr>
          <w:sz w:val="28"/>
        </w:rPr>
      </w:pPr>
      <w:r>
        <w:rPr>
          <w:sz w:val="28"/>
        </w:rPr>
        <w:t>1.4.</w:t>
      </w:r>
      <w:r>
        <w:rPr>
          <w:sz w:val="28"/>
        </w:rPr>
        <w:tab/>
      </w:r>
      <w:r w:rsidR="006D0CB7" w:rsidRPr="00B03AB1">
        <w:rPr>
          <w:sz w:val="28"/>
        </w:rPr>
        <w:t>При официальной переписке КРС использует бланки Комиссии. Члену КРС выдается удостоверение по форме, установленной Комиссией.</w:t>
      </w:r>
    </w:p>
    <w:p w14:paraId="43EB5FBD" w14:textId="77777777" w:rsidR="006D0CB7" w:rsidRPr="00B03AB1" w:rsidRDefault="006D0CB7" w:rsidP="009E3267">
      <w:pPr>
        <w:pStyle w:val="ConsNormal"/>
        <w:widowControl/>
        <w:spacing w:before="120" w:after="120" w:line="360" w:lineRule="auto"/>
        <w:ind w:firstLine="0"/>
        <w:jc w:val="center"/>
        <w:rPr>
          <w:b/>
          <w:sz w:val="28"/>
        </w:rPr>
      </w:pPr>
      <w:r w:rsidRPr="00B03AB1">
        <w:rPr>
          <w:b/>
          <w:sz w:val="28"/>
        </w:rPr>
        <w:t>2. Порядок формирования контрольно-ревизионной службы</w:t>
      </w:r>
    </w:p>
    <w:p w14:paraId="37C4B80B" w14:textId="090F9117" w:rsidR="006D0CB7" w:rsidRPr="00B03AB1" w:rsidRDefault="00CB1FFC">
      <w:pPr>
        <w:pStyle w:val="ConsNormal"/>
        <w:widowControl/>
        <w:spacing w:line="360" w:lineRule="auto"/>
        <w:jc w:val="both"/>
        <w:rPr>
          <w:sz w:val="28"/>
        </w:rPr>
      </w:pPr>
      <w:r>
        <w:rPr>
          <w:sz w:val="28"/>
        </w:rPr>
        <w:t>2.1.</w:t>
      </w:r>
      <w:r>
        <w:rPr>
          <w:sz w:val="28"/>
        </w:rPr>
        <w:tab/>
      </w:r>
      <w:r w:rsidR="006D0CB7" w:rsidRPr="00B03AB1">
        <w:rPr>
          <w:sz w:val="28"/>
        </w:rPr>
        <w:t>Руководителем КРС является заместитель председателя Комиссии. За</w:t>
      </w:r>
      <w:r w:rsidR="009E3267">
        <w:rPr>
          <w:sz w:val="28"/>
        </w:rPr>
        <w:t>местителем руководителя – член</w:t>
      </w:r>
      <w:r w:rsidR="006D0CB7" w:rsidRPr="00B03AB1">
        <w:rPr>
          <w:sz w:val="28"/>
        </w:rPr>
        <w:t xml:space="preserve"> </w:t>
      </w:r>
      <w:r w:rsidR="009E3267">
        <w:rPr>
          <w:sz w:val="28"/>
        </w:rPr>
        <w:t>Комиссии</w:t>
      </w:r>
      <w:r w:rsidR="006D0CB7" w:rsidRPr="00B03AB1">
        <w:rPr>
          <w:sz w:val="28"/>
        </w:rPr>
        <w:t xml:space="preserve"> с правом решающего голоса, назначаемый Комиссией. </w:t>
      </w:r>
    </w:p>
    <w:p w14:paraId="10D5446F" w14:textId="77777777" w:rsidR="006D0CB7" w:rsidRPr="00B03AB1" w:rsidRDefault="00CB1FFC">
      <w:pPr>
        <w:pStyle w:val="ConsNormal"/>
        <w:widowControl/>
        <w:spacing w:line="360" w:lineRule="auto"/>
        <w:jc w:val="both"/>
        <w:rPr>
          <w:sz w:val="28"/>
        </w:rPr>
      </w:pPr>
      <w:r>
        <w:rPr>
          <w:sz w:val="28"/>
        </w:rPr>
        <w:t>2.2.</w:t>
      </w:r>
      <w:r>
        <w:rPr>
          <w:sz w:val="28"/>
        </w:rPr>
        <w:tab/>
      </w:r>
      <w:r w:rsidR="006D0CB7" w:rsidRPr="00B03AB1">
        <w:rPr>
          <w:sz w:val="28"/>
        </w:rPr>
        <w:t>В состав КРС входят другие назначаемые Комиссией члены Комиссии, специалисты государственных и иных</w:t>
      </w:r>
      <w:r>
        <w:rPr>
          <w:sz w:val="28"/>
        </w:rPr>
        <w:t xml:space="preserve"> органов и учреждений, включая </w:t>
      </w:r>
      <w:r w:rsidR="002E62E5" w:rsidRPr="00B03AB1">
        <w:rPr>
          <w:sz w:val="28"/>
        </w:rPr>
        <w:t xml:space="preserve">структурное </w:t>
      </w:r>
      <w:r w:rsidR="002E62E5" w:rsidRPr="00B03AB1">
        <w:rPr>
          <w:sz w:val="28"/>
          <w:szCs w:val="28"/>
        </w:rPr>
        <w:t xml:space="preserve">подразделение  </w:t>
      </w:r>
      <w:r w:rsidR="00265B0E" w:rsidRPr="00B03AB1">
        <w:rPr>
          <w:sz w:val="28"/>
          <w:szCs w:val="28"/>
        </w:rPr>
        <w:t>Открытого акционерного общества «Сбербанк России»</w:t>
      </w:r>
      <w:r w:rsidR="006D0CB7" w:rsidRPr="00B03AB1">
        <w:rPr>
          <w:sz w:val="28"/>
          <w:szCs w:val="28"/>
        </w:rPr>
        <w:t>,</w:t>
      </w:r>
      <w:r w:rsidR="006D0CB7" w:rsidRPr="00B03AB1">
        <w:rPr>
          <w:sz w:val="28"/>
        </w:rPr>
        <w:t xml:space="preserve"> управления внутренних дел Российской Федерации по Тверской области, управления Федеральной службы безопасности Российской Федерации по Тверской области, управления Федеральной налоговой службы по Тверской области, финансового отдела администрации муниципального образования (по согласованию). </w:t>
      </w:r>
    </w:p>
    <w:p w14:paraId="60AEFFE8" w14:textId="77777777" w:rsidR="006D0CB7" w:rsidRPr="00B03AB1" w:rsidRDefault="00CB1FFC" w:rsidP="00CB1FFC">
      <w:pPr>
        <w:pStyle w:val="ConsNormal"/>
        <w:widowControl/>
        <w:spacing w:line="360" w:lineRule="auto"/>
        <w:ind w:firstLine="709"/>
        <w:jc w:val="both"/>
        <w:rPr>
          <w:sz w:val="28"/>
        </w:rPr>
      </w:pPr>
      <w:r>
        <w:rPr>
          <w:sz w:val="28"/>
        </w:rPr>
        <w:t>2.3.</w:t>
      </w:r>
      <w:r>
        <w:rPr>
          <w:sz w:val="28"/>
        </w:rPr>
        <w:tab/>
      </w:r>
      <w:r w:rsidR="006D0CB7" w:rsidRPr="00B03AB1">
        <w:rPr>
          <w:sz w:val="28"/>
        </w:rPr>
        <w:t>В состав КРС не могут входить депутаты законодательных</w:t>
      </w:r>
      <w:r w:rsidR="006D0CB7" w:rsidRPr="00B03AB1">
        <w:rPr>
          <w:sz w:val="28"/>
          <w:u w:val="single"/>
        </w:rPr>
        <w:t xml:space="preserve"> </w:t>
      </w:r>
      <w:r w:rsidR="006D0CB7" w:rsidRPr="00B03AB1">
        <w:rPr>
          <w:sz w:val="28"/>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региональных и местных отделений политических партий,  члены инициативной группы по проведению референдума, иных групп участников референдума, супруги и близкие родственники кандидатов, лица, находящиеся в непосредственном подчинении у кандидатов.</w:t>
      </w:r>
    </w:p>
    <w:p w14:paraId="349C6037" w14:textId="77777777" w:rsidR="006D0CB7" w:rsidRPr="00B03AB1" w:rsidRDefault="00CB1FFC">
      <w:pPr>
        <w:pStyle w:val="ConsNormal"/>
        <w:widowControl/>
        <w:spacing w:line="360" w:lineRule="auto"/>
        <w:jc w:val="both"/>
        <w:rPr>
          <w:sz w:val="28"/>
        </w:rPr>
      </w:pPr>
      <w:r>
        <w:rPr>
          <w:sz w:val="28"/>
        </w:rPr>
        <w:t>2.4.</w:t>
      </w:r>
      <w:r>
        <w:rPr>
          <w:sz w:val="28"/>
        </w:rPr>
        <w:tab/>
      </w:r>
      <w:r w:rsidR="006D0CB7" w:rsidRPr="00B03AB1">
        <w:rPr>
          <w:sz w:val="28"/>
        </w:rPr>
        <w:t>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p>
    <w:p w14:paraId="6E23FE43" w14:textId="77777777" w:rsidR="006D0CB7" w:rsidRPr="00B03AB1" w:rsidRDefault="00CB1FFC">
      <w:pPr>
        <w:pStyle w:val="ConsNormal"/>
        <w:widowControl/>
        <w:spacing w:line="360" w:lineRule="auto"/>
        <w:jc w:val="both"/>
        <w:rPr>
          <w:sz w:val="28"/>
        </w:rPr>
      </w:pPr>
      <w:r>
        <w:rPr>
          <w:sz w:val="28"/>
        </w:rPr>
        <w:lastRenderedPageBreak/>
        <w:t>2.5.</w:t>
      </w:r>
      <w:r>
        <w:rPr>
          <w:sz w:val="28"/>
        </w:rPr>
        <w:tab/>
      </w:r>
      <w:r w:rsidR="006D0CB7" w:rsidRPr="00B03AB1">
        <w:rPr>
          <w:sz w:val="28"/>
        </w:rPr>
        <w:t xml:space="preserve">В период подготовки и проведения муниципальных выборов,  местного референдума государственные органы и иные органы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p>
    <w:p w14:paraId="75DE39D6" w14:textId="77777777" w:rsidR="006D0CB7" w:rsidRPr="00B03AB1" w:rsidRDefault="00CB1FFC">
      <w:pPr>
        <w:pStyle w:val="ConsNormal"/>
        <w:widowControl/>
        <w:spacing w:line="360" w:lineRule="auto"/>
        <w:jc w:val="both"/>
        <w:rPr>
          <w:sz w:val="28"/>
        </w:rPr>
      </w:pPr>
      <w:r>
        <w:rPr>
          <w:sz w:val="28"/>
        </w:rPr>
        <w:t>2.6.</w:t>
      </w:r>
      <w:r>
        <w:rPr>
          <w:sz w:val="28"/>
        </w:rPr>
        <w:tab/>
      </w:r>
      <w:r w:rsidR="006D0CB7" w:rsidRPr="00B03AB1">
        <w:rPr>
          <w:sz w:val="28"/>
        </w:rPr>
        <w:t>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и референдумов.</w:t>
      </w:r>
    </w:p>
    <w:p w14:paraId="695DBD5A" w14:textId="77777777" w:rsidR="006D0CB7" w:rsidRPr="00B03AB1" w:rsidRDefault="00CB1FFC">
      <w:pPr>
        <w:pStyle w:val="ConsNormal"/>
        <w:widowControl/>
        <w:spacing w:line="360" w:lineRule="auto"/>
        <w:jc w:val="both"/>
        <w:rPr>
          <w:sz w:val="28"/>
        </w:rPr>
      </w:pPr>
      <w:r>
        <w:rPr>
          <w:sz w:val="28"/>
        </w:rPr>
        <w:t>2.7.</w:t>
      </w:r>
      <w:r>
        <w:rPr>
          <w:sz w:val="28"/>
        </w:rPr>
        <w:tab/>
      </w:r>
      <w:r w:rsidR="006D0CB7" w:rsidRPr="00B03AB1">
        <w:rPr>
          <w:sz w:val="28"/>
        </w:rPr>
        <w:t>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w:t>
      </w:r>
    </w:p>
    <w:p w14:paraId="4C361437" w14:textId="77777777" w:rsidR="006D0CB7" w:rsidRPr="00B03AB1" w:rsidRDefault="00CB1FFC">
      <w:pPr>
        <w:pStyle w:val="ConsNormal"/>
        <w:widowControl/>
        <w:spacing w:line="360" w:lineRule="auto"/>
        <w:jc w:val="both"/>
        <w:rPr>
          <w:sz w:val="28"/>
        </w:rPr>
      </w:pPr>
      <w:r>
        <w:rPr>
          <w:sz w:val="28"/>
        </w:rPr>
        <w:t>2.8.</w:t>
      </w:r>
      <w:r>
        <w:rPr>
          <w:sz w:val="28"/>
        </w:rPr>
        <w:tab/>
      </w:r>
      <w:r w:rsidR="006D0CB7" w:rsidRPr="00B03AB1">
        <w:rPr>
          <w:sz w:val="28"/>
        </w:rPr>
        <w:t>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14:paraId="51B258BF" w14:textId="77777777" w:rsidR="006D0CB7" w:rsidRPr="00B03AB1" w:rsidRDefault="00CB1FFC" w:rsidP="009E3267">
      <w:pPr>
        <w:pStyle w:val="ConsNormal"/>
        <w:widowControl/>
        <w:spacing w:line="360" w:lineRule="auto"/>
        <w:jc w:val="both"/>
        <w:rPr>
          <w:sz w:val="28"/>
        </w:rPr>
      </w:pPr>
      <w:r>
        <w:rPr>
          <w:sz w:val="28"/>
        </w:rPr>
        <w:t>2.9.</w:t>
      </w:r>
      <w:r>
        <w:rPr>
          <w:sz w:val="28"/>
        </w:rPr>
        <w:tab/>
      </w:r>
      <w:r w:rsidR="006D0CB7" w:rsidRPr="00B03AB1">
        <w:rPr>
          <w:sz w:val="28"/>
        </w:rPr>
        <w:t>В КРС могут формироваться рабочие группы по направлениям ее деятельности.</w:t>
      </w:r>
    </w:p>
    <w:p w14:paraId="42037E43" w14:textId="77777777" w:rsidR="006D0CB7" w:rsidRPr="00B03AB1" w:rsidRDefault="00CB1FFC" w:rsidP="009E3267">
      <w:pPr>
        <w:pStyle w:val="ConsNormal"/>
        <w:widowControl/>
        <w:spacing w:before="120" w:after="120" w:line="360" w:lineRule="auto"/>
        <w:ind w:firstLine="0"/>
        <w:jc w:val="center"/>
        <w:rPr>
          <w:b/>
          <w:sz w:val="28"/>
        </w:rPr>
      </w:pPr>
      <w:r>
        <w:rPr>
          <w:b/>
          <w:sz w:val="28"/>
        </w:rPr>
        <w:t>3.</w:t>
      </w:r>
      <w:r>
        <w:rPr>
          <w:b/>
          <w:sz w:val="28"/>
        </w:rPr>
        <w:tab/>
      </w:r>
      <w:r w:rsidR="006D0CB7" w:rsidRPr="00B03AB1">
        <w:rPr>
          <w:b/>
          <w:sz w:val="28"/>
        </w:rPr>
        <w:t>Задачи контрольно-ревизионной службы</w:t>
      </w:r>
    </w:p>
    <w:p w14:paraId="1B0FB93E" w14:textId="77777777" w:rsidR="006D0CB7" w:rsidRPr="00B03AB1" w:rsidRDefault="00CB1FFC">
      <w:pPr>
        <w:pStyle w:val="ConsNormal"/>
        <w:widowControl/>
        <w:spacing w:line="360" w:lineRule="auto"/>
        <w:jc w:val="both"/>
        <w:rPr>
          <w:sz w:val="28"/>
        </w:rPr>
      </w:pPr>
      <w:r>
        <w:rPr>
          <w:sz w:val="28"/>
        </w:rPr>
        <w:t>3.1.</w:t>
      </w:r>
      <w:r>
        <w:rPr>
          <w:sz w:val="28"/>
        </w:rPr>
        <w:tab/>
      </w:r>
      <w:r w:rsidR="006D0CB7" w:rsidRPr="00B03AB1">
        <w:rPr>
          <w:sz w:val="28"/>
        </w:rPr>
        <w:t>КРС выполняет следующие задачи:</w:t>
      </w:r>
    </w:p>
    <w:p w14:paraId="45423E63" w14:textId="2263294F" w:rsidR="006D0CB7" w:rsidRPr="00B03AB1" w:rsidRDefault="00CB1FFC">
      <w:pPr>
        <w:pStyle w:val="ConsNormal"/>
        <w:widowControl/>
        <w:spacing w:line="360" w:lineRule="auto"/>
        <w:jc w:val="both"/>
        <w:rPr>
          <w:sz w:val="28"/>
        </w:rPr>
      </w:pPr>
      <w:r>
        <w:rPr>
          <w:sz w:val="28"/>
        </w:rPr>
        <w:t>3.1.1.</w:t>
      </w:r>
      <w:r>
        <w:rPr>
          <w:sz w:val="28"/>
        </w:rPr>
        <w:tab/>
      </w:r>
      <w:r w:rsidR="006D0CB7" w:rsidRPr="00B03AB1">
        <w:rPr>
          <w:sz w:val="28"/>
        </w:rPr>
        <w:t>Контролирует целевое расходование д</w:t>
      </w:r>
      <w:r>
        <w:rPr>
          <w:sz w:val="28"/>
        </w:rPr>
        <w:t xml:space="preserve">енежных средств, выделенных из </w:t>
      </w:r>
      <w:r w:rsidR="006D0CB7" w:rsidRPr="00B03AB1">
        <w:rPr>
          <w:sz w:val="28"/>
        </w:rPr>
        <w:t xml:space="preserve">бюджета муниципального образования муниципальным территориальным, участковым избирательным комиссиям, соответствующим </w:t>
      </w:r>
      <w:r w:rsidR="006D0CB7" w:rsidRPr="00B03AB1">
        <w:rPr>
          <w:sz w:val="28"/>
        </w:rPr>
        <w:lastRenderedPageBreak/>
        <w:t>комиссиям референдума на подготовку и проведение местных выборов и референдумов.</w:t>
      </w:r>
    </w:p>
    <w:p w14:paraId="19604504" w14:textId="77777777" w:rsidR="006D0CB7" w:rsidRPr="00B03AB1" w:rsidRDefault="00CB1FFC">
      <w:pPr>
        <w:pStyle w:val="ConsNormal"/>
        <w:widowControl/>
        <w:spacing w:line="360" w:lineRule="auto"/>
        <w:jc w:val="both"/>
        <w:rPr>
          <w:sz w:val="28"/>
        </w:rPr>
      </w:pPr>
      <w:r>
        <w:rPr>
          <w:sz w:val="28"/>
        </w:rPr>
        <w:t>3.1.2.</w:t>
      </w:r>
      <w:r>
        <w:rPr>
          <w:sz w:val="28"/>
        </w:rPr>
        <w:tab/>
      </w:r>
      <w:r w:rsidR="006D0CB7" w:rsidRPr="00B03AB1">
        <w:rPr>
          <w:sz w:val="28"/>
        </w:rPr>
        <w:t>Контролирует источники поступления, правильность учета и использования денежных средств избирательных фондов кандидатов, избирательных объединений, фондов референдума при проведении местных выборов, местного референдума.</w:t>
      </w:r>
    </w:p>
    <w:p w14:paraId="1D447742" w14:textId="77777777" w:rsidR="007A538E" w:rsidRPr="00B03AB1" w:rsidRDefault="00CB1FFC">
      <w:pPr>
        <w:pStyle w:val="ConsNormal"/>
        <w:widowControl/>
        <w:spacing w:line="360" w:lineRule="auto"/>
        <w:jc w:val="both"/>
        <w:rPr>
          <w:sz w:val="28"/>
        </w:rPr>
      </w:pPr>
      <w:r>
        <w:rPr>
          <w:sz w:val="28"/>
        </w:rPr>
        <w:t>3.1.3.</w:t>
      </w:r>
      <w:r>
        <w:rPr>
          <w:sz w:val="28"/>
        </w:rPr>
        <w:tab/>
      </w:r>
      <w:r w:rsidR="007A538E" w:rsidRPr="00B03AB1">
        <w:rPr>
          <w:sz w:val="28"/>
        </w:rPr>
        <w:t xml:space="preserve">Контролирует соблюдение участниками избирательной кампании, кампании </w:t>
      </w:r>
      <w:r w:rsidR="00581287" w:rsidRPr="00B03AB1">
        <w:rPr>
          <w:sz w:val="28"/>
        </w:rPr>
        <w:t xml:space="preserve">по проведению </w:t>
      </w:r>
      <w:r w:rsidR="007A538E" w:rsidRPr="00B03AB1">
        <w:rPr>
          <w:sz w:val="28"/>
        </w:rPr>
        <w:t xml:space="preserve">местного </w:t>
      </w:r>
      <w:proofErr w:type="gramStart"/>
      <w:r w:rsidR="007A538E" w:rsidRPr="00B03AB1">
        <w:rPr>
          <w:sz w:val="28"/>
        </w:rPr>
        <w:t>референдума  установленного</w:t>
      </w:r>
      <w:proofErr w:type="gramEnd"/>
      <w:r w:rsidR="007A538E" w:rsidRPr="00B03AB1">
        <w:rPr>
          <w:sz w:val="28"/>
        </w:rPr>
        <w:t xml:space="preserve"> порядка финансирования предвыборной агитации по выборам в органы местного самоуправления, агитации по вопросам местного референдума.</w:t>
      </w:r>
    </w:p>
    <w:p w14:paraId="669FD96B" w14:textId="77777777" w:rsidR="006D0CB7" w:rsidRPr="00B03AB1" w:rsidRDefault="006D0CB7">
      <w:pPr>
        <w:pStyle w:val="ConsNormal"/>
        <w:widowControl/>
        <w:spacing w:line="360" w:lineRule="auto"/>
        <w:jc w:val="both"/>
        <w:rPr>
          <w:sz w:val="28"/>
        </w:rPr>
      </w:pPr>
      <w:r w:rsidRPr="00B03AB1">
        <w:rPr>
          <w:sz w:val="28"/>
        </w:rPr>
        <w:t>3.1.</w:t>
      </w:r>
      <w:r w:rsidR="007A538E" w:rsidRPr="00B03AB1">
        <w:rPr>
          <w:sz w:val="28"/>
        </w:rPr>
        <w:t>4</w:t>
      </w:r>
      <w:r w:rsidR="00CB1FFC">
        <w:rPr>
          <w:sz w:val="28"/>
        </w:rPr>
        <w:t>.</w:t>
      </w:r>
      <w:r w:rsidR="00CB1FFC">
        <w:rPr>
          <w:sz w:val="28"/>
        </w:rPr>
        <w:tab/>
      </w:r>
      <w:r w:rsidRPr="00B03AB1">
        <w:rPr>
          <w:sz w:val="28"/>
        </w:rPr>
        <w:t>Проверяет финансовые отчеты кандид</w:t>
      </w:r>
      <w:r w:rsidR="00CB1FFC">
        <w:rPr>
          <w:sz w:val="28"/>
        </w:rPr>
        <w:t>атов, избирательных объединений</w:t>
      </w:r>
      <w:r w:rsidRPr="00B03AB1">
        <w:rPr>
          <w:sz w:val="28"/>
        </w:rPr>
        <w:t xml:space="preserve"> при проведении местных выборов, финансовые отчеты инициативной группы по проведению местного референдума, иных групп участников референдума. </w:t>
      </w:r>
    </w:p>
    <w:p w14:paraId="1D64D1CA" w14:textId="513479F7" w:rsidR="00B77E3E" w:rsidRPr="00B03AB1" w:rsidRDefault="006D0CB7" w:rsidP="00CB1FFC">
      <w:pPr>
        <w:widowControl w:val="0"/>
        <w:autoSpaceDE w:val="0"/>
        <w:autoSpaceDN w:val="0"/>
        <w:adjustRightInd w:val="0"/>
        <w:spacing w:line="360" w:lineRule="auto"/>
        <w:ind w:firstLine="709"/>
        <w:jc w:val="both"/>
        <w:rPr>
          <w:sz w:val="28"/>
          <w:szCs w:val="28"/>
        </w:rPr>
      </w:pPr>
      <w:r w:rsidRPr="00B03AB1">
        <w:rPr>
          <w:sz w:val="28"/>
        </w:rPr>
        <w:t>3.1.</w:t>
      </w:r>
      <w:r w:rsidR="00493D61" w:rsidRPr="00B03AB1">
        <w:rPr>
          <w:sz w:val="28"/>
        </w:rPr>
        <w:t>5</w:t>
      </w:r>
      <w:r w:rsidR="00CB1FFC">
        <w:rPr>
          <w:sz w:val="28"/>
        </w:rPr>
        <w:t>.</w:t>
      </w:r>
      <w:r w:rsidR="00CB1FFC">
        <w:rPr>
          <w:sz w:val="28"/>
        </w:rPr>
        <w:tab/>
      </w:r>
      <w:r w:rsidRPr="00B03AB1">
        <w:rPr>
          <w:sz w:val="28"/>
        </w:rPr>
        <w:t>Организует проверки достоверности представленных кандидатами,</w:t>
      </w:r>
      <w:r w:rsidR="00C64D93" w:rsidRPr="00B03AB1">
        <w:rPr>
          <w:sz w:val="28"/>
        </w:rPr>
        <w:t xml:space="preserve"> </w:t>
      </w:r>
      <w:r w:rsidR="00CB1FFC">
        <w:rPr>
          <w:sz w:val="28"/>
          <w:szCs w:val="28"/>
        </w:rPr>
        <w:t xml:space="preserve">в том числе </w:t>
      </w:r>
      <w:r w:rsidR="00C64D93" w:rsidRPr="00B03AB1">
        <w:rPr>
          <w:sz w:val="28"/>
          <w:szCs w:val="28"/>
        </w:rPr>
        <w:t>выдвинутыми в составе муниципальных списков кандидатов (дале</w:t>
      </w:r>
      <w:r w:rsidR="00B15D34">
        <w:rPr>
          <w:sz w:val="28"/>
          <w:szCs w:val="28"/>
        </w:rPr>
        <w:t>е</w:t>
      </w:r>
      <w:r w:rsidRPr="00B03AB1">
        <w:rPr>
          <w:sz w:val="28"/>
        </w:rPr>
        <w:t xml:space="preserve"> </w:t>
      </w:r>
      <w:r w:rsidR="00C64D93" w:rsidRPr="00B03AB1">
        <w:rPr>
          <w:sz w:val="28"/>
        </w:rPr>
        <w:t xml:space="preserve"> - кандидаты)</w:t>
      </w:r>
      <w:r w:rsidR="00127B46" w:rsidRPr="00B03AB1">
        <w:rPr>
          <w:sz w:val="28"/>
        </w:rPr>
        <w:t xml:space="preserve">, </w:t>
      </w:r>
      <w:r w:rsidR="00C64D93" w:rsidRPr="00B03AB1">
        <w:rPr>
          <w:sz w:val="28"/>
        </w:rPr>
        <w:t xml:space="preserve"> сведений </w:t>
      </w:r>
      <w:r w:rsidR="00C64D93"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00127B46" w:rsidRPr="00B03AB1">
        <w:rPr>
          <w:sz w:val="28"/>
          <w:szCs w:val="28"/>
        </w:rPr>
        <w:t xml:space="preserve">, а также </w:t>
      </w:r>
      <w:r w:rsidR="00B77E3E" w:rsidRPr="00B03AB1">
        <w:rPr>
          <w:sz w:val="28"/>
          <w:szCs w:val="28"/>
        </w:rPr>
        <w:t xml:space="preserve">представленных </w:t>
      </w:r>
      <w:r w:rsidR="00127B46" w:rsidRPr="00B03AB1">
        <w:rPr>
          <w:sz w:val="28"/>
          <w:szCs w:val="28"/>
        </w:rPr>
        <w:t xml:space="preserve">кандидатами </w:t>
      </w:r>
      <w:r w:rsidR="00B77E3E" w:rsidRPr="00B03AB1">
        <w:rPr>
          <w:sz w:val="28"/>
          <w:szCs w:val="28"/>
        </w:rPr>
        <w:t>сведений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r w:rsidR="00467415" w:rsidRPr="00B03AB1">
        <w:rPr>
          <w:sz w:val="28"/>
          <w:szCs w:val="28"/>
        </w:rPr>
        <w:t>,</w:t>
      </w:r>
      <w:r w:rsidR="00B77E3E" w:rsidRPr="00B03AB1">
        <w:rPr>
          <w:sz w:val="28"/>
          <w:szCs w:val="28"/>
        </w:rPr>
        <w:t xml:space="preserve">  сведений о </w:t>
      </w:r>
      <w:r w:rsidR="00467415" w:rsidRPr="00B03AB1">
        <w:rPr>
          <w:sz w:val="28"/>
          <w:szCs w:val="28"/>
        </w:rPr>
        <w:t xml:space="preserve">своих </w:t>
      </w:r>
      <w:r w:rsidR="00B77E3E" w:rsidRPr="00B03AB1">
        <w:rPr>
          <w:sz w:val="28"/>
          <w:szCs w:val="28"/>
        </w:rPr>
        <w:t xml:space="preserve">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w:t>
      </w:r>
      <w:r w:rsidR="00B77E3E" w:rsidRPr="00B03AB1">
        <w:rPr>
          <w:sz w:val="28"/>
          <w:szCs w:val="28"/>
        </w:rPr>
        <w:lastRenderedPageBreak/>
        <w:t>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w:t>
      </w:r>
      <w:r w:rsidR="00015080" w:rsidRPr="00B03AB1">
        <w:rPr>
          <w:sz w:val="28"/>
          <w:szCs w:val="28"/>
        </w:rPr>
        <w:t>а счет котор</w:t>
      </w:r>
      <w:r w:rsidR="009E3267">
        <w:rPr>
          <w:sz w:val="28"/>
          <w:szCs w:val="28"/>
        </w:rPr>
        <w:t>ых совершена сделка, сведений о</w:t>
      </w:r>
      <w:r w:rsidR="00015080" w:rsidRPr="00B03AB1">
        <w:rPr>
          <w:sz w:val="28"/>
          <w:szCs w:val="28"/>
        </w:rPr>
        <w:t xml:space="preserve">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кандидатов.</w:t>
      </w:r>
    </w:p>
    <w:p w14:paraId="3FD0E5C9" w14:textId="77777777" w:rsidR="006D0CB7" w:rsidRPr="00B03AB1" w:rsidRDefault="006D0CB7" w:rsidP="009E3267">
      <w:pPr>
        <w:pStyle w:val="ConsNormal"/>
        <w:widowControl/>
        <w:spacing w:before="120" w:after="120" w:line="360" w:lineRule="auto"/>
        <w:ind w:firstLine="0"/>
        <w:jc w:val="center"/>
        <w:rPr>
          <w:b/>
          <w:sz w:val="28"/>
        </w:rPr>
      </w:pPr>
      <w:r w:rsidRPr="00B03AB1">
        <w:rPr>
          <w:b/>
          <w:sz w:val="28"/>
        </w:rPr>
        <w:t>4. Функции контрольно-ревизионной службы</w:t>
      </w:r>
    </w:p>
    <w:p w14:paraId="4C0C1AB9" w14:textId="77777777" w:rsidR="006D0CB7" w:rsidRPr="00B03AB1" w:rsidRDefault="00CB1FFC">
      <w:pPr>
        <w:pStyle w:val="ConsNormal"/>
        <w:widowControl/>
        <w:spacing w:line="360" w:lineRule="auto"/>
        <w:jc w:val="both"/>
        <w:rPr>
          <w:sz w:val="28"/>
        </w:rPr>
      </w:pPr>
      <w:r>
        <w:rPr>
          <w:sz w:val="28"/>
        </w:rPr>
        <w:t>4.1.</w:t>
      </w:r>
      <w:r>
        <w:rPr>
          <w:sz w:val="28"/>
        </w:rPr>
        <w:tab/>
      </w:r>
      <w:r w:rsidR="006D0CB7" w:rsidRPr="00B03AB1">
        <w:rPr>
          <w:sz w:val="28"/>
        </w:rPr>
        <w:t>КРС выполняет следующие функции:</w:t>
      </w:r>
    </w:p>
    <w:p w14:paraId="076A08B9" w14:textId="77777777" w:rsidR="006D0CB7" w:rsidRPr="00B03AB1" w:rsidRDefault="00CB1FFC" w:rsidP="009E3267">
      <w:pPr>
        <w:pStyle w:val="ConsNormal"/>
        <w:widowControl/>
        <w:tabs>
          <w:tab w:val="left" w:pos="1080"/>
          <w:tab w:val="left" w:pos="1560"/>
        </w:tabs>
        <w:spacing w:line="360" w:lineRule="auto"/>
        <w:jc w:val="both"/>
        <w:rPr>
          <w:sz w:val="28"/>
        </w:rPr>
      </w:pPr>
      <w:r>
        <w:rPr>
          <w:sz w:val="28"/>
        </w:rPr>
        <w:t>4.1.1.</w:t>
      </w:r>
      <w:r>
        <w:rPr>
          <w:sz w:val="28"/>
        </w:rPr>
        <w:tab/>
      </w:r>
      <w:r w:rsidR="00BE2142" w:rsidRPr="00B03AB1">
        <w:rPr>
          <w:sz w:val="28"/>
        </w:rPr>
        <w:t>О</w:t>
      </w:r>
      <w:r w:rsidR="006D0CB7" w:rsidRPr="00B03AB1">
        <w:rPr>
          <w:sz w:val="28"/>
        </w:rPr>
        <w:t>беспеч</w:t>
      </w:r>
      <w:r w:rsidR="00BC070D" w:rsidRPr="00B03AB1">
        <w:rPr>
          <w:sz w:val="28"/>
        </w:rPr>
        <w:t>ивает</w:t>
      </w:r>
      <w:r w:rsidR="006D0CB7" w:rsidRPr="00B03AB1">
        <w:rPr>
          <w:sz w:val="28"/>
        </w:rPr>
        <w:t xml:space="preserve"> контрол</w:t>
      </w:r>
      <w:r w:rsidR="00BC070D" w:rsidRPr="00B03AB1">
        <w:rPr>
          <w:sz w:val="28"/>
        </w:rPr>
        <w:t>ь за</w:t>
      </w:r>
      <w:r w:rsidR="006D0CB7" w:rsidRPr="00B03AB1">
        <w:rPr>
          <w:sz w:val="28"/>
        </w:rPr>
        <w:t xml:space="preserve">: </w:t>
      </w:r>
    </w:p>
    <w:p w14:paraId="09DD48B3" w14:textId="77297C56" w:rsidR="006D0CB7" w:rsidRPr="00B03AB1" w:rsidRDefault="001E282C">
      <w:pPr>
        <w:pStyle w:val="ConsNormal"/>
        <w:widowControl/>
        <w:spacing w:line="360" w:lineRule="auto"/>
        <w:jc w:val="both"/>
        <w:rPr>
          <w:sz w:val="28"/>
        </w:rPr>
      </w:pPr>
      <w:r w:rsidRPr="00B03AB1">
        <w:rPr>
          <w:sz w:val="28"/>
        </w:rPr>
        <w:t>С</w:t>
      </w:r>
      <w:r w:rsidR="006D0CB7" w:rsidRPr="00B03AB1">
        <w:rPr>
          <w:sz w:val="28"/>
        </w:rPr>
        <w:t>облюдением</w:t>
      </w:r>
      <w:r>
        <w:rPr>
          <w:sz w:val="28"/>
        </w:rPr>
        <w:t xml:space="preserve"> </w:t>
      </w:r>
      <w:r w:rsidR="006D0CB7" w:rsidRPr="00B03AB1">
        <w:rPr>
          <w:sz w:val="28"/>
        </w:rPr>
        <w:t>территориальной избирательной комиссией, участковыми избирательными комиссиями, соответствующими комиссиями референдума, кандидатами, избирательным</w:t>
      </w:r>
      <w:r w:rsidR="00822F13" w:rsidRPr="00B03AB1">
        <w:rPr>
          <w:sz w:val="28"/>
        </w:rPr>
        <w:t>и</w:t>
      </w:r>
      <w:r w:rsidR="006D0CB7" w:rsidRPr="00B03AB1">
        <w:rPr>
          <w:sz w:val="28"/>
        </w:rPr>
        <w:t xml:space="preserve"> объединени</w:t>
      </w:r>
      <w:r w:rsidR="00822F13" w:rsidRPr="00B03AB1">
        <w:rPr>
          <w:sz w:val="28"/>
        </w:rPr>
        <w:t>я</w:t>
      </w:r>
      <w:r w:rsidR="006D0CB7" w:rsidRPr="00B03AB1">
        <w:rPr>
          <w:sz w:val="28"/>
        </w:rPr>
        <w:t>м</w:t>
      </w:r>
      <w:r w:rsidR="00822F13" w:rsidRPr="00B03AB1">
        <w:rPr>
          <w:sz w:val="28"/>
        </w:rPr>
        <w:t>и</w:t>
      </w:r>
      <w:r w:rsidR="006D0CB7" w:rsidRPr="00B03AB1">
        <w:rPr>
          <w:sz w:val="28"/>
        </w:rPr>
        <w:t xml:space="preserve">, инициативной группой по проведению местного референдума, иными группами участников референдума законодательства Российской Федерации, законодательства Тверской области, нормативных правовых актов муниципального образования, нормативных правовых актов Центральной избирательной комиссии Российской Федерации, нормативных правовых актов </w:t>
      </w:r>
      <w:r w:rsidR="00822F13" w:rsidRPr="00B03AB1">
        <w:rPr>
          <w:sz w:val="28"/>
        </w:rPr>
        <w:t>и</w:t>
      </w:r>
      <w:r w:rsidR="006D0CB7" w:rsidRPr="00B03AB1">
        <w:rPr>
          <w:sz w:val="28"/>
        </w:rPr>
        <w:t xml:space="preserve">збирательной комиссии Тверской области и Комиссии, регулирующих финансирование выборов и референдумов; </w:t>
      </w:r>
    </w:p>
    <w:p w14:paraId="093AA3F1" w14:textId="77777777" w:rsidR="006D0CB7" w:rsidRPr="00B03AB1" w:rsidRDefault="006D0CB7">
      <w:pPr>
        <w:pStyle w:val="ConsNormal"/>
        <w:widowControl/>
        <w:spacing w:line="360" w:lineRule="auto"/>
        <w:jc w:val="both"/>
        <w:rPr>
          <w:sz w:val="28"/>
        </w:rPr>
      </w:pPr>
      <w:r w:rsidRPr="00B03AB1">
        <w:rPr>
          <w:sz w:val="28"/>
        </w:rPr>
        <w:t xml:space="preserve">целевым использованием денежных средств, выделенных участковым избирательным комиссиям, комиссиям референдума из бюджета муниципального образования </w:t>
      </w:r>
      <w:proofErr w:type="gramStart"/>
      <w:r w:rsidRPr="00B03AB1">
        <w:rPr>
          <w:sz w:val="28"/>
        </w:rPr>
        <w:t>на  подготовку</w:t>
      </w:r>
      <w:proofErr w:type="gramEnd"/>
      <w:r w:rsidRPr="00B03AB1">
        <w:rPr>
          <w:sz w:val="28"/>
        </w:rPr>
        <w:t xml:space="preserve"> и проведение местных выборов, местного референдума</w:t>
      </w:r>
      <w:r w:rsidR="00DB6E21" w:rsidRPr="00B03AB1">
        <w:rPr>
          <w:sz w:val="28"/>
        </w:rPr>
        <w:t>;</w:t>
      </w:r>
      <w:r w:rsidRPr="00B03AB1">
        <w:rPr>
          <w:sz w:val="28"/>
        </w:rPr>
        <w:t xml:space="preserve"> </w:t>
      </w:r>
    </w:p>
    <w:p w14:paraId="29B00EC6" w14:textId="77777777" w:rsidR="006D0CB7" w:rsidRPr="00B03AB1" w:rsidRDefault="00DB6E21">
      <w:pPr>
        <w:pStyle w:val="ConsNormal"/>
        <w:widowControl/>
        <w:spacing w:line="360" w:lineRule="auto"/>
        <w:jc w:val="both"/>
        <w:rPr>
          <w:sz w:val="28"/>
        </w:rPr>
      </w:pPr>
      <w:r w:rsidRPr="00B03AB1">
        <w:rPr>
          <w:sz w:val="28"/>
        </w:rPr>
        <w:t xml:space="preserve">соблюдением </w:t>
      </w:r>
      <w:r w:rsidR="006D0CB7" w:rsidRPr="00B03AB1">
        <w:rPr>
          <w:sz w:val="28"/>
        </w:rPr>
        <w:t>порядк</w:t>
      </w:r>
      <w:r w:rsidRPr="00B03AB1">
        <w:rPr>
          <w:sz w:val="28"/>
        </w:rPr>
        <w:t>а</w:t>
      </w:r>
      <w:r w:rsidR="006D0CB7" w:rsidRPr="00B03AB1">
        <w:rPr>
          <w:sz w:val="28"/>
        </w:rPr>
        <w:t xml:space="preserve"> формирования избирательных фондов кандидатов, избирательных объединений, фондов референдума при проведении местных выборов и местного референдума и использованием средств этих фондов; </w:t>
      </w:r>
    </w:p>
    <w:p w14:paraId="62337A93" w14:textId="77777777" w:rsidR="006D0CB7" w:rsidRPr="00B03AB1" w:rsidRDefault="006D0CB7">
      <w:pPr>
        <w:pStyle w:val="ConsNormal"/>
        <w:widowControl/>
        <w:spacing w:line="360" w:lineRule="auto"/>
        <w:jc w:val="both"/>
        <w:rPr>
          <w:sz w:val="28"/>
        </w:rPr>
      </w:pPr>
      <w:r w:rsidRPr="00B03AB1">
        <w:rPr>
          <w:sz w:val="28"/>
        </w:rPr>
        <w:lastRenderedPageBreak/>
        <w:t>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w:t>
      </w:r>
      <w:r w:rsidR="00BB0837" w:rsidRPr="00B03AB1">
        <w:rPr>
          <w:sz w:val="28"/>
        </w:rPr>
        <w:t xml:space="preserve"> </w:t>
      </w:r>
      <w:r w:rsidRPr="00B03AB1">
        <w:rPr>
          <w:sz w:val="28"/>
        </w:rPr>
        <w:t xml:space="preserve">и агитации по вопросам </w:t>
      </w:r>
      <w:r w:rsidR="00323BAD" w:rsidRPr="00B03AB1">
        <w:rPr>
          <w:sz w:val="28"/>
        </w:rPr>
        <w:t>референдума.</w:t>
      </w:r>
    </w:p>
    <w:p w14:paraId="6BF23F87" w14:textId="77777777" w:rsidR="006D0CB7" w:rsidRPr="00B03AB1" w:rsidRDefault="00CB1FFC" w:rsidP="009E3267">
      <w:pPr>
        <w:pStyle w:val="ConsNormal"/>
        <w:widowControl/>
        <w:tabs>
          <w:tab w:val="left" w:pos="1560"/>
        </w:tabs>
        <w:spacing w:line="360" w:lineRule="auto"/>
        <w:jc w:val="both"/>
        <w:rPr>
          <w:sz w:val="28"/>
        </w:rPr>
      </w:pPr>
      <w:r>
        <w:rPr>
          <w:sz w:val="28"/>
        </w:rPr>
        <w:t>4.1.2.</w:t>
      </w:r>
      <w:r>
        <w:rPr>
          <w:sz w:val="28"/>
        </w:rPr>
        <w:tab/>
      </w:r>
      <w:r w:rsidR="006D0CB7" w:rsidRPr="00B03AB1">
        <w:rPr>
          <w:sz w:val="28"/>
        </w:rPr>
        <w:t xml:space="preserve">Участвует: </w:t>
      </w:r>
    </w:p>
    <w:p w14:paraId="477C0DFC" w14:textId="469A0513" w:rsidR="006D0CB7" w:rsidRDefault="006D0CB7">
      <w:pPr>
        <w:pStyle w:val="ConsNormal"/>
        <w:widowControl/>
        <w:spacing w:line="360" w:lineRule="auto"/>
        <w:jc w:val="both"/>
        <w:rPr>
          <w:sz w:val="28"/>
        </w:rPr>
      </w:pPr>
      <w:r w:rsidRPr="00B03AB1">
        <w:rPr>
          <w:sz w:val="28"/>
        </w:rPr>
        <w:t>в проверке</w:t>
      </w:r>
      <w:r w:rsidR="001A65B0">
        <w:rPr>
          <w:sz w:val="28"/>
        </w:rPr>
        <w:t xml:space="preserve">: </w:t>
      </w:r>
      <w:proofErr w:type="gramStart"/>
      <w:r w:rsidR="001A65B0">
        <w:rPr>
          <w:sz w:val="28"/>
        </w:rPr>
        <w:t xml:space="preserve">- </w:t>
      </w:r>
      <w:r w:rsidRPr="00B03AB1">
        <w:rPr>
          <w:sz w:val="28"/>
        </w:rPr>
        <w:t xml:space="preserve"> отчетов</w:t>
      </w:r>
      <w:proofErr w:type="gramEnd"/>
      <w:r w:rsidRPr="00B03AB1">
        <w:rPr>
          <w:sz w:val="28"/>
        </w:rPr>
        <w:t xml:space="preserve"> участковых избирательных комиссий, комиссий референдума о поступлении и расходовании бюджетных средств, выделенных на подготовку и проведение местных выборов, местного референдума; </w:t>
      </w:r>
    </w:p>
    <w:p w14:paraId="54E88DBE" w14:textId="3DCE90EE" w:rsidR="001A65B0" w:rsidRDefault="001A65B0">
      <w:pPr>
        <w:pStyle w:val="ConsNormal"/>
        <w:widowControl/>
        <w:spacing w:line="360" w:lineRule="auto"/>
        <w:jc w:val="both"/>
        <w:rPr>
          <w:sz w:val="28"/>
        </w:rPr>
      </w:pPr>
      <w:r>
        <w:rPr>
          <w:sz w:val="28"/>
        </w:rPr>
        <w:t xml:space="preserve">- о гражданстве, судимости, профессиональном образовании кандидата на должность выборного должностного лица местного самоуправления, кандидата в депутаты представительного органа муниципального </w:t>
      </w:r>
      <w:proofErr w:type="gramStart"/>
      <w:r>
        <w:rPr>
          <w:sz w:val="28"/>
        </w:rPr>
        <w:t>округа,  городского</w:t>
      </w:r>
      <w:proofErr w:type="gramEnd"/>
      <w:r>
        <w:rPr>
          <w:sz w:val="28"/>
        </w:rPr>
        <w:t xml:space="preserve"> округа ( в том числе каждого кандидата из муниципального списка кандидатов);</w:t>
      </w:r>
    </w:p>
    <w:p w14:paraId="389AC876" w14:textId="59241A77" w:rsidR="001A65B0" w:rsidRDefault="001A65B0">
      <w:pPr>
        <w:pStyle w:val="ConsNormal"/>
        <w:widowControl/>
        <w:spacing w:line="360" w:lineRule="auto"/>
        <w:jc w:val="both"/>
        <w:rPr>
          <w:sz w:val="28"/>
        </w:rPr>
      </w:pPr>
      <w:r>
        <w:rPr>
          <w:sz w:val="28"/>
        </w:rPr>
        <w:t>- 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p>
    <w:p w14:paraId="38E7AFBC" w14:textId="5691EF8B" w:rsidR="001A65B0" w:rsidRPr="00B03AB1" w:rsidRDefault="001A65B0">
      <w:pPr>
        <w:pStyle w:val="ConsNormal"/>
        <w:widowControl/>
        <w:spacing w:line="360" w:lineRule="auto"/>
        <w:jc w:val="both"/>
        <w:rPr>
          <w:sz w:val="28"/>
        </w:rPr>
      </w:pPr>
      <w:r>
        <w:rPr>
          <w:sz w:val="28"/>
        </w:rPr>
        <w:t>- о причастности к деятельности общественного или ре</w:t>
      </w:r>
      <w:r w:rsidR="00B31449">
        <w:rPr>
          <w:sz w:val="28"/>
        </w:rPr>
        <w:t>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№114-ФЗ «О противодействии экстремисткой деятельности» либо Федеральным законом от 6 марта  2006 года №35-ФЗ «О противодействию терроризму»;</w:t>
      </w:r>
    </w:p>
    <w:p w14:paraId="7D3164C5" w14:textId="71E22440" w:rsidR="003B57B3" w:rsidRPr="00B03AB1" w:rsidRDefault="003B57B3" w:rsidP="003B57B3">
      <w:pPr>
        <w:widowControl w:val="0"/>
        <w:autoSpaceDE w:val="0"/>
        <w:autoSpaceDN w:val="0"/>
        <w:adjustRightInd w:val="0"/>
        <w:spacing w:line="360" w:lineRule="auto"/>
        <w:ind w:firstLine="539"/>
        <w:jc w:val="both"/>
        <w:rPr>
          <w:sz w:val="28"/>
          <w:szCs w:val="28"/>
        </w:rPr>
      </w:pPr>
      <w:r w:rsidRPr="00B03AB1">
        <w:rPr>
          <w:sz w:val="28"/>
        </w:rPr>
        <w:t xml:space="preserve">в приеме сведений </w:t>
      </w:r>
      <w:r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w:t>
      </w:r>
      <w:r w:rsidR="00AE21E8" w:rsidRPr="00B03AB1">
        <w:rPr>
          <w:sz w:val="28"/>
          <w:szCs w:val="28"/>
        </w:rPr>
        <w:t xml:space="preserve">ладах в банках, ценных бумагах, </w:t>
      </w:r>
      <w:r w:rsidR="00DD1974" w:rsidRPr="00B03AB1">
        <w:rPr>
          <w:sz w:val="28"/>
          <w:szCs w:val="28"/>
        </w:rPr>
        <w:t xml:space="preserve">сведений о принадлежащем кандидатам на должность главы муниципального </w:t>
      </w:r>
      <w:r w:rsidR="001A65B0">
        <w:rPr>
          <w:sz w:val="28"/>
          <w:szCs w:val="28"/>
        </w:rPr>
        <w:t>округа</w:t>
      </w:r>
      <w:r w:rsidR="00DD1974" w:rsidRPr="00B03AB1">
        <w:rPr>
          <w:sz w:val="28"/>
          <w:szCs w:val="28"/>
        </w:rPr>
        <w:t xml:space="preserve"> и главы городского округа,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супругов и </w:t>
      </w:r>
      <w:r w:rsidR="00DD1974" w:rsidRPr="00B03AB1">
        <w:rPr>
          <w:sz w:val="28"/>
          <w:szCs w:val="28"/>
        </w:rPr>
        <w:lastRenderedPageBreak/>
        <w:t xml:space="preserve">несовершеннолетних детей, сведений о расходах кандидатов на должность главы муниципального </w:t>
      </w:r>
      <w:r w:rsidR="001A65B0">
        <w:rPr>
          <w:sz w:val="28"/>
          <w:szCs w:val="28"/>
        </w:rPr>
        <w:t>округа</w:t>
      </w:r>
      <w:r w:rsidR="00DD1974" w:rsidRPr="00B03AB1">
        <w:rPr>
          <w:sz w:val="28"/>
          <w:szCs w:val="28"/>
        </w:rPr>
        <w:t xml:space="preserve"> и главы городского округа,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w:t>
      </w:r>
      <w:r w:rsidR="00AE21E8" w:rsidRPr="00B03AB1">
        <w:rPr>
          <w:sz w:val="28"/>
          <w:szCs w:val="28"/>
        </w:rPr>
        <w:t>а счет которых совершена сделка,</w:t>
      </w:r>
      <w:r w:rsidR="00DD1974" w:rsidRPr="00B03AB1">
        <w:rPr>
          <w:sz w:val="28"/>
          <w:szCs w:val="28"/>
        </w:rPr>
        <w:t xml:space="preserve">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кандидатов на должность главы муниципального </w:t>
      </w:r>
      <w:r w:rsidR="001A65B0">
        <w:rPr>
          <w:sz w:val="28"/>
          <w:szCs w:val="28"/>
        </w:rPr>
        <w:t>округа</w:t>
      </w:r>
      <w:r w:rsidR="001A65B0" w:rsidRPr="00B03AB1">
        <w:rPr>
          <w:sz w:val="28"/>
          <w:szCs w:val="28"/>
        </w:rPr>
        <w:t xml:space="preserve"> </w:t>
      </w:r>
      <w:r w:rsidR="00DD1974" w:rsidRPr="00B03AB1">
        <w:rPr>
          <w:sz w:val="28"/>
          <w:szCs w:val="28"/>
        </w:rPr>
        <w:t>и главы городского округа</w:t>
      </w:r>
      <w:r w:rsidR="002A1E84" w:rsidRPr="00B03AB1">
        <w:rPr>
          <w:sz w:val="28"/>
          <w:szCs w:val="28"/>
        </w:rPr>
        <w:t>.</w:t>
      </w:r>
    </w:p>
    <w:p w14:paraId="6AF3CCCE" w14:textId="77777777" w:rsidR="006D0CB7" w:rsidRPr="00B03AB1" w:rsidRDefault="00CB1FFC" w:rsidP="009E3267">
      <w:pPr>
        <w:pStyle w:val="ConsNormal"/>
        <w:widowControl/>
        <w:tabs>
          <w:tab w:val="left" w:pos="1560"/>
        </w:tabs>
        <w:spacing w:line="360" w:lineRule="auto"/>
        <w:jc w:val="both"/>
        <w:rPr>
          <w:sz w:val="28"/>
        </w:rPr>
      </w:pPr>
      <w:r>
        <w:rPr>
          <w:sz w:val="28"/>
        </w:rPr>
        <w:t>4.1.3.</w:t>
      </w:r>
      <w:r>
        <w:rPr>
          <w:sz w:val="28"/>
        </w:rPr>
        <w:tab/>
      </w:r>
      <w:r w:rsidR="006D0CB7" w:rsidRPr="00B03AB1">
        <w:rPr>
          <w:sz w:val="28"/>
        </w:rPr>
        <w:t>Готовит и направляет:</w:t>
      </w:r>
    </w:p>
    <w:p w14:paraId="2604E2C3" w14:textId="3F777C67" w:rsidR="006D0CB7" w:rsidRPr="00B03AB1" w:rsidRDefault="006D0CB7">
      <w:pPr>
        <w:pStyle w:val="ConsNormal"/>
        <w:widowControl/>
        <w:spacing w:line="360" w:lineRule="auto"/>
        <w:jc w:val="both"/>
        <w:rPr>
          <w:sz w:val="28"/>
        </w:rPr>
      </w:pPr>
      <w:r w:rsidRPr="00B03AB1">
        <w:rPr>
          <w:sz w:val="28"/>
        </w:rPr>
        <w:t>представления в соответствующие территориальные органы министерств и ведомств</w:t>
      </w:r>
      <w:r w:rsidR="00B63CA7" w:rsidRPr="00B03AB1">
        <w:rPr>
          <w:sz w:val="28"/>
        </w:rPr>
        <w:t>, иные органы и учреждения</w:t>
      </w:r>
      <w:r w:rsidRPr="00B03AB1">
        <w:rPr>
          <w:sz w:val="28"/>
        </w:rPr>
        <w:t xml:space="preserve"> о проведении проверок сведений </w:t>
      </w:r>
      <w:r w:rsidR="00B63CA7"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B03AB1">
        <w:rPr>
          <w:sz w:val="28"/>
        </w:rPr>
        <w:t xml:space="preserve"> </w:t>
      </w:r>
      <w:r w:rsidR="0048735D" w:rsidRPr="00B03AB1">
        <w:rPr>
          <w:sz w:val="28"/>
          <w:szCs w:val="28"/>
        </w:rPr>
        <w:t xml:space="preserve">сведений о принадлежащем кандидатам на должность главы муниципального </w:t>
      </w:r>
      <w:r w:rsidR="001A65B0">
        <w:rPr>
          <w:sz w:val="28"/>
          <w:szCs w:val="28"/>
        </w:rPr>
        <w:t>округа</w:t>
      </w:r>
      <w:r w:rsidR="0048735D" w:rsidRPr="00B03AB1">
        <w:rPr>
          <w:sz w:val="28"/>
          <w:szCs w:val="28"/>
        </w:rPr>
        <w:t xml:space="preserve"> и главы городского округа,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w:t>
      </w:r>
      <w:r w:rsidR="007E1061" w:rsidRPr="00B03AB1">
        <w:rPr>
          <w:sz w:val="28"/>
          <w:szCs w:val="28"/>
        </w:rPr>
        <w:t>ругов и несовершеннолетних дете</w:t>
      </w:r>
      <w:r w:rsidR="00CB71F6" w:rsidRPr="00B03AB1">
        <w:rPr>
          <w:sz w:val="28"/>
          <w:szCs w:val="28"/>
        </w:rPr>
        <w:t>й</w:t>
      </w:r>
      <w:r w:rsidR="00B63CA7" w:rsidRPr="00B03AB1">
        <w:rPr>
          <w:sz w:val="28"/>
          <w:szCs w:val="28"/>
        </w:rPr>
        <w:t>,</w:t>
      </w:r>
      <w:r w:rsidR="0048735D" w:rsidRPr="00B03AB1">
        <w:rPr>
          <w:sz w:val="28"/>
          <w:szCs w:val="28"/>
        </w:rPr>
        <w:t xml:space="preserve"> сведений о расходах кандидатов</w:t>
      </w:r>
      <w:r w:rsidR="007E1061" w:rsidRPr="00B03AB1">
        <w:rPr>
          <w:sz w:val="28"/>
          <w:szCs w:val="28"/>
        </w:rPr>
        <w:t xml:space="preserve"> на должность главы муниципального </w:t>
      </w:r>
      <w:r w:rsidR="001A65B0">
        <w:rPr>
          <w:sz w:val="28"/>
          <w:szCs w:val="28"/>
        </w:rPr>
        <w:t>округа</w:t>
      </w:r>
      <w:r w:rsidR="007E1061" w:rsidRPr="00B03AB1">
        <w:rPr>
          <w:sz w:val="28"/>
          <w:szCs w:val="28"/>
        </w:rPr>
        <w:t xml:space="preserve"> и главы городского округа</w:t>
      </w:r>
      <w:r w:rsidR="0048735D" w:rsidRPr="00B03AB1">
        <w:rPr>
          <w:sz w:val="28"/>
          <w:szCs w:val="28"/>
        </w:rPr>
        <w:t xml:space="preserve">,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w:t>
      </w:r>
      <w:r w:rsidR="0048735D" w:rsidRPr="00B03AB1">
        <w:rPr>
          <w:sz w:val="28"/>
          <w:szCs w:val="28"/>
        </w:rPr>
        <w:lastRenderedPageBreak/>
        <w:t>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w:t>
      </w:r>
      <w:r w:rsidR="007E1061" w:rsidRPr="00B03AB1">
        <w:rPr>
          <w:sz w:val="28"/>
          <w:szCs w:val="28"/>
        </w:rPr>
        <w:t>а счет которых сов</w:t>
      </w:r>
      <w:r w:rsidR="00B63CA7" w:rsidRPr="00B03AB1">
        <w:rPr>
          <w:sz w:val="28"/>
          <w:szCs w:val="28"/>
        </w:rPr>
        <w:t>ершена сделка,</w:t>
      </w:r>
      <w:r w:rsidR="0048735D" w:rsidRPr="00B03AB1">
        <w:rPr>
          <w:sz w:val="28"/>
          <w:szCs w:val="28"/>
        </w:rPr>
        <w:t xml:space="preserve">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кандидатов</w:t>
      </w:r>
      <w:r w:rsidR="007E1061" w:rsidRPr="00B03AB1">
        <w:rPr>
          <w:sz w:val="28"/>
          <w:szCs w:val="28"/>
        </w:rPr>
        <w:t xml:space="preserve"> на должность главы муниципального </w:t>
      </w:r>
      <w:r w:rsidR="001A65B0">
        <w:rPr>
          <w:sz w:val="28"/>
          <w:szCs w:val="28"/>
        </w:rPr>
        <w:t>округа</w:t>
      </w:r>
      <w:r w:rsidR="007E1061" w:rsidRPr="00B03AB1">
        <w:rPr>
          <w:sz w:val="28"/>
          <w:szCs w:val="28"/>
        </w:rPr>
        <w:t xml:space="preserve"> и главы городского округа;</w:t>
      </w:r>
    </w:p>
    <w:p w14:paraId="247C2A48" w14:textId="77777777" w:rsidR="006D0CB7" w:rsidRPr="00B03AB1" w:rsidRDefault="002A0B50">
      <w:pPr>
        <w:pStyle w:val="ConsNormal"/>
        <w:widowControl/>
        <w:spacing w:line="360" w:lineRule="auto"/>
        <w:jc w:val="both"/>
        <w:rPr>
          <w:sz w:val="28"/>
        </w:rPr>
      </w:pPr>
      <w:r w:rsidRPr="00B03AB1">
        <w:rPr>
          <w:sz w:val="28"/>
        </w:rPr>
        <w:t>в средства массовой информации для опубликования</w:t>
      </w:r>
      <w:r w:rsidR="00D85A76" w:rsidRPr="00B03AB1">
        <w:rPr>
          <w:sz w:val="28"/>
        </w:rPr>
        <w:t xml:space="preserve"> по форме, утвержденной Комиссией, </w:t>
      </w:r>
      <w:r w:rsidR="006D0CB7" w:rsidRPr="00B03AB1">
        <w:rPr>
          <w:sz w:val="28"/>
        </w:rPr>
        <w:t xml:space="preserve">сведения </w:t>
      </w:r>
      <w:r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B03AB1">
        <w:rPr>
          <w:sz w:val="28"/>
        </w:rPr>
        <w:t xml:space="preserve"> </w:t>
      </w:r>
      <w:r w:rsidR="00036EDB" w:rsidRPr="00B03AB1">
        <w:rPr>
          <w:sz w:val="28"/>
        </w:rPr>
        <w:t>ином</w:t>
      </w:r>
      <w:r w:rsidR="006D0CB7" w:rsidRPr="00B03AB1">
        <w:rPr>
          <w:sz w:val="28"/>
        </w:rPr>
        <w:t xml:space="preserve"> участии в </w:t>
      </w:r>
      <w:r w:rsidR="00036EDB" w:rsidRPr="00B03AB1">
        <w:rPr>
          <w:sz w:val="28"/>
        </w:rPr>
        <w:t>коммерческих организациях</w:t>
      </w:r>
      <w:r w:rsidRPr="00B03AB1">
        <w:rPr>
          <w:sz w:val="28"/>
        </w:rPr>
        <w:t xml:space="preserve"> и другие сведения</w:t>
      </w:r>
      <w:r w:rsidR="008A33F2" w:rsidRPr="00B03AB1">
        <w:rPr>
          <w:sz w:val="28"/>
        </w:rPr>
        <w:t>.</w:t>
      </w:r>
    </w:p>
    <w:p w14:paraId="4A6EE505" w14:textId="77777777" w:rsidR="006D0CB7" w:rsidRPr="00B03AB1" w:rsidRDefault="00CB1FFC" w:rsidP="009E3267">
      <w:pPr>
        <w:pStyle w:val="ConsNormal"/>
        <w:widowControl/>
        <w:tabs>
          <w:tab w:val="left" w:pos="1560"/>
        </w:tabs>
        <w:spacing w:line="360" w:lineRule="auto"/>
        <w:jc w:val="both"/>
        <w:rPr>
          <w:sz w:val="28"/>
        </w:rPr>
      </w:pPr>
      <w:r>
        <w:rPr>
          <w:sz w:val="28"/>
        </w:rPr>
        <w:t>4.1.4.</w:t>
      </w:r>
      <w:r>
        <w:rPr>
          <w:sz w:val="28"/>
        </w:rPr>
        <w:tab/>
      </w:r>
      <w:r w:rsidR="00CB71F6" w:rsidRPr="00B03AB1">
        <w:rPr>
          <w:sz w:val="28"/>
          <w:szCs w:val="28"/>
        </w:rPr>
        <w:t xml:space="preserve">Анализирует, обобщает и готовит сводную информацию, выводы и предложения по результатам проверок: </w:t>
      </w:r>
    </w:p>
    <w:p w14:paraId="1B54DAFE" w14:textId="4825F341" w:rsidR="006D0CB7" w:rsidRPr="00B03AB1" w:rsidRDefault="00EB4188">
      <w:pPr>
        <w:pStyle w:val="ConsNormal"/>
        <w:widowControl/>
        <w:spacing w:line="360" w:lineRule="auto"/>
        <w:jc w:val="both"/>
        <w:rPr>
          <w:sz w:val="28"/>
        </w:rPr>
      </w:pPr>
      <w:r w:rsidRPr="00B03AB1">
        <w:rPr>
          <w:sz w:val="28"/>
        </w:rPr>
        <w:t>представленных кандидатами</w:t>
      </w:r>
      <w:r w:rsidR="006D0CB7" w:rsidRPr="00B03AB1">
        <w:rPr>
          <w:sz w:val="28"/>
        </w:rPr>
        <w:t xml:space="preserve"> </w:t>
      </w:r>
      <w:r w:rsidRPr="00B03AB1">
        <w:rPr>
          <w:sz w:val="28"/>
        </w:rPr>
        <w:t xml:space="preserve">в Комиссию </w:t>
      </w:r>
      <w:r w:rsidR="008A33F2" w:rsidRPr="00B03AB1">
        <w:rPr>
          <w:sz w:val="28"/>
        </w:rPr>
        <w:t xml:space="preserve">сведений </w:t>
      </w:r>
      <w:r w:rsidR="008A33F2"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008A33F2" w:rsidRPr="00B03AB1">
        <w:rPr>
          <w:sz w:val="28"/>
        </w:rPr>
        <w:t xml:space="preserve"> </w:t>
      </w:r>
      <w:r w:rsidR="008A33F2" w:rsidRPr="00B03AB1">
        <w:rPr>
          <w:sz w:val="28"/>
          <w:szCs w:val="28"/>
        </w:rPr>
        <w:t xml:space="preserve">сведений о принадлежащем кандидатам на должность главы муниципального </w:t>
      </w:r>
      <w:r w:rsidR="00B31449">
        <w:rPr>
          <w:sz w:val="28"/>
          <w:szCs w:val="28"/>
        </w:rPr>
        <w:t>округа</w:t>
      </w:r>
      <w:r w:rsidR="008A33F2" w:rsidRPr="00B03AB1">
        <w:rPr>
          <w:sz w:val="28"/>
          <w:szCs w:val="28"/>
        </w:rPr>
        <w:t xml:space="preserve"> и главы городского округа,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w:t>
      </w:r>
      <w:r w:rsidR="00CB1FFC">
        <w:rPr>
          <w:sz w:val="28"/>
          <w:szCs w:val="28"/>
        </w:rPr>
        <w:t>гов и несовершеннолетних детей,</w:t>
      </w:r>
      <w:r w:rsidR="008A33F2" w:rsidRPr="00B03AB1">
        <w:rPr>
          <w:sz w:val="28"/>
          <w:szCs w:val="28"/>
        </w:rPr>
        <w:t xml:space="preserve"> сведений о расходах кандидатов на должность главы муниципального </w:t>
      </w:r>
      <w:r w:rsidR="00B31449">
        <w:rPr>
          <w:sz w:val="28"/>
          <w:szCs w:val="28"/>
        </w:rPr>
        <w:t>округа</w:t>
      </w:r>
      <w:r w:rsidR="008A33F2" w:rsidRPr="00B03AB1">
        <w:rPr>
          <w:sz w:val="28"/>
          <w:szCs w:val="28"/>
        </w:rPr>
        <w:t xml:space="preserve"> и главы городского округа, их супругов и несовершеннолетних детей по </w:t>
      </w:r>
      <w:r w:rsidR="008A33F2" w:rsidRPr="00B03AB1">
        <w:rPr>
          <w:sz w:val="28"/>
          <w:szCs w:val="28"/>
        </w:rPr>
        <w:lastRenderedPageBreak/>
        <w:t xml:space="preserve">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кандидатов на должность главы муниципального </w:t>
      </w:r>
      <w:r w:rsidR="00B31449">
        <w:rPr>
          <w:sz w:val="28"/>
          <w:szCs w:val="28"/>
        </w:rPr>
        <w:t>округа</w:t>
      </w:r>
      <w:r w:rsidR="008A33F2" w:rsidRPr="00B03AB1">
        <w:rPr>
          <w:sz w:val="28"/>
          <w:szCs w:val="28"/>
        </w:rPr>
        <w:t xml:space="preserve"> и главы городского округа</w:t>
      </w:r>
      <w:r w:rsidR="00CC455E" w:rsidRPr="00B03AB1">
        <w:rPr>
          <w:sz w:val="28"/>
          <w:szCs w:val="28"/>
        </w:rPr>
        <w:t>;</w:t>
      </w:r>
    </w:p>
    <w:p w14:paraId="21620483" w14:textId="77777777" w:rsidR="006D0CB7" w:rsidRPr="00B03AB1" w:rsidRDefault="006D0CB7">
      <w:pPr>
        <w:spacing w:line="360" w:lineRule="auto"/>
        <w:ind w:firstLine="720"/>
        <w:jc w:val="both"/>
        <w:rPr>
          <w:sz w:val="28"/>
        </w:rPr>
      </w:pPr>
      <w:r w:rsidRPr="00B03AB1">
        <w:rPr>
          <w:sz w:val="28"/>
        </w:rPr>
        <w:t>представл</w:t>
      </w:r>
      <w:r w:rsidR="00505EB0" w:rsidRPr="00B03AB1">
        <w:rPr>
          <w:sz w:val="28"/>
        </w:rPr>
        <w:t>енных</w:t>
      </w:r>
      <w:r w:rsidRPr="00B03AB1">
        <w:rPr>
          <w:sz w:val="28"/>
        </w:rPr>
        <w:t xml:space="preserve"> </w:t>
      </w:r>
      <w:r w:rsidR="00CC455E" w:rsidRPr="00B03AB1">
        <w:rPr>
          <w:sz w:val="28"/>
        </w:rPr>
        <w:t xml:space="preserve">структурными </w:t>
      </w:r>
      <w:proofErr w:type="gramStart"/>
      <w:r w:rsidR="00CC455E" w:rsidRPr="00B03AB1">
        <w:rPr>
          <w:sz w:val="28"/>
          <w:szCs w:val="28"/>
        </w:rPr>
        <w:t>подразделениями  Открытого</w:t>
      </w:r>
      <w:proofErr w:type="gramEnd"/>
      <w:r w:rsidR="00CC455E" w:rsidRPr="00B03AB1">
        <w:rPr>
          <w:sz w:val="28"/>
          <w:szCs w:val="28"/>
        </w:rPr>
        <w:t xml:space="preserve"> акционерного общества «Сбербанк России</w:t>
      </w:r>
      <w:r w:rsidR="00DE4AD1" w:rsidRPr="00B03AB1">
        <w:rPr>
          <w:sz w:val="28"/>
          <w:szCs w:val="28"/>
        </w:rPr>
        <w:t>», иными кредитными организациями</w:t>
      </w:r>
      <w:r w:rsidRPr="00B03AB1">
        <w:rPr>
          <w:sz w:val="28"/>
        </w:rPr>
        <w:t xml:space="preserve"> сведени</w:t>
      </w:r>
      <w:r w:rsidR="00150BA0" w:rsidRPr="00B03AB1">
        <w:rPr>
          <w:sz w:val="28"/>
        </w:rPr>
        <w:t>й</w:t>
      </w:r>
      <w:r w:rsidRPr="00B03AB1">
        <w:rPr>
          <w:sz w:val="28"/>
        </w:rPr>
        <w:t xml:space="preserve"> о поступлении и расходовании средств избирательных фондов кандидатов, избирательных объединений, фондов референдума.</w:t>
      </w:r>
    </w:p>
    <w:p w14:paraId="4853DEF2" w14:textId="3A386BDB" w:rsidR="008B1CFA" w:rsidRPr="00B03AB1" w:rsidRDefault="006D0CB7" w:rsidP="009E3267">
      <w:pPr>
        <w:tabs>
          <w:tab w:val="left" w:pos="1560"/>
        </w:tabs>
        <w:spacing w:line="360" w:lineRule="auto"/>
        <w:ind w:firstLine="720"/>
        <w:jc w:val="both"/>
        <w:rPr>
          <w:sz w:val="28"/>
        </w:rPr>
      </w:pPr>
      <w:r w:rsidRPr="00B03AB1">
        <w:rPr>
          <w:sz w:val="28"/>
        </w:rPr>
        <w:t>4.1.5.</w:t>
      </w:r>
      <w:r w:rsidR="00CB1FFC">
        <w:rPr>
          <w:sz w:val="28"/>
        </w:rPr>
        <w:tab/>
      </w:r>
      <w:r w:rsidR="008B1CFA" w:rsidRPr="00B03AB1">
        <w:rPr>
          <w:sz w:val="28"/>
        </w:rPr>
        <w:t xml:space="preserve">Готовит и вносит на рассмотрение Комиссии по решению руководителя Комиссии материалы, касающиеся проведенных проверок достоверности сведений о </w:t>
      </w:r>
      <w:r w:rsidR="008B1CFA" w:rsidRPr="00B03AB1">
        <w:rPr>
          <w:sz w:val="28"/>
          <w:szCs w:val="28"/>
        </w:rPr>
        <w:t>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w:t>
      </w:r>
      <w:r w:rsidR="008B1CFA" w:rsidRPr="00B03AB1">
        <w:rPr>
          <w:sz w:val="28"/>
        </w:rPr>
        <w:t xml:space="preserve"> для принятия решения о регистрации кандидата</w:t>
      </w:r>
      <w:r w:rsidR="00903E95" w:rsidRPr="00B03AB1">
        <w:rPr>
          <w:sz w:val="28"/>
        </w:rPr>
        <w:t xml:space="preserve"> </w:t>
      </w:r>
      <w:r w:rsidR="00903E95" w:rsidRPr="00B03AB1">
        <w:rPr>
          <w:sz w:val="28"/>
          <w:szCs w:val="28"/>
        </w:rPr>
        <w:t xml:space="preserve">на должность главы муниципального </w:t>
      </w:r>
      <w:r w:rsidR="00B31449">
        <w:rPr>
          <w:sz w:val="28"/>
          <w:szCs w:val="28"/>
        </w:rPr>
        <w:t>округа</w:t>
      </w:r>
      <w:r w:rsidR="00903E95" w:rsidRPr="00B03AB1">
        <w:rPr>
          <w:sz w:val="28"/>
          <w:szCs w:val="28"/>
        </w:rPr>
        <w:t xml:space="preserve"> и главы городского округа</w:t>
      </w:r>
      <w:r w:rsidR="008B1CFA" w:rsidRPr="00B03AB1">
        <w:rPr>
          <w:sz w:val="28"/>
        </w:rPr>
        <w:t xml:space="preserve">. </w:t>
      </w:r>
    </w:p>
    <w:p w14:paraId="549CBD15" w14:textId="77777777" w:rsidR="008B1CFA" w:rsidRPr="00B03AB1" w:rsidRDefault="00CB1FFC" w:rsidP="009E3267">
      <w:pPr>
        <w:tabs>
          <w:tab w:val="left" w:pos="1560"/>
        </w:tabs>
        <w:spacing w:line="360" w:lineRule="auto"/>
        <w:ind w:firstLine="720"/>
        <w:jc w:val="both"/>
        <w:rPr>
          <w:sz w:val="28"/>
        </w:rPr>
      </w:pPr>
      <w:r>
        <w:rPr>
          <w:sz w:val="28"/>
          <w:szCs w:val="28"/>
        </w:rPr>
        <w:t>4.1.6.</w:t>
      </w:r>
      <w:r>
        <w:rPr>
          <w:sz w:val="28"/>
          <w:szCs w:val="28"/>
        </w:rPr>
        <w:tab/>
      </w:r>
      <w:r w:rsidR="008B1CFA" w:rsidRPr="00B03AB1">
        <w:rPr>
          <w:sz w:val="28"/>
          <w:szCs w:val="28"/>
        </w:rPr>
        <w:t>Готовит информацию 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 направления в средства массовой информации для опубликования, а также размещения в информационно-телекоммуникационной сети «Интернет» и на информационных стендах в помещениях для голосования.</w:t>
      </w:r>
      <w:r w:rsidR="008B1CFA" w:rsidRPr="00B03AB1">
        <w:rPr>
          <w:sz w:val="28"/>
        </w:rPr>
        <w:t xml:space="preserve"> </w:t>
      </w:r>
    </w:p>
    <w:p w14:paraId="1C0EC04C" w14:textId="77777777" w:rsidR="006D0CB7" w:rsidRPr="00B03AB1" w:rsidRDefault="00CB1FFC" w:rsidP="009E3267">
      <w:pPr>
        <w:tabs>
          <w:tab w:val="left" w:pos="1560"/>
        </w:tabs>
        <w:spacing w:line="360" w:lineRule="auto"/>
        <w:ind w:firstLine="720"/>
        <w:jc w:val="both"/>
        <w:rPr>
          <w:sz w:val="28"/>
        </w:rPr>
      </w:pPr>
      <w:r>
        <w:rPr>
          <w:sz w:val="28"/>
        </w:rPr>
        <w:lastRenderedPageBreak/>
        <w:t>4.1.7.</w:t>
      </w:r>
      <w:r>
        <w:rPr>
          <w:sz w:val="28"/>
        </w:rPr>
        <w:tab/>
      </w:r>
      <w:r w:rsidR="006D0CB7" w:rsidRPr="00B03AB1">
        <w:rPr>
          <w:sz w:val="28"/>
        </w:rPr>
        <w:t>Выявл</w:t>
      </w:r>
      <w:r w:rsidR="008C1F88" w:rsidRPr="00B03AB1">
        <w:rPr>
          <w:sz w:val="28"/>
        </w:rPr>
        <w:t>яет</w:t>
      </w:r>
      <w:r w:rsidR="006D0CB7" w:rsidRPr="00B03AB1">
        <w:rPr>
          <w:sz w:val="28"/>
        </w:rPr>
        <w:t xml:space="preserve"> пожертвовани</w:t>
      </w:r>
      <w:r w:rsidR="008C1F88" w:rsidRPr="00B03AB1">
        <w:rPr>
          <w:sz w:val="28"/>
        </w:rPr>
        <w:t>я</w:t>
      </w:r>
      <w:r w:rsidR="006D0CB7" w:rsidRPr="00B03AB1">
        <w:rPr>
          <w:sz w:val="28"/>
        </w:rPr>
        <w:t>, поступивш</w:t>
      </w:r>
      <w:r w:rsidR="008C1F88" w:rsidRPr="00B03AB1">
        <w:rPr>
          <w:sz w:val="28"/>
        </w:rPr>
        <w:t>ие</w:t>
      </w:r>
      <w:r w:rsidR="006D0CB7" w:rsidRPr="00B03AB1">
        <w:rPr>
          <w:sz w:val="28"/>
        </w:rPr>
        <w:t xml:space="preserve"> с нарушением установленного порядка, </w:t>
      </w:r>
      <w:r w:rsidR="008B1CFA" w:rsidRPr="00B03AB1">
        <w:rPr>
          <w:sz w:val="28"/>
        </w:rPr>
        <w:t xml:space="preserve">готовит по результатам проверок информацию для направления в адрес </w:t>
      </w:r>
      <w:r w:rsidR="006D0CB7" w:rsidRPr="00B03AB1">
        <w:rPr>
          <w:sz w:val="28"/>
        </w:rPr>
        <w:t>кандидата, уполномоченного представителя</w:t>
      </w:r>
      <w:r w:rsidR="006D0CB7" w:rsidRPr="00B03AB1">
        <w:rPr>
          <w:b/>
          <w:sz w:val="28"/>
        </w:rPr>
        <w:t xml:space="preserve"> </w:t>
      </w:r>
      <w:r w:rsidR="006D0CB7" w:rsidRPr="00B03AB1">
        <w:rPr>
          <w:sz w:val="28"/>
        </w:rPr>
        <w:t xml:space="preserve">кандидата, уполномоченного представителя избирательного объединения по финансовым вопросам, инициативной группы по проведению </w:t>
      </w:r>
      <w:r w:rsidR="008B1CFA" w:rsidRPr="00B03AB1">
        <w:rPr>
          <w:sz w:val="28"/>
        </w:rPr>
        <w:t xml:space="preserve">местного </w:t>
      </w:r>
      <w:r w:rsidR="006D0CB7" w:rsidRPr="00B03AB1">
        <w:rPr>
          <w:sz w:val="28"/>
        </w:rPr>
        <w:t>референдума, ин</w:t>
      </w:r>
      <w:r w:rsidR="00BF629F" w:rsidRPr="00B03AB1">
        <w:rPr>
          <w:sz w:val="28"/>
        </w:rPr>
        <w:t>ой</w:t>
      </w:r>
      <w:r w:rsidR="006D0CB7" w:rsidRPr="00B03AB1">
        <w:rPr>
          <w:sz w:val="28"/>
        </w:rPr>
        <w:t xml:space="preserve"> групп</w:t>
      </w:r>
      <w:r w:rsidR="00BF629F" w:rsidRPr="00B03AB1">
        <w:rPr>
          <w:sz w:val="28"/>
        </w:rPr>
        <w:t>ы</w:t>
      </w:r>
      <w:r w:rsidR="006D0CB7" w:rsidRPr="00B03AB1">
        <w:rPr>
          <w:sz w:val="28"/>
        </w:rPr>
        <w:t xml:space="preserve"> участников </w:t>
      </w:r>
      <w:r w:rsidR="008B1CFA" w:rsidRPr="00B03AB1">
        <w:rPr>
          <w:sz w:val="28"/>
        </w:rPr>
        <w:t xml:space="preserve">местного </w:t>
      </w:r>
      <w:r w:rsidR="006D0CB7" w:rsidRPr="00B03AB1">
        <w:rPr>
          <w:sz w:val="28"/>
        </w:rPr>
        <w:t xml:space="preserve">референдума о необходимости возврата </w:t>
      </w:r>
      <w:r w:rsidR="008B1CFA" w:rsidRPr="00B03AB1">
        <w:rPr>
          <w:sz w:val="28"/>
        </w:rPr>
        <w:t xml:space="preserve">таких пожертвований </w:t>
      </w:r>
      <w:r w:rsidR="006D0CB7" w:rsidRPr="00B03AB1">
        <w:rPr>
          <w:sz w:val="28"/>
        </w:rPr>
        <w:t>жертвователю или перечисления в доход местного бюджета.</w:t>
      </w:r>
    </w:p>
    <w:p w14:paraId="7CF3EC23" w14:textId="3E340EB4" w:rsidR="006D0CB7" w:rsidRPr="00B03AB1" w:rsidRDefault="006D0CB7" w:rsidP="009E3267">
      <w:pPr>
        <w:tabs>
          <w:tab w:val="left" w:pos="1560"/>
        </w:tabs>
        <w:spacing w:line="360" w:lineRule="auto"/>
        <w:ind w:firstLine="720"/>
        <w:jc w:val="both"/>
        <w:rPr>
          <w:sz w:val="28"/>
        </w:rPr>
      </w:pPr>
      <w:r w:rsidRPr="00B03AB1">
        <w:rPr>
          <w:sz w:val="28"/>
        </w:rPr>
        <w:t>4.1.</w:t>
      </w:r>
      <w:r w:rsidR="00203640" w:rsidRPr="00B03AB1">
        <w:rPr>
          <w:sz w:val="28"/>
        </w:rPr>
        <w:t>8</w:t>
      </w:r>
      <w:r w:rsidR="009E3267">
        <w:rPr>
          <w:sz w:val="28"/>
        </w:rPr>
        <w:t>.</w:t>
      </w:r>
      <w:r w:rsidR="009E3267">
        <w:rPr>
          <w:sz w:val="28"/>
        </w:rPr>
        <w:tab/>
      </w:r>
      <w:r w:rsidRPr="00B03AB1">
        <w:rPr>
          <w:sz w:val="28"/>
        </w:rPr>
        <w:t>Организ</w:t>
      </w:r>
      <w:r w:rsidR="00EF5EF8" w:rsidRPr="00B03AB1">
        <w:rPr>
          <w:sz w:val="28"/>
        </w:rPr>
        <w:t>ует</w:t>
      </w:r>
      <w:r w:rsidRPr="00B03AB1">
        <w:rPr>
          <w:sz w:val="28"/>
        </w:rPr>
        <w:t xml:space="preserve"> и обеспеч</w:t>
      </w:r>
      <w:r w:rsidR="00EF5EF8" w:rsidRPr="00B03AB1">
        <w:rPr>
          <w:sz w:val="28"/>
        </w:rPr>
        <w:t>ивает</w:t>
      </w:r>
      <w:r w:rsidRPr="00B03AB1">
        <w:rPr>
          <w:sz w:val="28"/>
        </w:rPr>
        <w:t xml:space="preserve"> проведени</w:t>
      </w:r>
      <w:r w:rsidR="00EF5EF8" w:rsidRPr="00B03AB1">
        <w:rPr>
          <w:sz w:val="28"/>
        </w:rPr>
        <w:t>е</w:t>
      </w:r>
      <w:r w:rsidRPr="00B03AB1">
        <w:rPr>
          <w:sz w:val="28"/>
        </w:rPr>
        <w:t xml:space="preserve"> мероприятий по выявлению </w:t>
      </w:r>
      <w:r w:rsidR="00500B44" w:rsidRPr="00B03AB1">
        <w:rPr>
          <w:sz w:val="28"/>
        </w:rPr>
        <w:t xml:space="preserve">фактов нарушений в расходовании средств </w:t>
      </w:r>
      <w:r w:rsidRPr="00B03AB1">
        <w:rPr>
          <w:sz w:val="28"/>
        </w:rPr>
        <w:t xml:space="preserve"> на проведение избирательной кампании кандидата, избирательного объединения, инициативной группы по проведению местного референдум</w:t>
      </w:r>
      <w:r w:rsidR="00581287" w:rsidRPr="00B03AB1">
        <w:rPr>
          <w:sz w:val="28"/>
        </w:rPr>
        <w:t>, иной группы участников местного референдума</w:t>
      </w:r>
      <w:r w:rsidRPr="00B03AB1">
        <w:rPr>
          <w:sz w:val="28"/>
        </w:rPr>
        <w:t xml:space="preserve"> помимо избирательного фонда кандидата, избирательного объединения, фонда </w:t>
      </w:r>
      <w:r w:rsidR="00581287" w:rsidRPr="00B03AB1">
        <w:rPr>
          <w:sz w:val="28"/>
        </w:rPr>
        <w:t xml:space="preserve">местного </w:t>
      </w:r>
      <w:r w:rsidRPr="00B03AB1">
        <w:rPr>
          <w:sz w:val="28"/>
        </w:rPr>
        <w:t>референдума</w:t>
      </w:r>
      <w:r w:rsidR="00500B44" w:rsidRPr="00B03AB1">
        <w:rPr>
          <w:sz w:val="28"/>
        </w:rPr>
        <w:t>, готовит предложени</w:t>
      </w:r>
      <w:r w:rsidR="00581287" w:rsidRPr="00B03AB1">
        <w:rPr>
          <w:sz w:val="28"/>
        </w:rPr>
        <w:t>я</w:t>
      </w:r>
      <w:r w:rsidR="00500B44" w:rsidRPr="00B03AB1">
        <w:rPr>
          <w:sz w:val="28"/>
        </w:rPr>
        <w:t xml:space="preserve"> по привлечению к ответственности участников избирательного, процесса</w:t>
      </w:r>
      <w:r w:rsidR="00B31449">
        <w:rPr>
          <w:sz w:val="28"/>
        </w:rPr>
        <w:t>, референдума</w:t>
      </w:r>
      <w:r w:rsidR="00500B44" w:rsidRPr="00B03AB1">
        <w:rPr>
          <w:sz w:val="28"/>
        </w:rPr>
        <w:t xml:space="preserve"> за нарушения порядка финансирования  избирательных кампаний, кампаний </w:t>
      </w:r>
      <w:r w:rsidR="00581287" w:rsidRPr="00B03AB1">
        <w:rPr>
          <w:sz w:val="28"/>
        </w:rPr>
        <w:t xml:space="preserve">по проведению </w:t>
      </w:r>
      <w:r w:rsidR="00500B44" w:rsidRPr="00B03AB1">
        <w:rPr>
          <w:sz w:val="28"/>
        </w:rPr>
        <w:t>местного референдума</w:t>
      </w:r>
      <w:r w:rsidRPr="00B03AB1">
        <w:rPr>
          <w:sz w:val="28"/>
        </w:rPr>
        <w:t>.</w:t>
      </w:r>
    </w:p>
    <w:p w14:paraId="34B6F453" w14:textId="77777777" w:rsidR="00D45016" w:rsidRPr="00B03AB1" w:rsidRDefault="009E3267" w:rsidP="009E3267">
      <w:pPr>
        <w:pStyle w:val="ConsNormal"/>
        <w:widowControl/>
        <w:tabs>
          <w:tab w:val="left" w:pos="1560"/>
        </w:tabs>
        <w:spacing w:line="360" w:lineRule="auto"/>
        <w:jc w:val="both"/>
        <w:rPr>
          <w:sz w:val="28"/>
        </w:rPr>
      </w:pPr>
      <w:r>
        <w:rPr>
          <w:sz w:val="28"/>
        </w:rPr>
        <w:t>4.1.9.</w:t>
      </w:r>
      <w:r>
        <w:rPr>
          <w:sz w:val="28"/>
        </w:rPr>
        <w:tab/>
      </w:r>
      <w:r w:rsidR="00D45016" w:rsidRPr="00B03AB1">
        <w:rPr>
          <w:sz w:val="28"/>
        </w:rPr>
        <w:t>Осуществляет прием и проверку финансовых отчетов кандида</w:t>
      </w:r>
      <w:r w:rsidR="00524328">
        <w:rPr>
          <w:sz w:val="28"/>
        </w:rPr>
        <w:t>тов, избирательных объединений,</w:t>
      </w:r>
      <w:r w:rsidR="00D45016" w:rsidRPr="00B03AB1">
        <w:rPr>
          <w:sz w:val="28"/>
        </w:rPr>
        <w:t xml:space="preserve"> инициативной группы по проведению местного референдума, иной группы участников местного референдума.</w:t>
      </w:r>
    </w:p>
    <w:p w14:paraId="69C7E67F" w14:textId="77777777" w:rsidR="00C14D7A" w:rsidRPr="00B03AB1" w:rsidRDefault="009E3267" w:rsidP="009E3267">
      <w:pPr>
        <w:pStyle w:val="ConsNormal"/>
        <w:widowControl/>
        <w:tabs>
          <w:tab w:val="left" w:pos="1560"/>
        </w:tabs>
        <w:spacing w:line="360" w:lineRule="auto"/>
        <w:jc w:val="both"/>
        <w:rPr>
          <w:sz w:val="28"/>
        </w:rPr>
      </w:pPr>
      <w:r>
        <w:rPr>
          <w:sz w:val="28"/>
        </w:rPr>
        <w:t>4.1.10.</w:t>
      </w:r>
      <w:r>
        <w:rPr>
          <w:sz w:val="28"/>
        </w:rPr>
        <w:tab/>
      </w:r>
      <w:r w:rsidR="00C14D7A" w:rsidRPr="00B03AB1">
        <w:rPr>
          <w:sz w:val="28"/>
        </w:rPr>
        <w:t>Готовит для направления в средства массовой информации в установленные законом сроки и в соответствии с утвержденными избирательной комиссией Тверской области</w:t>
      </w:r>
      <w:r w:rsidR="00D3712E" w:rsidRPr="00B03AB1">
        <w:rPr>
          <w:sz w:val="28"/>
        </w:rPr>
        <w:t xml:space="preserve"> формами</w:t>
      </w:r>
      <w:r w:rsidR="00C14D7A" w:rsidRPr="00B03AB1">
        <w:rPr>
          <w:sz w:val="28"/>
        </w:rPr>
        <w:t xml:space="preserve"> копии финансовых отчетов и сведений о поступлении и расходовании средств избирательных фондов кандидатов, избирательных объединений, фондов </w:t>
      </w:r>
      <w:r w:rsidR="00D3712E" w:rsidRPr="00B03AB1">
        <w:rPr>
          <w:sz w:val="28"/>
        </w:rPr>
        <w:t xml:space="preserve">местного </w:t>
      </w:r>
      <w:r w:rsidR="00C14D7A" w:rsidRPr="00B03AB1">
        <w:rPr>
          <w:sz w:val="28"/>
        </w:rPr>
        <w:t>референдума</w:t>
      </w:r>
      <w:r w:rsidR="00D3712E" w:rsidRPr="00B03AB1">
        <w:rPr>
          <w:sz w:val="28"/>
        </w:rPr>
        <w:t>, иной группы участников местного референдума</w:t>
      </w:r>
      <w:r w:rsidR="00C14D7A" w:rsidRPr="00B03AB1">
        <w:rPr>
          <w:sz w:val="28"/>
        </w:rPr>
        <w:t>.</w:t>
      </w:r>
    </w:p>
    <w:p w14:paraId="34E287E1" w14:textId="77777777" w:rsidR="00D3712E" w:rsidRPr="00B03AB1" w:rsidRDefault="00D3712E" w:rsidP="00D3712E">
      <w:pPr>
        <w:pStyle w:val="ConsNormal"/>
        <w:widowControl/>
        <w:tabs>
          <w:tab w:val="left" w:pos="1701"/>
        </w:tabs>
        <w:spacing w:line="360" w:lineRule="auto"/>
        <w:jc w:val="both"/>
        <w:rPr>
          <w:sz w:val="28"/>
        </w:rPr>
      </w:pPr>
      <w:r w:rsidRPr="00B03AB1">
        <w:rPr>
          <w:sz w:val="28"/>
        </w:rPr>
        <w:t>4.1.11.</w:t>
      </w:r>
      <w:r w:rsidRPr="00B03AB1">
        <w:rPr>
          <w:sz w:val="28"/>
        </w:rPr>
        <w:tab/>
        <w:t xml:space="preserve">Анализирует поступающие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агитационные материалы в целях определения, соответствует ли </w:t>
      </w:r>
      <w:r w:rsidRPr="00B03AB1">
        <w:rPr>
          <w:sz w:val="28"/>
        </w:rPr>
        <w:lastRenderedPageBreak/>
        <w:t>оплата выполненных работ (оказанных услуг) по изготовлению и распространения поступивших материалов их фактической стоимости, выявления фактов ее необоснованного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соответствующих избирательных фондов, фондов местного референдума.</w:t>
      </w:r>
    </w:p>
    <w:p w14:paraId="7183923C" w14:textId="4F2229E0" w:rsidR="006D0CB7" w:rsidRPr="00B03AB1" w:rsidRDefault="006D0CB7" w:rsidP="009E3267">
      <w:pPr>
        <w:pStyle w:val="ConsNormal"/>
        <w:widowControl/>
        <w:tabs>
          <w:tab w:val="left" w:pos="1920"/>
        </w:tabs>
        <w:spacing w:line="360" w:lineRule="auto"/>
        <w:jc w:val="both"/>
        <w:rPr>
          <w:sz w:val="28"/>
        </w:rPr>
      </w:pPr>
      <w:r w:rsidRPr="00B03AB1">
        <w:rPr>
          <w:sz w:val="28"/>
        </w:rPr>
        <w:t>4.1.</w:t>
      </w:r>
      <w:r w:rsidR="009809D4" w:rsidRPr="00B03AB1">
        <w:rPr>
          <w:sz w:val="28"/>
        </w:rPr>
        <w:t>12</w:t>
      </w:r>
      <w:r w:rsidR="009E3267">
        <w:rPr>
          <w:sz w:val="28"/>
        </w:rPr>
        <w:t>.</w:t>
      </w:r>
      <w:r w:rsidR="009E3267">
        <w:rPr>
          <w:sz w:val="28"/>
        </w:rPr>
        <w:tab/>
      </w:r>
      <w:r w:rsidR="009809D4" w:rsidRPr="00B03AB1">
        <w:rPr>
          <w:sz w:val="28"/>
        </w:rPr>
        <w:t>Готовит представления в пр</w:t>
      </w:r>
      <w:r w:rsidRPr="00B03AB1">
        <w:rPr>
          <w:sz w:val="28"/>
        </w:rPr>
        <w:t xml:space="preserve">авоохранительные органы для установления </w:t>
      </w:r>
      <w:r w:rsidR="009809D4" w:rsidRPr="00B03AB1">
        <w:rPr>
          <w:sz w:val="28"/>
        </w:rPr>
        <w:t>лиц,</w:t>
      </w:r>
      <w:r w:rsidR="00B31449">
        <w:rPr>
          <w:sz w:val="28"/>
        </w:rPr>
        <w:t xml:space="preserve"> </w:t>
      </w:r>
      <w:r w:rsidR="009809D4" w:rsidRPr="00B03AB1">
        <w:rPr>
          <w:sz w:val="28"/>
        </w:rPr>
        <w:t>совершивших противоправные действия по</w:t>
      </w:r>
      <w:r w:rsidRPr="00B03AB1">
        <w:rPr>
          <w:sz w:val="28"/>
        </w:rPr>
        <w:t xml:space="preserve"> распространени</w:t>
      </w:r>
      <w:r w:rsidR="009809D4" w:rsidRPr="00B03AB1">
        <w:rPr>
          <w:sz w:val="28"/>
        </w:rPr>
        <w:t>ю</w:t>
      </w:r>
      <w:r w:rsidRPr="00B03AB1">
        <w:rPr>
          <w:sz w:val="28"/>
        </w:rPr>
        <w:t xml:space="preserve"> агитационных материалов,</w:t>
      </w:r>
      <w:r w:rsidR="00731AC8" w:rsidRPr="00B03AB1">
        <w:rPr>
          <w:sz w:val="28"/>
        </w:rPr>
        <w:t xml:space="preserve"> не </w:t>
      </w:r>
      <w:r w:rsidR="004405CA" w:rsidRPr="00B03AB1">
        <w:rPr>
          <w:sz w:val="28"/>
        </w:rPr>
        <w:t>содержащих сведения о заказчике и изготовителе, установленны</w:t>
      </w:r>
      <w:r w:rsidR="00547B66" w:rsidRPr="00B03AB1">
        <w:rPr>
          <w:sz w:val="28"/>
        </w:rPr>
        <w:t>е</w:t>
      </w:r>
      <w:r w:rsidR="004405CA" w:rsidRPr="00B03AB1">
        <w:rPr>
          <w:sz w:val="28"/>
        </w:rPr>
        <w:t xml:space="preserve"> законодательством</w:t>
      </w:r>
      <w:r w:rsidR="00731AC8" w:rsidRPr="00B03AB1">
        <w:rPr>
          <w:sz w:val="28"/>
        </w:rPr>
        <w:t>,</w:t>
      </w:r>
      <w:r w:rsidRPr="00B03AB1">
        <w:rPr>
          <w:sz w:val="28"/>
        </w:rPr>
        <w:t xml:space="preserve"> </w:t>
      </w:r>
      <w:r w:rsidR="009809D4" w:rsidRPr="00B03AB1">
        <w:rPr>
          <w:sz w:val="28"/>
        </w:rPr>
        <w:t>и пресечения и</w:t>
      </w:r>
      <w:r w:rsidR="003E5D84" w:rsidRPr="00B03AB1">
        <w:rPr>
          <w:sz w:val="28"/>
        </w:rPr>
        <w:t>х</w:t>
      </w:r>
      <w:r w:rsidR="009809D4" w:rsidRPr="00B03AB1">
        <w:rPr>
          <w:sz w:val="28"/>
        </w:rPr>
        <w:t xml:space="preserve"> незаконного распространения</w:t>
      </w:r>
      <w:r w:rsidRPr="00B03AB1">
        <w:rPr>
          <w:sz w:val="28"/>
        </w:rPr>
        <w:t>.</w:t>
      </w:r>
    </w:p>
    <w:p w14:paraId="5F8DFD48" w14:textId="77777777" w:rsidR="00F25D1F" w:rsidRPr="00B03AB1" w:rsidRDefault="009E3267" w:rsidP="00F25D1F">
      <w:pPr>
        <w:pStyle w:val="ConsNormal"/>
        <w:widowControl/>
        <w:spacing w:line="360" w:lineRule="auto"/>
        <w:jc w:val="both"/>
        <w:rPr>
          <w:sz w:val="28"/>
        </w:rPr>
      </w:pPr>
      <w:r>
        <w:rPr>
          <w:sz w:val="28"/>
        </w:rPr>
        <w:t>4.2.</w:t>
      </w:r>
      <w:r>
        <w:rPr>
          <w:sz w:val="28"/>
        </w:rPr>
        <w:tab/>
      </w:r>
      <w:r w:rsidR="00F25D1F" w:rsidRPr="00B03AB1">
        <w:rPr>
          <w:sz w:val="28"/>
        </w:rPr>
        <w:t>Участ</w:t>
      </w:r>
      <w:r w:rsidR="006E4119" w:rsidRPr="00B03AB1">
        <w:rPr>
          <w:sz w:val="28"/>
        </w:rPr>
        <w:t>вует</w:t>
      </w:r>
      <w:r w:rsidR="00F25D1F" w:rsidRPr="00B03AB1">
        <w:rPr>
          <w:sz w:val="28"/>
        </w:rPr>
        <w:t xml:space="preserve"> в подготовке </w:t>
      </w:r>
      <w:r w:rsidR="006E4119" w:rsidRPr="00B03AB1">
        <w:rPr>
          <w:sz w:val="28"/>
        </w:rPr>
        <w:t>проектов решений (постановлений)</w:t>
      </w:r>
      <w:r w:rsidR="00F25D1F" w:rsidRPr="00B03AB1">
        <w:rPr>
          <w:sz w:val="28"/>
        </w:rPr>
        <w:t xml:space="preserve"> Комиссии по вопросам</w:t>
      </w:r>
      <w:r w:rsidR="006E4119" w:rsidRPr="00B03AB1">
        <w:rPr>
          <w:sz w:val="28"/>
        </w:rPr>
        <w:t>, находящимся в компетенции</w:t>
      </w:r>
      <w:r w:rsidR="00F25D1F" w:rsidRPr="00B03AB1">
        <w:rPr>
          <w:sz w:val="28"/>
        </w:rPr>
        <w:t xml:space="preserve"> КРС.</w:t>
      </w:r>
    </w:p>
    <w:p w14:paraId="653AAC2A" w14:textId="6CAD4400" w:rsidR="006D0CB7" w:rsidRPr="00B03AB1" w:rsidRDefault="009E3267">
      <w:pPr>
        <w:pStyle w:val="ConsNormal"/>
        <w:widowControl/>
        <w:spacing w:line="360" w:lineRule="auto"/>
        <w:jc w:val="both"/>
        <w:rPr>
          <w:sz w:val="28"/>
        </w:rPr>
      </w:pPr>
      <w:r>
        <w:rPr>
          <w:sz w:val="28"/>
        </w:rPr>
        <w:t>4.3.</w:t>
      </w:r>
      <w:r>
        <w:rPr>
          <w:sz w:val="28"/>
        </w:rPr>
        <w:tab/>
      </w:r>
      <w:r w:rsidR="006D0CB7" w:rsidRPr="00B03AB1">
        <w:rPr>
          <w:sz w:val="28"/>
        </w:rPr>
        <w:t>Взаимодейств</w:t>
      </w:r>
      <w:r w:rsidR="00F22E3C" w:rsidRPr="00B03AB1">
        <w:rPr>
          <w:sz w:val="28"/>
        </w:rPr>
        <w:t>ует</w:t>
      </w:r>
      <w:r w:rsidR="006D0CB7" w:rsidRPr="00B03AB1">
        <w:rPr>
          <w:sz w:val="28"/>
        </w:rPr>
        <w:t xml:space="preserve"> с КРС при </w:t>
      </w:r>
      <w:r w:rsidR="00F22E3C" w:rsidRPr="00B03AB1">
        <w:rPr>
          <w:sz w:val="28"/>
        </w:rPr>
        <w:t>и</w:t>
      </w:r>
      <w:r w:rsidR="006D0CB7" w:rsidRPr="00B03AB1">
        <w:rPr>
          <w:sz w:val="28"/>
        </w:rPr>
        <w:t>збирательной комиссии Тверской области</w:t>
      </w:r>
      <w:r w:rsidR="00F22E3C" w:rsidRPr="00B03AB1">
        <w:rPr>
          <w:sz w:val="28"/>
        </w:rPr>
        <w:t xml:space="preserve"> по о</w:t>
      </w:r>
      <w:r w:rsidR="006D0CB7" w:rsidRPr="00B03AB1">
        <w:rPr>
          <w:sz w:val="28"/>
        </w:rPr>
        <w:t>бмен</w:t>
      </w:r>
      <w:r w:rsidR="00F22E3C" w:rsidRPr="00B03AB1">
        <w:rPr>
          <w:sz w:val="28"/>
        </w:rPr>
        <w:t>у</w:t>
      </w:r>
      <w:r w:rsidR="006D0CB7" w:rsidRPr="00B03AB1">
        <w:rPr>
          <w:sz w:val="28"/>
        </w:rPr>
        <w:t xml:space="preserve"> информацией в целях повышения эффективности деятельности и организации работы КРС.</w:t>
      </w:r>
    </w:p>
    <w:p w14:paraId="16EBAE83" w14:textId="77777777" w:rsidR="006D0CB7" w:rsidRPr="00B03AB1" w:rsidRDefault="006D0CB7">
      <w:pPr>
        <w:pStyle w:val="ConsNormal"/>
        <w:widowControl/>
        <w:spacing w:line="360" w:lineRule="auto"/>
        <w:jc w:val="both"/>
        <w:rPr>
          <w:sz w:val="28"/>
        </w:rPr>
      </w:pPr>
      <w:r w:rsidRPr="00B03AB1">
        <w:rPr>
          <w:sz w:val="28"/>
        </w:rPr>
        <w:t>4.</w:t>
      </w:r>
      <w:r w:rsidR="004C7A11" w:rsidRPr="00B03AB1">
        <w:rPr>
          <w:sz w:val="28"/>
        </w:rPr>
        <w:t>4</w:t>
      </w:r>
      <w:r w:rsidR="009E3267">
        <w:rPr>
          <w:sz w:val="28"/>
        </w:rPr>
        <w:t>.</w:t>
      </w:r>
      <w:r w:rsidR="009E3267">
        <w:rPr>
          <w:sz w:val="28"/>
        </w:rPr>
        <w:tab/>
      </w:r>
      <w:r w:rsidRPr="00B03AB1">
        <w:rPr>
          <w:sz w:val="28"/>
        </w:rPr>
        <w:t>Обеспеч</w:t>
      </w:r>
      <w:r w:rsidR="00965A4F" w:rsidRPr="00B03AB1">
        <w:rPr>
          <w:sz w:val="28"/>
        </w:rPr>
        <w:t>ивает</w:t>
      </w:r>
      <w:r w:rsidRPr="00B03AB1">
        <w:rPr>
          <w:sz w:val="28"/>
        </w:rPr>
        <w:t xml:space="preserve"> контрол</w:t>
      </w:r>
      <w:r w:rsidR="00965A4F" w:rsidRPr="00B03AB1">
        <w:rPr>
          <w:sz w:val="28"/>
        </w:rPr>
        <w:t>ь</w:t>
      </w:r>
      <w:r w:rsidRPr="00B03AB1">
        <w:rPr>
          <w:sz w:val="28"/>
        </w:rPr>
        <w:t xml:space="preserve"> </w:t>
      </w:r>
      <w:r w:rsidR="00965A4F" w:rsidRPr="00B03AB1">
        <w:rPr>
          <w:sz w:val="28"/>
        </w:rPr>
        <w:t>за</w:t>
      </w:r>
      <w:r w:rsidRPr="00B03AB1">
        <w:rPr>
          <w:sz w:val="28"/>
        </w:rPr>
        <w:t xml:space="preserve"> устранени</w:t>
      </w:r>
      <w:r w:rsidR="00965A4F" w:rsidRPr="00B03AB1">
        <w:rPr>
          <w:sz w:val="28"/>
        </w:rPr>
        <w:t>ем</w:t>
      </w:r>
      <w:r w:rsidRPr="00B03AB1">
        <w:rPr>
          <w:sz w:val="28"/>
        </w:rPr>
        <w:t xml:space="preserve"> </w:t>
      </w:r>
      <w:r w:rsidR="00965A4F" w:rsidRPr="00B03AB1">
        <w:rPr>
          <w:sz w:val="28"/>
        </w:rPr>
        <w:t xml:space="preserve">нарушений закона и постановлений Центральной избирательной комиссии Российской Федерации, избирательной комиссии Тверской области, Комиссии, </w:t>
      </w:r>
      <w:r w:rsidRPr="00B03AB1">
        <w:rPr>
          <w:sz w:val="28"/>
        </w:rPr>
        <w:t xml:space="preserve"> выявленных в ходе проверок расходования бюджетных средств, выделенных участковым избирательным комиссиям, комиссиям </w:t>
      </w:r>
      <w:r w:rsidR="00CF23FE" w:rsidRPr="00B03AB1">
        <w:rPr>
          <w:sz w:val="28"/>
        </w:rPr>
        <w:t xml:space="preserve">местного </w:t>
      </w:r>
      <w:r w:rsidRPr="00B03AB1">
        <w:rPr>
          <w:sz w:val="28"/>
        </w:rPr>
        <w:t>референдума на подготовку и проведение выборов и референдумов; формирования и использования средств избирательных фондов кандидатов, избирательных объединений, инициативных групп по проведению</w:t>
      </w:r>
      <w:r w:rsidR="00CF23FE" w:rsidRPr="00B03AB1">
        <w:rPr>
          <w:sz w:val="28"/>
        </w:rPr>
        <w:t xml:space="preserve"> местного</w:t>
      </w:r>
      <w:r w:rsidRPr="00B03AB1">
        <w:rPr>
          <w:sz w:val="28"/>
        </w:rPr>
        <w:t xml:space="preserve"> референдума, иных групп участников </w:t>
      </w:r>
      <w:r w:rsidR="00CF23FE" w:rsidRPr="00B03AB1">
        <w:rPr>
          <w:sz w:val="28"/>
        </w:rPr>
        <w:t xml:space="preserve">местного </w:t>
      </w:r>
      <w:r w:rsidRPr="00B03AB1">
        <w:rPr>
          <w:sz w:val="28"/>
        </w:rPr>
        <w:t xml:space="preserve">референдума при проведении выборов и референдумов, а также проверки установленного порядка финансирования </w:t>
      </w:r>
      <w:r w:rsidR="00130E98" w:rsidRPr="00B03AB1">
        <w:rPr>
          <w:sz w:val="28"/>
        </w:rPr>
        <w:t xml:space="preserve">при </w:t>
      </w:r>
      <w:r w:rsidRPr="00B03AB1">
        <w:rPr>
          <w:sz w:val="28"/>
        </w:rPr>
        <w:t>проведени</w:t>
      </w:r>
      <w:r w:rsidR="00130E98" w:rsidRPr="00B03AB1">
        <w:rPr>
          <w:sz w:val="28"/>
        </w:rPr>
        <w:t>и</w:t>
      </w:r>
      <w:r w:rsidRPr="00B03AB1">
        <w:rPr>
          <w:sz w:val="28"/>
        </w:rPr>
        <w:t xml:space="preserve"> предвыборной агитации</w:t>
      </w:r>
      <w:r w:rsidR="00130E98" w:rsidRPr="00B03AB1">
        <w:rPr>
          <w:sz w:val="28"/>
        </w:rPr>
        <w:t>, агитации по вопросам местного референдума.</w:t>
      </w:r>
    </w:p>
    <w:p w14:paraId="6A92969A" w14:textId="77777777" w:rsidR="006D0CB7" w:rsidRPr="00B03AB1" w:rsidRDefault="009E3267">
      <w:pPr>
        <w:pStyle w:val="ConsNormal"/>
        <w:widowControl/>
        <w:spacing w:line="360" w:lineRule="auto"/>
        <w:jc w:val="both"/>
        <w:rPr>
          <w:sz w:val="28"/>
        </w:rPr>
      </w:pPr>
      <w:r>
        <w:rPr>
          <w:sz w:val="28"/>
        </w:rPr>
        <w:lastRenderedPageBreak/>
        <w:t>4.5.</w:t>
      </w:r>
      <w:r>
        <w:rPr>
          <w:sz w:val="28"/>
        </w:rPr>
        <w:tab/>
      </w:r>
      <w:r w:rsidR="004C7A11" w:rsidRPr="00B03AB1">
        <w:rPr>
          <w:sz w:val="28"/>
        </w:rPr>
        <w:t>Готовит</w:t>
      </w:r>
      <w:r w:rsidR="006D0CB7" w:rsidRPr="00B03AB1">
        <w:rPr>
          <w:sz w:val="28"/>
        </w:rPr>
        <w:t xml:space="preserve"> по поручению председателя Комиссии</w:t>
      </w:r>
      <w:r w:rsidR="004C7A11" w:rsidRPr="00B03AB1">
        <w:rPr>
          <w:sz w:val="28"/>
        </w:rPr>
        <w:t xml:space="preserve"> ответы на</w:t>
      </w:r>
      <w:r w:rsidR="006D0CB7" w:rsidRPr="00B03AB1">
        <w:rPr>
          <w:sz w:val="28"/>
        </w:rPr>
        <w:t xml:space="preserve"> заявлени</w:t>
      </w:r>
      <w:r w:rsidR="004C7A11" w:rsidRPr="00B03AB1">
        <w:rPr>
          <w:sz w:val="28"/>
        </w:rPr>
        <w:t>я</w:t>
      </w:r>
      <w:r w:rsidR="006D0CB7" w:rsidRPr="00B03AB1">
        <w:rPr>
          <w:sz w:val="28"/>
        </w:rPr>
        <w:t xml:space="preserve"> и обращен</w:t>
      </w:r>
      <w:r w:rsidR="004C7A11" w:rsidRPr="00B03AB1">
        <w:rPr>
          <w:sz w:val="28"/>
        </w:rPr>
        <w:t>ия</w:t>
      </w:r>
      <w:r w:rsidR="006D0CB7" w:rsidRPr="00B03AB1">
        <w:rPr>
          <w:sz w:val="28"/>
        </w:rPr>
        <w:t xml:space="preserve"> граждан, организаций по вопрос</w:t>
      </w:r>
      <w:r w:rsidR="004C7A11" w:rsidRPr="00B03AB1">
        <w:rPr>
          <w:sz w:val="28"/>
        </w:rPr>
        <w:t xml:space="preserve">ам, находящимся в компетенции </w:t>
      </w:r>
      <w:r w:rsidR="006D0CB7" w:rsidRPr="00B03AB1">
        <w:rPr>
          <w:sz w:val="28"/>
        </w:rPr>
        <w:t>КРС</w:t>
      </w:r>
      <w:r w:rsidR="004C7A11" w:rsidRPr="00B03AB1">
        <w:rPr>
          <w:sz w:val="28"/>
        </w:rPr>
        <w:t>.</w:t>
      </w:r>
    </w:p>
    <w:p w14:paraId="14A888EF" w14:textId="77777777" w:rsidR="006D0CB7" w:rsidRPr="00B03AB1" w:rsidRDefault="006D0CB7">
      <w:pPr>
        <w:pStyle w:val="ConsNormal"/>
        <w:widowControl/>
        <w:spacing w:line="360" w:lineRule="auto"/>
        <w:jc w:val="both"/>
        <w:rPr>
          <w:sz w:val="28"/>
        </w:rPr>
      </w:pPr>
      <w:r w:rsidRPr="00B03AB1">
        <w:rPr>
          <w:sz w:val="28"/>
        </w:rPr>
        <w:t>4.</w:t>
      </w:r>
      <w:r w:rsidR="004C7A11" w:rsidRPr="00B03AB1">
        <w:rPr>
          <w:sz w:val="28"/>
        </w:rPr>
        <w:t>6</w:t>
      </w:r>
      <w:r w:rsidR="009E3267">
        <w:rPr>
          <w:sz w:val="28"/>
        </w:rPr>
        <w:t>.</w:t>
      </w:r>
      <w:r w:rsidR="009E3267">
        <w:rPr>
          <w:sz w:val="28"/>
        </w:rPr>
        <w:tab/>
      </w:r>
      <w:r w:rsidRPr="00B03AB1">
        <w:rPr>
          <w:sz w:val="28"/>
        </w:rPr>
        <w:t>Оказ</w:t>
      </w:r>
      <w:r w:rsidR="004C7A11" w:rsidRPr="00B03AB1">
        <w:rPr>
          <w:sz w:val="28"/>
        </w:rPr>
        <w:t>ывае</w:t>
      </w:r>
      <w:r w:rsidR="00AF7F7A" w:rsidRPr="00B03AB1">
        <w:rPr>
          <w:sz w:val="28"/>
        </w:rPr>
        <w:t>т</w:t>
      </w:r>
      <w:r w:rsidRPr="00B03AB1">
        <w:rPr>
          <w:sz w:val="28"/>
        </w:rPr>
        <w:t xml:space="preserve"> организационно-методическ</w:t>
      </w:r>
      <w:r w:rsidR="004C7A11" w:rsidRPr="00B03AB1">
        <w:rPr>
          <w:sz w:val="28"/>
        </w:rPr>
        <w:t>ую</w:t>
      </w:r>
      <w:r w:rsidRPr="00B03AB1">
        <w:rPr>
          <w:sz w:val="28"/>
        </w:rPr>
        <w:t xml:space="preserve"> помощ</w:t>
      </w:r>
      <w:r w:rsidR="004C7A11" w:rsidRPr="00B03AB1">
        <w:rPr>
          <w:sz w:val="28"/>
        </w:rPr>
        <w:t>ь</w:t>
      </w:r>
      <w:r w:rsidRPr="00B03AB1">
        <w:rPr>
          <w:sz w:val="28"/>
        </w:rPr>
        <w:t xml:space="preserve"> </w:t>
      </w:r>
      <w:r w:rsidR="00CF23FE" w:rsidRPr="00B03AB1">
        <w:rPr>
          <w:sz w:val="28"/>
        </w:rPr>
        <w:t xml:space="preserve">участковым </w:t>
      </w:r>
      <w:r w:rsidRPr="00B03AB1">
        <w:rPr>
          <w:sz w:val="28"/>
        </w:rPr>
        <w:t xml:space="preserve">избирательным комиссиям, комиссиям </w:t>
      </w:r>
      <w:r w:rsidR="004C7A11" w:rsidRPr="00B03AB1">
        <w:rPr>
          <w:sz w:val="28"/>
        </w:rPr>
        <w:t xml:space="preserve">местного </w:t>
      </w:r>
      <w:r w:rsidRPr="00B03AB1">
        <w:rPr>
          <w:sz w:val="28"/>
        </w:rPr>
        <w:t>референдума</w:t>
      </w:r>
      <w:r w:rsidR="00902A61" w:rsidRPr="00B03AB1">
        <w:rPr>
          <w:sz w:val="28"/>
        </w:rPr>
        <w:t xml:space="preserve"> по вопросам, находящимся в компетенции КРС</w:t>
      </w:r>
      <w:r w:rsidRPr="00B03AB1">
        <w:rPr>
          <w:sz w:val="28"/>
        </w:rPr>
        <w:t>.</w:t>
      </w:r>
    </w:p>
    <w:p w14:paraId="2099FD63" w14:textId="77777777" w:rsidR="006D0CB7" w:rsidRPr="00B03AB1" w:rsidRDefault="006D0CB7" w:rsidP="009E3267">
      <w:pPr>
        <w:pStyle w:val="ConsNormal"/>
        <w:widowControl/>
        <w:spacing w:before="240" w:after="120" w:line="360" w:lineRule="auto"/>
        <w:ind w:firstLine="0"/>
        <w:jc w:val="center"/>
        <w:rPr>
          <w:b/>
          <w:sz w:val="28"/>
        </w:rPr>
      </w:pPr>
      <w:r w:rsidRPr="00B03AB1">
        <w:rPr>
          <w:b/>
          <w:sz w:val="28"/>
        </w:rPr>
        <w:t>5. Руководство контрольно-ревизионной службой</w:t>
      </w:r>
    </w:p>
    <w:p w14:paraId="4E9A7A28" w14:textId="77777777" w:rsidR="006D0CB7" w:rsidRPr="00B03AB1" w:rsidRDefault="009E3267">
      <w:pPr>
        <w:pStyle w:val="ConsNormal"/>
        <w:widowControl/>
        <w:spacing w:line="360" w:lineRule="auto"/>
        <w:jc w:val="both"/>
        <w:rPr>
          <w:sz w:val="28"/>
        </w:rPr>
      </w:pPr>
      <w:r>
        <w:rPr>
          <w:sz w:val="28"/>
        </w:rPr>
        <w:t>5.1.</w:t>
      </w:r>
      <w:r>
        <w:rPr>
          <w:sz w:val="28"/>
        </w:rPr>
        <w:tab/>
      </w:r>
      <w:r w:rsidR="006D0CB7" w:rsidRPr="00B03AB1">
        <w:rPr>
          <w:sz w:val="28"/>
        </w:rPr>
        <w:t>Руководитель КРС:</w:t>
      </w:r>
    </w:p>
    <w:p w14:paraId="174D3D68" w14:textId="77777777" w:rsidR="006D0CB7" w:rsidRPr="00B03AB1" w:rsidRDefault="009E3267" w:rsidP="009E3267">
      <w:pPr>
        <w:pStyle w:val="ConsNormal"/>
        <w:widowControl/>
        <w:tabs>
          <w:tab w:val="left" w:pos="1680"/>
        </w:tabs>
        <w:spacing w:line="360" w:lineRule="auto"/>
        <w:jc w:val="both"/>
        <w:rPr>
          <w:sz w:val="28"/>
        </w:rPr>
      </w:pPr>
      <w:r>
        <w:rPr>
          <w:sz w:val="28"/>
        </w:rPr>
        <w:t>5.1.1.</w:t>
      </w:r>
      <w:r>
        <w:rPr>
          <w:sz w:val="28"/>
        </w:rPr>
        <w:tab/>
      </w:r>
      <w:r w:rsidR="006D0CB7" w:rsidRPr="00B03AB1">
        <w:rPr>
          <w:sz w:val="28"/>
        </w:rPr>
        <w:t xml:space="preserve">Осуществляет общее руководство КРС и несет ответственность за выполнение возложенных на нее задач. </w:t>
      </w:r>
    </w:p>
    <w:p w14:paraId="09396F57" w14:textId="77777777" w:rsidR="006D0CB7" w:rsidRPr="00B03AB1" w:rsidRDefault="009E3267" w:rsidP="009E3267">
      <w:pPr>
        <w:pStyle w:val="ConsNormal"/>
        <w:widowControl/>
        <w:tabs>
          <w:tab w:val="left" w:pos="1680"/>
        </w:tabs>
        <w:spacing w:line="360" w:lineRule="auto"/>
        <w:jc w:val="both"/>
        <w:rPr>
          <w:sz w:val="28"/>
        </w:rPr>
      </w:pPr>
      <w:r>
        <w:rPr>
          <w:sz w:val="28"/>
        </w:rPr>
        <w:t>5.1.2.</w:t>
      </w:r>
      <w:r>
        <w:rPr>
          <w:sz w:val="28"/>
        </w:rPr>
        <w:tab/>
      </w:r>
      <w:r w:rsidR="006D0CB7" w:rsidRPr="00B03AB1">
        <w:rPr>
          <w:sz w:val="28"/>
        </w:rPr>
        <w:t xml:space="preserve">Представляет на утверждение Комиссии Положение о КРС, </w:t>
      </w:r>
      <w:r w:rsidR="00130E98" w:rsidRPr="00B03AB1">
        <w:rPr>
          <w:sz w:val="28"/>
        </w:rPr>
        <w:t xml:space="preserve">предложения </w:t>
      </w:r>
      <w:r w:rsidR="006D0CB7" w:rsidRPr="00B03AB1">
        <w:rPr>
          <w:sz w:val="28"/>
        </w:rPr>
        <w:t xml:space="preserve">по внесению </w:t>
      </w:r>
      <w:r w:rsidR="00130E98" w:rsidRPr="00B03AB1">
        <w:rPr>
          <w:sz w:val="28"/>
        </w:rPr>
        <w:t xml:space="preserve">в него </w:t>
      </w:r>
      <w:r w:rsidR="006D0CB7" w:rsidRPr="00B03AB1">
        <w:rPr>
          <w:sz w:val="28"/>
        </w:rPr>
        <w:t>изменений и дополнений.</w:t>
      </w:r>
    </w:p>
    <w:p w14:paraId="7B7104B0" w14:textId="77777777" w:rsidR="006D0CB7" w:rsidRPr="00B03AB1" w:rsidRDefault="009E3267" w:rsidP="009E3267">
      <w:pPr>
        <w:pStyle w:val="ConsNormal"/>
        <w:widowControl/>
        <w:tabs>
          <w:tab w:val="left" w:pos="1680"/>
        </w:tabs>
        <w:spacing w:line="360" w:lineRule="auto"/>
        <w:jc w:val="both"/>
        <w:rPr>
          <w:sz w:val="28"/>
        </w:rPr>
      </w:pPr>
      <w:r>
        <w:rPr>
          <w:sz w:val="28"/>
        </w:rPr>
        <w:t>5.1.3.</w:t>
      </w:r>
      <w:r>
        <w:rPr>
          <w:sz w:val="28"/>
        </w:rPr>
        <w:tab/>
      </w:r>
      <w:r w:rsidR="006D0CB7" w:rsidRPr="00B03AB1">
        <w:rPr>
          <w:sz w:val="28"/>
        </w:rPr>
        <w:t xml:space="preserve">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14:paraId="39CDDAF6" w14:textId="77777777" w:rsidR="006D0CB7" w:rsidRPr="00B03AB1" w:rsidRDefault="009E3267" w:rsidP="009E3267">
      <w:pPr>
        <w:pStyle w:val="ConsNormal"/>
        <w:widowControl/>
        <w:tabs>
          <w:tab w:val="left" w:pos="1680"/>
        </w:tabs>
        <w:spacing w:line="360" w:lineRule="auto"/>
        <w:jc w:val="both"/>
        <w:rPr>
          <w:sz w:val="28"/>
        </w:rPr>
      </w:pPr>
      <w:r>
        <w:rPr>
          <w:sz w:val="28"/>
        </w:rPr>
        <w:t>5.1.4.</w:t>
      </w:r>
      <w:r>
        <w:rPr>
          <w:sz w:val="28"/>
        </w:rPr>
        <w:tab/>
      </w:r>
      <w:r w:rsidR="006D0CB7" w:rsidRPr="00B03AB1">
        <w:rPr>
          <w:sz w:val="28"/>
        </w:rPr>
        <w:t>Утверждает состав рабочих групп по направлениям деятельности КРС, назначает их руководителей.</w:t>
      </w:r>
    </w:p>
    <w:p w14:paraId="2955CF22" w14:textId="4E1694BB" w:rsidR="006D0CB7" w:rsidRPr="00B03AB1" w:rsidRDefault="009E3267" w:rsidP="009E3267">
      <w:pPr>
        <w:pStyle w:val="ConsNormal"/>
        <w:widowControl/>
        <w:tabs>
          <w:tab w:val="left" w:pos="1680"/>
        </w:tabs>
        <w:spacing w:line="360" w:lineRule="auto"/>
        <w:jc w:val="both"/>
        <w:rPr>
          <w:sz w:val="28"/>
        </w:rPr>
      </w:pPr>
      <w:r>
        <w:rPr>
          <w:sz w:val="28"/>
        </w:rPr>
        <w:t>5.1.5.</w:t>
      </w:r>
      <w:r>
        <w:rPr>
          <w:sz w:val="28"/>
        </w:rPr>
        <w:tab/>
      </w:r>
      <w:r w:rsidR="006D0CB7" w:rsidRPr="00B03AB1">
        <w:rPr>
          <w:sz w:val="28"/>
        </w:rPr>
        <w:t>Организует выполнение решений Комиссии</w:t>
      </w:r>
      <w:r w:rsidR="00130E98" w:rsidRPr="00B03AB1">
        <w:rPr>
          <w:sz w:val="28"/>
        </w:rPr>
        <w:t>,</w:t>
      </w:r>
      <w:r w:rsidR="006D0CB7" w:rsidRPr="00B03AB1">
        <w:rPr>
          <w:sz w:val="28"/>
        </w:rPr>
        <w:t xml:space="preserve"> поручений председателя Комиссии, </w:t>
      </w:r>
      <w:r w:rsidR="00130E98" w:rsidRPr="00B03AB1">
        <w:rPr>
          <w:sz w:val="28"/>
        </w:rPr>
        <w:t xml:space="preserve">своих поручений, на заседаниях и совещаниях информирует Комиссию </w:t>
      </w:r>
      <w:r w:rsidR="006D0CB7" w:rsidRPr="00B03AB1">
        <w:rPr>
          <w:sz w:val="28"/>
        </w:rPr>
        <w:t>по вопросам</w:t>
      </w:r>
      <w:r w:rsidR="00130E98" w:rsidRPr="00B03AB1">
        <w:rPr>
          <w:sz w:val="28"/>
        </w:rPr>
        <w:t xml:space="preserve">, находящимся в компетенции </w:t>
      </w:r>
      <w:r w:rsidR="006D0CB7" w:rsidRPr="00B03AB1">
        <w:rPr>
          <w:sz w:val="28"/>
        </w:rPr>
        <w:t>КРС</w:t>
      </w:r>
      <w:r w:rsidR="008D56F7" w:rsidRPr="00B03AB1">
        <w:rPr>
          <w:sz w:val="28"/>
        </w:rPr>
        <w:t xml:space="preserve">, и о </w:t>
      </w:r>
      <w:r w:rsidR="006D0CB7" w:rsidRPr="00B03AB1">
        <w:rPr>
          <w:sz w:val="28"/>
        </w:rPr>
        <w:t>работе КРС.</w:t>
      </w:r>
    </w:p>
    <w:p w14:paraId="5BF814EE" w14:textId="77777777" w:rsidR="006D0CB7" w:rsidRPr="00B03AB1" w:rsidRDefault="009E3267" w:rsidP="009E3267">
      <w:pPr>
        <w:pStyle w:val="ConsNormal"/>
        <w:widowControl/>
        <w:tabs>
          <w:tab w:val="left" w:pos="1680"/>
        </w:tabs>
        <w:spacing w:line="360" w:lineRule="auto"/>
        <w:jc w:val="both"/>
        <w:rPr>
          <w:sz w:val="28"/>
        </w:rPr>
      </w:pPr>
      <w:r>
        <w:rPr>
          <w:sz w:val="28"/>
        </w:rPr>
        <w:t>5.1.6.</w:t>
      </w:r>
      <w:r>
        <w:rPr>
          <w:sz w:val="28"/>
        </w:rPr>
        <w:tab/>
      </w:r>
      <w:r w:rsidR="006D0CB7" w:rsidRPr="00B03AB1">
        <w:rPr>
          <w:sz w:val="28"/>
        </w:rPr>
        <w:t>Организует подготовку документов и иных материалов по вопросам</w:t>
      </w:r>
      <w:r w:rsidR="008D56F7" w:rsidRPr="00B03AB1">
        <w:rPr>
          <w:sz w:val="28"/>
        </w:rPr>
        <w:t>, находящимся в компетенции</w:t>
      </w:r>
      <w:r w:rsidR="006D0CB7" w:rsidRPr="00B03AB1">
        <w:rPr>
          <w:sz w:val="28"/>
        </w:rPr>
        <w:t xml:space="preserve"> КРС.</w:t>
      </w:r>
    </w:p>
    <w:p w14:paraId="5747D689" w14:textId="77777777" w:rsidR="006D0CB7" w:rsidRPr="00B03AB1" w:rsidRDefault="009E3267" w:rsidP="009E3267">
      <w:pPr>
        <w:pStyle w:val="ConsNormal"/>
        <w:widowControl/>
        <w:tabs>
          <w:tab w:val="left" w:pos="1680"/>
        </w:tabs>
        <w:spacing w:line="360" w:lineRule="auto"/>
        <w:jc w:val="both"/>
        <w:rPr>
          <w:sz w:val="28"/>
        </w:rPr>
      </w:pPr>
      <w:r>
        <w:rPr>
          <w:sz w:val="28"/>
        </w:rPr>
        <w:t>5.1.7.</w:t>
      </w:r>
      <w:r>
        <w:rPr>
          <w:sz w:val="28"/>
        </w:rPr>
        <w:tab/>
      </w:r>
      <w:r w:rsidR="006D0CB7" w:rsidRPr="00B03AB1">
        <w:rPr>
          <w:sz w:val="28"/>
        </w:rPr>
        <w:t>Представляет или поручает своему заместителю</w:t>
      </w:r>
      <w:r w:rsidR="00A127FC" w:rsidRPr="00B03AB1">
        <w:rPr>
          <w:sz w:val="28"/>
        </w:rPr>
        <w:t>, иным членам КРС</w:t>
      </w:r>
      <w:r w:rsidR="006D0CB7" w:rsidRPr="00B03AB1">
        <w:rPr>
          <w:sz w:val="28"/>
        </w:rPr>
        <w:t xml:space="preserve"> представлять КРС во взаимоотношениях с государственными и иными органами, учреждениями, организациями, кандидатами, </w:t>
      </w:r>
      <w:r w:rsidR="00A127FC" w:rsidRPr="00B03AB1">
        <w:rPr>
          <w:sz w:val="28"/>
        </w:rPr>
        <w:t>избирательными объединениями</w:t>
      </w:r>
      <w:r w:rsidR="006D0CB7" w:rsidRPr="00B03AB1">
        <w:rPr>
          <w:sz w:val="28"/>
        </w:rPr>
        <w:t xml:space="preserve">, инициативной группой по проведению </w:t>
      </w:r>
      <w:r w:rsidR="00A127FC" w:rsidRPr="00B03AB1">
        <w:rPr>
          <w:sz w:val="28"/>
        </w:rPr>
        <w:t xml:space="preserve">местного </w:t>
      </w:r>
      <w:r w:rsidR="006D0CB7" w:rsidRPr="00B03AB1">
        <w:rPr>
          <w:sz w:val="28"/>
        </w:rPr>
        <w:t>референдума, иными группами участников</w:t>
      </w:r>
      <w:r w:rsidR="00A127FC" w:rsidRPr="00B03AB1">
        <w:rPr>
          <w:sz w:val="28"/>
        </w:rPr>
        <w:t xml:space="preserve"> местного</w:t>
      </w:r>
      <w:r w:rsidR="006D0CB7" w:rsidRPr="00B03AB1">
        <w:rPr>
          <w:sz w:val="28"/>
        </w:rPr>
        <w:t xml:space="preserve"> референдума.</w:t>
      </w:r>
    </w:p>
    <w:p w14:paraId="79FE2B12" w14:textId="77777777" w:rsidR="006D0CB7" w:rsidRPr="00B03AB1" w:rsidRDefault="009E3267" w:rsidP="009E3267">
      <w:pPr>
        <w:pStyle w:val="ConsNormal"/>
        <w:widowControl/>
        <w:tabs>
          <w:tab w:val="left" w:pos="1680"/>
        </w:tabs>
        <w:spacing w:line="360" w:lineRule="auto"/>
        <w:jc w:val="both"/>
        <w:rPr>
          <w:sz w:val="28"/>
        </w:rPr>
      </w:pPr>
      <w:r>
        <w:rPr>
          <w:sz w:val="28"/>
        </w:rPr>
        <w:lastRenderedPageBreak/>
        <w:t>5.1.8.</w:t>
      </w:r>
      <w:r>
        <w:rPr>
          <w:sz w:val="28"/>
        </w:rPr>
        <w:tab/>
      </w:r>
      <w:r w:rsidR="005A32E4" w:rsidRPr="00B03AB1">
        <w:rPr>
          <w:sz w:val="28"/>
        </w:rPr>
        <w:t>Участвует, в том числе п</w:t>
      </w:r>
      <w:r w:rsidR="006D0CB7" w:rsidRPr="00B03AB1">
        <w:rPr>
          <w:sz w:val="28"/>
        </w:rPr>
        <w:t>о поручению председателя Комиссии</w:t>
      </w:r>
      <w:r w:rsidR="005A32E4" w:rsidRPr="00B03AB1">
        <w:rPr>
          <w:sz w:val="28"/>
        </w:rPr>
        <w:t>,</w:t>
      </w:r>
      <w:r w:rsidR="006D0CB7" w:rsidRPr="00B03AB1">
        <w:rPr>
          <w:sz w:val="28"/>
        </w:rPr>
        <w:t xml:space="preserve"> в заседаниях и совещаниях</w:t>
      </w:r>
      <w:r w:rsidR="005A32E4" w:rsidRPr="00B03AB1">
        <w:rPr>
          <w:sz w:val="28"/>
        </w:rPr>
        <w:t>, проводимых государственными и иными органами и учреждениями</w:t>
      </w:r>
      <w:r w:rsidR="006D0CB7" w:rsidRPr="00B03AB1">
        <w:rPr>
          <w:sz w:val="28"/>
        </w:rPr>
        <w:t xml:space="preserve">. </w:t>
      </w:r>
    </w:p>
    <w:p w14:paraId="26C7418F" w14:textId="77777777" w:rsidR="006D0CB7" w:rsidRPr="00B03AB1" w:rsidRDefault="009E3267" w:rsidP="009E3267">
      <w:pPr>
        <w:pStyle w:val="ConsNormal"/>
        <w:widowControl/>
        <w:tabs>
          <w:tab w:val="left" w:pos="1680"/>
        </w:tabs>
        <w:spacing w:line="360" w:lineRule="auto"/>
        <w:jc w:val="both"/>
        <w:rPr>
          <w:sz w:val="28"/>
        </w:rPr>
      </w:pPr>
      <w:r>
        <w:rPr>
          <w:sz w:val="28"/>
        </w:rPr>
        <w:t>5.1.9.</w:t>
      </w:r>
      <w:r>
        <w:rPr>
          <w:sz w:val="28"/>
        </w:rPr>
        <w:tab/>
      </w:r>
      <w:r w:rsidR="006D0CB7" w:rsidRPr="00B03AB1">
        <w:rPr>
          <w:sz w:val="28"/>
        </w:rPr>
        <w:t>Подписывает документы КРС.</w:t>
      </w:r>
    </w:p>
    <w:p w14:paraId="452AD3B4" w14:textId="77777777" w:rsidR="006D0CB7" w:rsidRPr="00B03AB1" w:rsidRDefault="009E3267" w:rsidP="009E3267">
      <w:pPr>
        <w:pStyle w:val="ConsNormal"/>
        <w:widowControl/>
        <w:tabs>
          <w:tab w:val="left" w:pos="1680"/>
        </w:tabs>
        <w:spacing w:line="360" w:lineRule="auto"/>
        <w:jc w:val="both"/>
        <w:rPr>
          <w:sz w:val="28"/>
        </w:rPr>
      </w:pPr>
      <w:r>
        <w:rPr>
          <w:sz w:val="28"/>
        </w:rPr>
        <w:t>5.1.10.</w:t>
      </w:r>
      <w:r>
        <w:rPr>
          <w:sz w:val="28"/>
        </w:rPr>
        <w:tab/>
      </w:r>
      <w:r w:rsidR="006D0CB7" w:rsidRPr="00B03AB1">
        <w:rPr>
          <w:sz w:val="28"/>
        </w:rPr>
        <w:t>Вносит на рассмотрение председателя Комиссии предложения о привлечении к работе в КРС экспертов на основе гражданско-правовых договоров.</w:t>
      </w:r>
    </w:p>
    <w:p w14:paraId="1708888B" w14:textId="77777777" w:rsidR="006D0CB7" w:rsidRPr="00B03AB1" w:rsidRDefault="009E3267" w:rsidP="009E3267">
      <w:pPr>
        <w:pStyle w:val="ConsNormal"/>
        <w:widowControl/>
        <w:tabs>
          <w:tab w:val="left" w:pos="1680"/>
        </w:tabs>
        <w:spacing w:line="360" w:lineRule="auto"/>
        <w:jc w:val="both"/>
        <w:rPr>
          <w:sz w:val="28"/>
        </w:rPr>
      </w:pPr>
      <w:r>
        <w:rPr>
          <w:sz w:val="28"/>
        </w:rPr>
        <w:t>5.1.11.</w:t>
      </w:r>
      <w:r>
        <w:rPr>
          <w:sz w:val="28"/>
        </w:rPr>
        <w:tab/>
      </w:r>
      <w:r w:rsidR="006D0CB7" w:rsidRPr="00B03AB1">
        <w:rPr>
          <w:sz w:val="28"/>
        </w:rPr>
        <w:t>Осуществляет иные полномочия, предусмотренные федеральным законодательством, законодательством Тверской области, нормативными правовыми актами муниципального образования и настоящим Положением.</w:t>
      </w:r>
    </w:p>
    <w:p w14:paraId="3D6B0268" w14:textId="77777777" w:rsidR="006D0CB7" w:rsidRPr="00B03AB1" w:rsidRDefault="009E3267">
      <w:pPr>
        <w:pStyle w:val="ConsNormal"/>
        <w:widowControl/>
        <w:spacing w:line="360" w:lineRule="auto"/>
        <w:jc w:val="both"/>
        <w:rPr>
          <w:sz w:val="28"/>
        </w:rPr>
      </w:pPr>
      <w:r>
        <w:rPr>
          <w:sz w:val="28"/>
        </w:rPr>
        <w:t>5.2.</w:t>
      </w:r>
      <w:r>
        <w:rPr>
          <w:sz w:val="28"/>
        </w:rPr>
        <w:tab/>
      </w:r>
      <w:r w:rsidR="006D0CB7" w:rsidRPr="00B03AB1">
        <w:rPr>
          <w:sz w:val="28"/>
        </w:rPr>
        <w:t xml:space="preserve">Заместитель руководителя КРС осуществляет полномочия в соответствии с установленными руководителем КРС обязанностями. </w:t>
      </w:r>
    </w:p>
    <w:p w14:paraId="4D481550" w14:textId="77777777" w:rsidR="006D0CB7" w:rsidRPr="00B03AB1" w:rsidRDefault="006D0CB7" w:rsidP="009E3267">
      <w:pPr>
        <w:pStyle w:val="ConsNormal"/>
        <w:widowControl/>
        <w:spacing w:before="120" w:after="120" w:line="360" w:lineRule="auto"/>
        <w:ind w:firstLine="0"/>
        <w:jc w:val="center"/>
        <w:rPr>
          <w:b/>
          <w:sz w:val="28"/>
        </w:rPr>
      </w:pPr>
      <w:r w:rsidRPr="00B03AB1">
        <w:rPr>
          <w:b/>
          <w:sz w:val="28"/>
        </w:rPr>
        <w:t>6. Члены контрольно-ревизионной службы</w:t>
      </w:r>
    </w:p>
    <w:p w14:paraId="61668D7B" w14:textId="77777777" w:rsidR="006D0CB7" w:rsidRPr="00B03AB1" w:rsidRDefault="009E3267" w:rsidP="00883221">
      <w:pPr>
        <w:pStyle w:val="ConsNormal"/>
        <w:widowControl/>
        <w:spacing w:line="360" w:lineRule="auto"/>
        <w:jc w:val="both"/>
        <w:rPr>
          <w:sz w:val="28"/>
        </w:rPr>
      </w:pPr>
      <w:r>
        <w:rPr>
          <w:sz w:val="28"/>
        </w:rPr>
        <w:t>6.1.</w:t>
      </w:r>
      <w:r>
        <w:rPr>
          <w:sz w:val="28"/>
        </w:rPr>
        <w:tab/>
      </w:r>
      <w:r w:rsidR="006D0CB7" w:rsidRPr="00B03AB1">
        <w:rPr>
          <w:sz w:val="28"/>
        </w:rPr>
        <w:t>Члены КРС:</w:t>
      </w:r>
    </w:p>
    <w:p w14:paraId="364E8558" w14:textId="77777777" w:rsidR="006D0CB7" w:rsidRPr="00B03AB1" w:rsidRDefault="009E3267" w:rsidP="009E3267">
      <w:pPr>
        <w:pStyle w:val="ConsNormal"/>
        <w:widowControl/>
        <w:tabs>
          <w:tab w:val="left" w:pos="1560"/>
        </w:tabs>
        <w:spacing w:line="360" w:lineRule="auto"/>
        <w:jc w:val="both"/>
        <w:rPr>
          <w:sz w:val="28"/>
        </w:rPr>
      </w:pPr>
      <w:r>
        <w:rPr>
          <w:sz w:val="28"/>
        </w:rPr>
        <w:t>6.1.1.</w:t>
      </w:r>
      <w:r>
        <w:rPr>
          <w:sz w:val="28"/>
        </w:rPr>
        <w:tab/>
      </w:r>
      <w:r w:rsidR="006D0CB7" w:rsidRPr="00B03AB1">
        <w:rPr>
          <w:sz w:val="28"/>
        </w:rPr>
        <w:t>Обеспечивают качественное и своевременное выполнение возложенных на них обязанностей.</w:t>
      </w:r>
    </w:p>
    <w:p w14:paraId="7D5E5CC1" w14:textId="77777777" w:rsidR="006D0CB7" w:rsidRPr="00B03AB1" w:rsidRDefault="009E3267" w:rsidP="009E3267">
      <w:pPr>
        <w:pStyle w:val="ConsNormal"/>
        <w:widowControl/>
        <w:tabs>
          <w:tab w:val="left" w:pos="1560"/>
        </w:tabs>
        <w:spacing w:line="360" w:lineRule="auto"/>
        <w:jc w:val="both"/>
        <w:rPr>
          <w:sz w:val="28"/>
        </w:rPr>
      </w:pPr>
      <w:r>
        <w:rPr>
          <w:sz w:val="28"/>
        </w:rPr>
        <w:t>6.1.2.</w:t>
      </w:r>
      <w:r>
        <w:rPr>
          <w:sz w:val="28"/>
        </w:rPr>
        <w:tab/>
      </w:r>
      <w:r w:rsidR="006D0CB7" w:rsidRPr="00B03AB1">
        <w:rPr>
          <w:sz w:val="28"/>
        </w:rPr>
        <w:t xml:space="preserve">Принимают участие в подготовке вопросов, находящихся в </w:t>
      </w:r>
      <w:r w:rsidR="00AC3003" w:rsidRPr="00B03AB1">
        <w:rPr>
          <w:sz w:val="28"/>
        </w:rPr>
        <w:t>компетенции</w:t>
      </w:r>
      <w:r w:rsidR="006D0CB7" w:rsidRPr="00B03AB1">
        <w:rPr>
          <w:sz w:val="28"/>
        </w:rPr>
        <w:t xml:space="preserve"> КРС, отчитываются перед руковод</w:t>
      </w:r>
      <w:r w:rsidR="00AC3003" w:rsidRPr="00B03AB1">
        <w:rPr>
          <w:sz w:val="28"/>
        </w:rPr>
        <w:t>ством</w:t>
      </w:r>
      <w:r w:rsidR="006D0CB7" w:rsidRPr="00B03AB1">
        <w:rPr>
          <w:sz w:val="28"/>
        </w:rPr>
        <w:t xml:space="preserve"> КРС о выполнении</w:t>
      </w:r>
      <w:r w:rsidR="00AC3003" w:rsidRPr="00B03AB1">
        <w:rPr>
          <w:sz w:val="28"/>
        </w:rPr>
        <w:t xml:space="preserve"> </w:t>
      </w:r>
      <w:r w:rsidR="006D0CB7" w:rsidRPr="00B03AB1">
        <w:rPr>
          <w:sz w:val="28"/>
        </w:rPr>
        <w:t>поручений.</w:t>
      </w:r>
    </w:p>
    <w:p w14:paraId="28194583" w14:textId="77777777" w:rsidR="006D0CB7" w:rsidRPr="00B03AB1" w:rsidRDefault="009E3267" w:rsidP="009E3267">
      <w:pPr>
        <w:pStyle w:val="ConsNormal"/>
        <w:widowControl/>
        <w:tabs>
          <w:tab w:val="left" w:pos="1560"/>
        </w:tabs>
        <w:spacing w:line="360" w:lineRule="auto"/>
        <w:jc w:val="both"/>
        <w:rPr>
          <w:sz w:val="28"/>
        </w:rPr>
      </w:pPr>
      <w:r>
        <w:rPr>
          <w:sz w:val="28"/>
        </w:rPr>
        <w:t>6.1.3.</w:t>
      </w:r>
      <w:r>
        <w:rPr>
          <w:sz w:val="28"/>
        </w:rPr>
        <w:tab/>
      </w:r>
      <w:r w:rsidR="006D0CB7" w:rsidRPr="00B03AB1">
        <w:rPr>
          <w:sz w:val="28"/>
        </w:rPr>
        <w:t xml:space="preserve">По поручению руководителя КРС или его заместителя участвуют в проверках соблюдения </w:t>
      </w:r>
      <w:r w:rsidR="00D2747E" w:rsidRPr="00B03AB1">
        <w:rPr>
          <w:sz w:val="28"/>
        </w:rPr>
        <w:t>участковыми</w:t>
      </w:r>
      <w:r w:rsidR="006D0CB7" w:rsidRPr="00B03AB1">
        <w:rPr>
          <w:sz w:val="28"/>
        </w:rPr>
        <w:t xml:space="preserve"> избирательными комиссиями, комиссиями</w:t>
      </w:r>
      <w:r w:rsidR="00D2747E" w:rsidRPr="00B03AB1">
        <w:rPr>
          <w:sz w:val="28"/>
        </w:rPr>
        <w:t xml:space="preserve"> местного</w:t>
      </w:r>
      <w:r w:rsidR="006D0CB7" w:rsidRPr="00B03AB1">
        <w:rPr>
          <w:sz w:val="28"/>
        </w:rPr>
        <w:t xml:space="preserve"> референдума, кандидатами, избирательными объединениями, инициативной группой по проведению </w:t>
      </w:r>
      <w:r w:rsidR="00D2747E" w:rsidRPr="00B03AB1">
        <w:rPr>
          <w:sz w:val="28"/>
        </w:rPr>
        <w:t xml:space="preserve">местного </w:t>
      </w:r>
      <w:r w:rsidR="006D0CB7" w:rsidRPr="00B03AB1">
        <w:rPr>
          <w:sz w:val="28"/>
        </w:rPr>
        <w:t xml:space="preserve">референдума, иными группами участников </w:t>
      </w:r>
      <w:r w:rsidR="00D2747E" w:rsidRPr="00B03AB1">
        <w:rPr>
          <w:sz w:val="28"/>
        </w:rPr>
        <w:t xml:space="preserve">местного </w:t>
      </w:r>
      <w:r w:rsidR="006D0CB7" w:rsidRPr="00B03AB1">
        <w:rPr>
          <w:sz w:val="28"/>
        </w:rPr>
        <w:t>референдума федерального и областного законодательства,  нормативных правовых ак</w:t>
      </w:r>
      <w:r>
        <w:rPr>
          <w:sz w:val="28"/>
        </w:rPr>
        <w:t>тов муниципального образования,</w:t>
      </w:r>
      <w:r w:rsidR="006D0CB7" w:rsidRPr="00B03AB1">
        <w:rPr>
          <w:sz w:val="28"/>
        </w:rPr>
        <w:t xml:space="preserve"> Ц</w:t>
      </w:r>
      <w:r w:rsidR="00D2747E" w:rsidRPr="00B03AB1">
        <w:rPr>
          <w:sz w:val="28"/>
        </w:rPr>
        <w:t>ентральной избирательной комиссии Российской Федерации</w:t>
      </w:r>
      <w:r w:rsidR="006D0CB7" w:rsidRPr="00B03AB1">
        <w:rPr>
          <w:sz w:val="28"/>
        </w:rPr>
        <w:t xml:space="preserve">, </w:t>
      </w:r>
      <w:r w:rsidR="00D2747E" w:rsidRPr="00B03AB1">
        <w:rPr>
          <w:sz w:val="28"/>
        </w:rPr>
        <w:t>и</w:t>
      </w:r>
      <w:r w:rsidR="006D0CB7" w:rsidRPr="00B03AB1">
        <w:rPr>
          <w:sz w:val="28"/>
        </w:rPr>
        <w:t>збирательной комиссии Тверской области и Комиссии по вопросам</w:t>
      </w:r>
      <w:r w:rsidR="00D2747E" w:rsidRPr="00B03AB1">
        <w:rPr>
          <w:sz w:val="28"/>
        </w:rPr>
        <w:t>, находящимся</w:t>
      </w:r>
      <w:r w:rsidR="006D0CB7" w:rsidRPr="00B03AB1">
        <w:rPr>
          <w:sz w:val="28"/>
        </w:rPr>
        <w:t xml:space="preserve"> </w:t>
      </w:r>
      <w:r w:rsidR="00D2747E" w:rsidRPr="00B03AB1">
        <w:rPr>
          <w:sz w:val="28"/>
        </w:rPr>
        <w:t>в компетенции</w:t>
      </w:r>
      <w:r w:rsidR="006D0CB7" w:rsidRPr="00B03AB1">
        <w:rPr>
          <w:sz w:val="28"/>
        </w:rPr>
        <w:t xml:space="preserve"> КРС.</w:t>
      </w:r>
    </w:p>
    <w:p w14:paraId="6C8C6D8E" w14:textId="77777777" w:rsidR="006D0CB7" w:rsidRPr="00B03AB1" w:rsidRDefault="009E3267" w:rsidP="009E3267">
      <w:pPr>
        <w:pStyle w:val="ConsNormal"/>
        <w:widowControl/>
        <w:tabs>
          <w:tab w:val="left" w:pos="1560"/>
        </w:tabs>
        <w:spacing w:line="360" w:lineRule="auto"/>
        <w:jc w:val="both"/>
        <w:rPr>
          <w:sz w:val="28"/>
        </w:rPr>
      </w:pPr>
      <w:r>
        <w:rPr>
          <w:sz w:val="28"/>
        </w:rPr>
        <w:lastRenderedPageBreak/>
        <w:t>6.1.4.</w:t>
      </w:r>
      <w:r>
        <w:rPr>
          <w:sz w:val="28"/>
        </w:rPr>
        <w:tab/>
      </w:r>
      <w:r w:rsidR="006D0CB7" w:rsidRPr="00B03AB1">
        <w:rPr>
          <w:sz w:val="28"/>
        </w:rPr>
        <w:t xml:space="preserve">Обеспечивают контроль за устранением </w:t>
      </w:r>
      <w:r w:rsidR="00091AF7" w:rsidRPr="00B03AB1">
        <w:rPr>
          <w:sz w:val="28"/>
        </w:rPr>
        <w:t>нарушений закона, постановлений Центральной избирательной комиссии Российской Федерации</w:t>
      </w:r>
      <w:r w:rsidR="00A35712" w:rsidRPr="00B03AB1">
        <w:rPr>
          <w:sz w:val="28"/>
        </w:rPr>
        <w:t xml:space="preserve"> и</w:t>
      </w:r>
      <w:r w:rsidR="00091AF7" w:rsidRPr="00B03AB1">
        <w:rPr>
          <w:sz w:val="28"/>
        </w:rPr>
        <w:t xml:space="preserve"> избирательной комиссии Тверской области</w:t>
      </w:r>
      <w:r w:rsidR="00A35712" w:rsidRPr="00B03AB1">
        <w:rPr>
          <w:sz w:val="28"/>
        </w:rPr>
        <w:t>, решений (постановлений)</w:t>
      </w:r>
      <w:r w:rsidR="00091AF7" w:rsidRPr="00B03AB1">
        <w:rPr>
          <w:sz w:val="28"/>
        </w:rPr>
        <w:t xml:space="preserve"> Комиссии</w:t>
      </w:r>
      <w:r w:rsidR="00892811" w:rsidRPr="00B03AB1">
        <w:rPr>
          <w:sz w:val="28"/>
        </w:rPr>
        <w:t>,</w:t>
      </w:r>
      <w:r w:rsidR="006D0CB7" w:rsidRPr="00B03AB1">
        <w:rPr>
          <w:sz w:val="28"/>
        </w:rPr>
        <w:t xml:space="preserve"> выявленных в ходе проверок расходования бюджетных средств, выделенных </w:t>
      </w:r>
      <w:r w:rsidR="00892811" w:rsidRPr="00B03AB1">
        <w:rPr>
          <w:sz w:val="28"/>
        </w:rPr>
        <w:t>участковым</w:t>
      </w:r>
      <w:r w:rsidR="006D0CB7" w:rsidRPr="00B03AB1">
        <w:rPr>
          <w:sz w:val="28"/>
        </w:rPr>
        <w:t xml:space="preserve"> избирательным комиссиям, комиссиям </w:t>
      </w:r>
      <w:r w:rsidR="00892811" w:rsidRPr="00B03AB1">
        <w:rPr>
          <w:sz w:val="28"/>
        </w:rPr>
        <w:t xml:space="preserve">местного </w:t>
      </w:r>
      <w:r w:rsidR="006D0CB7" w:rsidRPr="00B03AB1">
        <w:rPr>
          <w:sz w:val="28"/>
        </w:rPr>
        <w:t xml:space="preserve">референдума на подготовку и проведение выборов и референдумов, </w:t>
      </w:r>
      <w:r w:rsidR="00D11E77" w:rsidRPr="00B03AB1">
        <w:rPr>
          <w:sz w:val="28"/>
        </w:rPr>
        <w:t>ф</w:t>
      </w:r>
      <w:r w:rsidR="006D0CB7" w:rsidRPr="00B03AB1">
        <w:rPr>
          <w:sz w:val="28"/>
        </w:rPr>
        <w:t>ормировани</w:t>
      </w:r>
      <w:r w:rsidR="00D11E77" w:rsidRPr="00B03AB1">
        <w:rPr>
          <w:sz w:val="28"/>
        </w:rPr>
        <w:t>я</w:t>
      </w:r>
      <w:r w:rsidR="006D0CB7" w:rsidRPr="00B03AB1">
        <w:rPr>
          <w:sz w:val="28"/>
        </w:rPr>
        <w:t xml:space="preserve"> и использован</w:t>
      </w:r>
      <w:r w:rsidR="00D11E77" w:rsidRPr="00B03AB1">
        <w:rPr>
          <w:sz w:val="28"/>
        </w:rPr>
        <w:t>ия</w:t>
      </w:r>
      <w:r w:rsidR="006D0CB7" w:rsidRPr="00B03AB1">
        <w:rPr>
          <w:sz w:val="28"/>
        </w:rPr>
        <w:t xml:space="preserve"> денежных средств избирательных фондов кандидатов, избирательн</w:t>
      </w:r>
      <w:r w:rsidR="00DF70D0" w:rsidRPr="00B03AB1">
        <w:rPr>
          <w:sz w:val="28"/>
        </w:rPr>
        <w:t>ых</w:t>
      </w:r>
      <w:r w:rsidR="006D0CB7" w:rsidRPr="00B03AB1">
        <w:rPr>
          <w:sz w:val="28"/>
        </w:rPr>
        <w:t xml:space="preserve"> объединени</w:t>
      </w:r>
      <w:r w:rsidR="00DF70D0" w:rsidRPr="00B03AB1">
        <w:rPr>
          <w:sz w:val="28"/>
        </w:rPr>
        <w:t>й</w:t>
      </w:r>
      <w:r w:rsidR="006D0CB7" w:rsidRPr="00B03AB1">
        <w:rPr>
          <w:sz w:val="28"/>
        </w:rPr>
        <w:t xml:space="preserve">, инициативной группы по проведению </w:t>
      </w:r>
      <w:r w:rsidR="00DF70D0" w:rsidRPr="00B03AB1">
        <w:rPr>
          <w:sz w:val="28"/>
        </w:rPr>
        <w:t xml:space="preserve">местного </w:t>
      </w:r>
      <w:r w:rsidR="006D0CB7" w:rsidRPr="00B03AB1">
        <w:rPr>
          <w:sz w:val="28"/>
        </w:rPr>
        <w:t xml:space="preserve">референдума и иных групп участников </w:t>
      </w:r>
      <w:r w:rsidR="00DF70D0" w:rsidRPr="00B03AB1">
        <w:rPr>
          <w:sz w:val="28"/>
        </w:rPr>
        <w:t xml:space="preserve">местного </w:t>
      </w:r>
      <w:r w:rsidR="006D0CB7" w:rsidRPr="00B03AB1">
        <w:rPr>
          <w:sz w:val="28"/>
        </w:rPr>
        <w:t>референдума при проведении выборов</w:t>
      </w:r>
      <w:r w:rsidR="00DF70D0" w:rsidRPr="00B03AB1">
        <w:rPr>
          <w:sz w:val="28"/>
        </w:rPr>
        <w:t xml:space="preserve">, </w:t>
      </w:r>
      <w:r w:rsidR="006D0CB7" w:rsidRPr="00B03AB1">
        <w:rPr>
          <w:sz w:val="28"/>
        </w:rPr>
        <w:t xml:space="preserve"> референдума.</w:t>
      </w:r>
    </w:p>
    <w:p w14:paraId="6253DEEA" w14:textId="77777777" w:rsidR="006D0CB7" w:rsidRPr="00B03AB1" w:rsidRDefault="009E3267" w:rsidP="009E3267">
      <w:pPr>
        <w:pStyle w:val="ConsNormal"/>
        <w:widowControl/>
        <w:tabs>
          <w:tab w:val="left" w:pos="1560"/>
        </w:tabs>
        <w:spacing w:line="360" w:lineRule="auto"/>
        <w:jc w:val="both"/>
        <w:rPr>
          <w:sz w:val="28"/>
        </w:rPr>
      </w:pPr>
      <w:r>
        <w:rPr>
          <w:sz w:val="28"/>
        </w:rPr>
        <w:t>6.1.5.</w:t>
      </w:r>
      <w:r>
        <w:rPr>
          <w:sz w:val="28"/>
        </w:rPr>
        <w:tab/>
      </w:r>
      <w:r w:rsidR="006D0CB7" w:rsidRPr="00B03AB1">
        <w:rPr>
          <w:sz w:val="28"/>
        </w:rPr>
        <w:t xml:space="preserve">Принимают участие в подготовке документов о финансовых нарушениях при проведении местных выборов и референдумов, подписывают их, несут ответственность за достоверность </w:t>
      </w:r>
      <w:r w:rsidR="00DF70D0" w:rsidRPr="00B03AB1">
        <w:rPr>
          <w:sz w:val="28"/>
        </w:rPr>
        <w:t xml:space="preserve">сведений, указанных в </w:t>
      </w:r>
      <w:r w:rsidR="006D0CB7" w:rsidRPr="00B03AB1">
        <w:rPr>
          <w:sz w:val="28"/>
        </w:rPr>
        <w:t>этих документ</w:t>
      </w:r>
      <w:r w:rsidR="00DF70D0" w:rsidRPr="00B03AB1">
        <w:rPr>
          <w:sz w:val="28"/>
        </w:rPr>
        <w:t>ах</w:t>
      </w:r>
      <w:r w:rsidR="006D0CB7" w:rsidRPr="00B03AB1">
        <w:rPr>
          <w:sz w:val="28"/>
        </w:rPr>
        <w:t>.</w:t>
      </w:r>
    </w:p>
    <w:p w14:paraId="469B9A70" w14:textId="77777777" w:rsidR="006479A0" w:rsidRPr="00B03AB1" w:rsidRDefault="006D0CB7" w:rsidP="009E3267">
      <w:pPr>
        <w:pStyle w:val="ConsNormal"/>
        <w:widowControl/>
        <w:tabs>
          <w:tab w:val="left" w:pos="1560"/>
        </w:tabs>
        <w:spacing w:line="360" w:lineRule="auto"/>
        <w:jc w:val="both"/>
        <w:rPr>
          <w:sz w:val="28"/>
        </w:rPr>
      </w:pPr>
      <w:r w:rsidRPr="00B03AB1">
        <w:rPr>
          <w:sz w:val="28"/>
        </w:rPr>
        <w:t>6.1.6.</w:t>
      </w:r>
      <w:r w:rsidR="009E3267">
        <w:rPr>
          <w:sz w:val="28"/>
        </w:rPr>
        <w:tab/>
      </w:r>
      <w:r w:rsidR="006479A0" w:rsidRPr="00B03AB1">
        <w:rPr>
          <w:sz w:val="28"/>
        </w:rPr>
        <w:t xml:space="preserve">По поручению </w:t>
      </w:r>
      <w:r w:rsidRPr="00B03AB1">
        <w:rPr>
          <w:sz w:val="28"/>
        </w:rPr>
        <w:t>руководителя КРС</w:t>
      </w:r>
      <w:r w:rsidR="006479A0" w:rsidRPr="00B03AB1">
        <w:rPr>
          <w:sz w:val="28"/>
        </w:rPr>
        <w:t xml:space="preserve"> или его заместителя запрашивают необходимые сведения и материалы по вопросам, находящимся в компетенции КРС,</w:t>
      </w:r>
      <w:r w:rsidRPr="00B03AB1">
        <w:rPr>
          <w:sz w:val="28"/>
        </w:rPr>
        <w:t xml:space="preserve"> от кандидатов, избирательных объединений, инициативн</w:t>
      </w:r>
      <w:r w:rsidR="006479A0" w:rsidRPr="00B03AB1">
        <w:rPr>
          <w:sz w:val="28"/>
        </w:rPr>
        <w:t>ой</w:t>
      </w:r>
      <w:r w:rsidRPr="00B03AB1">
        <w:rPr>
          <w:sz w:val="28"/>
        </w:rPr>
        <w:t xml:space="preserve"> групп</w:t>
      </w:r>
      <w:r w:rsidR="006479A0" w:rsidRPr="00B03AB1">
        <w:rPr>
          <w:sz w:val="28"/>
        </w:rPr>
        <w:t>ы</w:t>
      </w:r>
      <w:r w:rsidRPr="00B03AB1">
        <w:rPr>
          <w:sz w:val="28"/>
        </w:rPr>
        <w:t xml:space="preserve"> по проведению </w:t>
      </w:r>
      <w:r w:rsidR="006479A0" w:rsidRPr="00B03AB1">
        <w:rPr>
          <w:sz w:val="28"/>
        </w:rPr>
        <w:t xml:space="preserve">местного </w:t>
      </w:r>
      <w:r w:rsidRPr="00B03AB1">
        <w:rPr>
          <w:sz w:val="28"/>
        </w:rPr>
        <w:t xml:space="preserve">референдума, иных групп участников </w:t>
      </w:r>
      <w:r w:rsidR="006479A0" w:rsidRPr="00B03AB1">
        <w:rPr>
          <w:sz w:val="28"/>
        </w:rPr>
        <w:t xml:space="preserve">местного </w:t>
      </w:r>
      <w:r w:rsidRPr="00B03AB1">
        <w:rPr>
          <w:sz w:val="28"/>
        </w:rPr>
        <w:t xml:space="preserve">референдума, участковых избирательных комиссий,  </w:t>
      </w:r>
      <w:r w:rsidR="006479A0" w:rsidRPr="00B03AB1">
        <w:rPr>
          <w:sz w:val="28"/>
        </w:rPr>
        <w:t>комиссий местного референдума, государственных и</w:t>
      </w:r>
      <w:r w:rsidRPr="00B03AB1">
        <w:rPr>
          <w:sz w:val="28"/>
        </w:rPr>
        <w:t xml:space="preserve"> иных органов и учреждений, организаций, а также от граждан</w:t>
      </w:r>
      <w:r w:rsidR="006479A0" w:rsidRPr="00B03AB1">
        <w:rPr>
          <w:sz w:val="28"/>
        </w:rPr>
        <w:t xml:space="preserve"> и юридических лиц.</w:t>
      </w:r>
      <w:r w:rsidRPr="00B03AB1">
        <w:rPr>
          <w:sz w:val="28"/>
        </w:rPr>
        <w:t xml:space="preserve"> </w:t>
      </w:r>
    </w:p>
    <w:p w14:paraId="5A8095F3" w14:textId="77777777" w:rsidR="00326D45" w:rsidRPr="00B03AB1" w:rsidRDefault="009E3267" w:rsidP="009E3267">
      <w:pPr>
        <w:pStyle w:val="ConsNormal"/>
        <w:widowControl/>
        <w:tabs>
          <w:tab w:val="left" w:pos="1560"/>
        </w:tabs>
        <w:spacing w:line="360" w:lineRule="auto"/>
        <w:jc w:val="both"/>
        <w:rPr>
          <w:sz w:val="28"/>
        </w:rPr>
      </w:pPr>
      <w:r>
        <w:rPr>
          <w:sz w:val="28"/>
        </w:rPr>
        <w:t>6.1.7.</w:t>
      </w:r>
      <w:r>
        <w:rPr>
          <w:sz w:val="28"/>
        </w:rPr>
        <w:tab/>
      </w:r>
      <w:r w:rsidR="00326D45" w:rsidRPr="00B03AB1">
        <w:rPr>
          <w:sz w:val="28"/>
        </w:rPr>
        <w:t xml:space="preserve">Оказывают организационно-методическую помощь участковым избирательным комиссиям, комиссиям местного референдума по вопросам, находящимся в компетенции КРС. </w:t>
      </w:r>
    </w:p>
    <w:p w14:paraId="12056E43" w14:textId="161A4D40" w:rsidR="006D0CB7" w:rsidRPr="00B03AB1" w:rsidRDefault="009E3267" w:rsidP="009E3267">
      <w:pPr>
        <w:pStyle w:val="ConsNormal"/>
        <w:widowControl/>
        <w:tabs>
          <w:tab w:val="left" w:pos="1560"/>
        </w:tabs>
        <w:spacing w:line="360" w:lineRule="auto"/>
        <w:jc w:val="both"/>
        <w:rPr>
          <w:sz w:val="28"/>
        </w:rPr>
      </w:pPr>
      <w:r>
        <w:rPr>
          <w:sz w:val="28"/>
        </w:rPr>
        <w:t>6.1.8.</w:t>
      </w:r>
      <w:r>
        <w:rPr>
          <w:sz w:val="28"/>
        </w:rPr>
        <w:tab/>
      </w:r>
      <w:r w:rsidR="00326D45" w:rsidRPr="00B03AB1">
        <w:rPr>
          <w:sz w:val="28"/>
        </w:rPr>
        <w:t xml:space="preserve">По поручению руководителя КРС или его заместителя участвуют в </w:t>
      </w:r>
      <w:r w:rsidR="006D0CB7" w:rsidRPr="00B03AB1">
        <w:rPr>
          <w:sz w:val="28"/>
        </w:rPr>
        <w:t>заседаниях Комиссии</w:t>
      </w:r>
      <w:r w:rsidR="00326D45" w:rsidRPr="00B03AB1">
        <w:rPr>
          <w:sz w:val="28"/>
        </w:rPr>
        <w:t xml:space="preserve">, совещаниях </w:t>
      </w:r>
      <w:r w:rsidR="006D0CB7" w:rsidRPr="00B03AB1">
        <w:rPr>
          <w:sz w:val="28"/>
        </w:rPr>
        <w:t>при обсуждении вопросов</w:t>
      </w:r>
      <w:r w:rsidR="00326D45" w:rsidRPr="00B03AB1">
        <w:rPr>
          <w:sz w:val="28"/>
        </w:rPr>
        <w:t>, находящихся в компетенции</w:t>
      </w:r>
      <w:r w:rsidR="006D0CB7" w:rsidRPr="00B03AB1">
        <w:rPr>
          <w:sz w:val="28"/>
        </w:rPr>
        <w:t xml:space="preserve"> КРС.</w:t>
      </w:r>
    </w:p>
    <w:p w14:paraId="7563B1CA" w14:textId="77777777" w:rsidR="006D0CB7" w:rsidRPr="00B03AB1" w:rsidRDefault="006D0CB7" w:rsidP="009E3267">
      <w:pPr>
        <w:pStyle w:val="ConsNormal"/>
        <w:widowControl/>
        <w:tabs>
          <w:tab w:val="left" w:pos="1560"/>
        </w:tabs>
        <w:spacing w:line="360" w:lineRule="auto"/>
        <w:jc w:val="both"/>
        <w:rPr>
          <w:sz w:val="28"/>
        </w:rPr>
      </w:pPr>
      <w:r w:rsidRPr="00B03AB1">
        <w:rPr>
          <w:sz w:val="28"/>
        </w:rPr>
        <w:t>6.1.</w:t>
      </w:r>
      <w:r w:rsidR="00AF40E3" w:rsidRPr="00B03AB1">
        <w:rPr>
          <w:sz w:val="28"/>
        </w:rPr>
        <w:t>9</w:t>
      </w:r>
      <w:r w:rsidR="009E3267">
        <w:rPr>
          <w:sz w:val="28"/>
        </w:rPr>
        <w:t>.</w:t>
      </w:r>
      <w:r w:rsidR="009E3267">
        <w:rPr>
          <w:sz w:val="28"/>
        </w:rPr>
        <w:tab/>
      </w:r>
      <w:r w:rsidRPr="00B03AB1">
        <w:rPr>
          <w:sz w:val="28"/>
        </w:rPr>
        <w:t>Участвуют в подготовке и проведении заседаний КРС.</w:t>
      </w:r>
    </w:p>
    <w:p w14:paraId="0CA88E18" w14:textId="0A125E54" w:rsidR="006D0CB7" w:rsidRPr="00B03AB1" w:rsidRDefault="006D0CB7" w:rsidP="009E3267">
      <w:pPr>
        <w:pStyle w:val="ConsNormal"/>
        <w:widowControl/>
        <w:spacing w:before="120" w:after="120" w:line="360" w:lineRule="auto"/>
        <w:ind w:firstLine="0"/>
        <w:jc w:val="center"/>
        <w:rPr>
          <w:b/>
          <w:sz w:val="28"/>
        </w:rPr>
      </w:pPr>
      <w:r w:rsidRPr="00B03AB1">
        <w:rPr>
          <w:b/>
          <w:sz w:val="28"/>
        </w:rPr>
        <w:t>7. Заседания контрольно-ревизионной службы</w:t>
      </w:r>
    </w:p>
    <w:p w14:paraId="395FDE00" w14:textId="77777777" w:rsidR="00EE4BD1" w:rsidRPr="00B03AB1" w:rsidRDefault="00EE4BD1" w:rsidP="00883221">
      <w:pPr>
        <w:pStyle w:val="ConsNormal"/>
        <w:widowControl/>
        <w:spacing w:line="360" w:lineRule="auto"/>
        <w:jc w:val="both"/>
        <w:rPr>
          <w:sz w:val="28"/>
        </w:rPr>
      </w:pPr>
      <w:r w:rsidRPr="00B03AB1">
        <w:rPr>
          <w:sz w:val="28"/>
        </w:rPr>
        <w:t>7.1.</w:t>
      </w:r>
      <w:r w:rsidRPr="00B03AB1">
        <w:rPr>
          <w:sz w:val="28"/>
        </w:rPr>
        <w:tab/>
        <w:t>Заседания КРС проводятся по мере необходимости.</w:t>
      </w:r>
    </w:p>
    <w:p w14:paraId="2DD47114" w14:textId="77777777" w:rsidR="00EE4BD1" w:rsidRPr="00B03AB1" w:rsidRDefault="00EE4BD1" w:rsidP="00883221">
      <w:pPr>
        <w:pStyle w:val="ConsNormal"/>
        <w:widowControl/>
        <w:spacing w:line="360" w:lineRule="auto"/>
        <w:jc w:val="both"/>
        <w:rPr>
          <w:sz w:val="28"/>
        </w:rPr>
      </w:pPr>
      <w:r w:rsidRPr="00B03AB1">
        <w:rPr>
          <w:sz w:val="28"/>
        </w:rPr>
        <w:lastRenderedPageBreak/>
        <w:t>7.2.</w:t>
      </w:r>
      <w:r w:rsidRPr="00B03AB1">
        <w:rPr>
          <w:sz w:val="28"/>
        </w:rPr>
        <w:tab/>
        <w:t>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определяет порядок его ведения.</w:t>
      </w:r>
    </w:p>
    <w:p w14:paraId="4A02E641" w14:textId="77777777" w:rsidR="00883221" w:rsidRPr="00B03AB1" w:rsidRDefault="00883221" w:rsidP="00883221">
      <w:pPr>
        <w:pStyle w:val="ConsNormal"/>
        <w:widowControl/>
        <w:spacing w:line="360" w:lineRule="auto"/>
        <w:jc w:val="both"/>
        <w:rPr>
          <w:sz w:val="28"/>
        </w:rPr>
      </w:pPr>
      <w:r w:rsidRPr="00B03AB1">
        <w:rPr>
          <w:sz w:val="28"/>
        </w:rPr>
        <w:t>7.3.</w:t>
      </w:r>
      <w:r w:rsidRPr="00B03AB1">
        <w:rPr>
          <w:sz w:val="28"/>
        </w:rPr>
        <w:tab/>
        <w:t xml:space="preserve">Вопросы для рассмотрения на заседании КРС вносятся руководителем КРС, его заместителем и членами КРС как по собственной инициативе, так и на основании предложений руководителя, его заместителя,  членов Комиссии. </w:t>
      </w:r>
    </w:p>
    <w:p w14:paraId="6C482B38" w14:textId="77777777" w:rsidR="00EE4BD1" w:rsidRPr="00B03AB1" w:rsidRDefault="00EE4BD1" w:rsidP="00EE4BD1">
      <w:pPr>
        <w:pStyle w:val="31"/>
        <w:spacing w:after="0" w:line="360" w:lineRule="auto"/>
        <w:ind w:firstLine="720"/>
        <w:jc w:val="both"/>
        <w:rPr>
          <w:sz w:val="28"/>
          <w:szCs w:val="28"/>
        </w:rPr>
      </w:pPr>
      <w:r w:rsidRPr="00B03AB1">
        <w:rPr>
          <w:sz w:val="28"/>
          <w:szCs w:val="28"/>
        </w:rPr>
        <w:t>7.</w:t>
      </w:r>
      <w:r w:rsidR="008579C6" w:rsidRPr="00B03AB1">
        <w:rPr>
          <w:sz w:val="28"/>
          <w:szCs w:val="28"/>
        </w:rPr>
        <w:t>4</w:t>
      </w:r>
      <w:r w:rsidRPr="00B03AB1">
        <w:rPr>
          <w:sz w:val="28"/>
          <w:szCs w:val="28"/>
        </w:rPr>
        <w:t>.</w:t>
      </w:r>
      <w:r w:rsidRPr="00B03AB1">
        <w:rPr>
          <w:sz w:val="28"/>
          <w:szCs w:val="28"/>
        </w:rPr>
        <w:tab/>
        <w:t>На заседании КРС ведется протокол, который оформляет секретарь КРС – член КРС, назначаемый председательствующим на заседании КРС.</w:t>
      </w:r>
    </w:p>
    <w:p w14:paraId="27AEFADB" w14:textId="77777777" w:rsidR="00EE4BD1" w:rsidRPr="00B03AB1" w:rsidRDefault="00EE4BD1" w:rsidP="009E3267">
      <w:pPr>
        <w:pStyle w:val="31"/>
        <w:spacing w:after="0" w:line="360" w:lineRule="auto"/>
        <w:ind w:firstLine="720"/>
        <w:jc w:val="both"/>
        <w:rPr>
          <w:sz w:val="28"/>
          <w:szCs w:val="28"/>
        </w:rPr>
      </w:pPr>
      <w:r w:rsidRPr="00B03AB1">
        <w:rPr>
          <w:sz w:val="28"/>
          <w:szCs w:val="28"/>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14:paraId="7EDA729B" w14:textId="77777777" w:rsidR="00EE4BD1" w:rsidRPr="00B03AB1" w:rsidRDefault="00EE4BD1" w:rsidP="009E3267">
      <w:pPr>
        <w:pStyle w:val="31"/>
        <w:spacing w:after="0" w:line="360" w:lineRule="auto"/>
        <w:ind w:firstLine="720"/>
        <w:jc w:val="both"/>
        <w:rPr>
          <w:sz w:val="28"/>
          <w:szCs w:val="28"/>
        </w:rPr>
      </w:pPr>
      <w:r w:rsidRPr="00B03AB1">
        <w:rPr>
          <w:sz w:val="28"/>
          <w:szCs w:val="28"/>
        </w:rPr>
        <w:t>По результатам рассмотрения каждого вопроса на заседании КРС принимается решение КРС, которое фиксируется в протоколе.</w:t>
      </w:r>
    </w:p>
    <w:p w14:paraId="1D6B965A" w14:textId="77777777" w:rsidR="00EE4BD1" w:rsidRPr="00B03AB1" w:rsidRDefault="00EE4BD1" w:rsidP="00EE4BD1">
      <w:pPr>
        <w:spacing w:line="360" w:lineRule="auto"/>
        <w:ind w:firstLine="720"/>
        <w:jc w:val="both"/>
        <w:rPr>
          <w:sz w:val="28"/>
        </w:rPr>
      </w:pPr>
      <w:r w:rsidRPr="00B03AB1">
        <w:rPr>
          <w:sz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14:paraId="4373BFDB" w14:textId="77777777" w:rsidR="008579C6" w:rsidRPr="00B03AB1" w:rsidRDefault="009E3267" w:rsidP="008579C6">
      <w:pPr>
        <w:pStyle w:val="ConsNormal"/>
        <w:widowControl/>
        <w:spacing w:line="360" w:lineRule="auto"/>
        <w:jc w:val="both"/>
        <w:rPr>
          <w:sz w:val="28"/>
        </w:rPr>
      </w:pPr>
      <w:r>
        <w:rPr>
          <w:sz w:val="28"/>
        </w:rPr>
        <w:t>7.5.</w:t>
      </w:r>
      <w:r>
        <w:rPr>
          <w:sz w:val="28"/>
        </w:rPr>
        <w:tab/>
      </w:r>
      <w:r w:rsidR="008579C6" w:rsidRPr="00B03AB1">
        <w:rPr>
          <w:sz w:val="28"/>
        </w:rPr>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14:paraId="4A940123" w14:textId="77777777" w:rsidR="00EE4BD1" w:rsidRPr="00B03AB1" w:rsidRDefault="00EE4BD1" w:rsidP="00EE4BD1">
      <w:pPr>
        <w:pStyle w:val="ConsNormal"/>
        <w:widowControl/>
        <w:spacing w:line="360" w:lineRule="auto"/>
        <w:jc w:val="both"/>
        <w:rPr>
          <w:sz w:val="28"/>
        </w:rPr>
      </w:pPr>
      <w:r w:rsidRPr="00B03AB1">
        <w:rPr>
          <w:sz w:val="28"/>
        </w:rPr>
        <w:t>7.</w:t>
      </w:r>
      <w:r w:rsidR="00651AC5" w:rsidRPr="00B03AB1">
        <w:rPr>
          <w:sz w:val="28"/>
        </w:rPr>
        <w:t>6</w:t>
      </w:r>
      <w:r w:rsidRPr="00B03AB1">
        <w:rPr>
          <w:sz w:val="28"/>
        </w:rPr>
        <w:t>.</w:t>
      </w:r>
      <w:r w:rsidRPr="00B03AB1">
        <w:rPr>
          <w:sz w:val="28"/>
        </w:rPr>
        <w:tab/>
        <w:t xml:space="preserve">На заседания КРС могут </w:t>
      </w:r>
      <w:r w:rsidRPr="00B03AB1">
        <w:rPr>
          <w:sz w:val="28"/>
          <w:szCs w:val="28"/>
        </w:rPr>
        <w:t>приглашаться</w:t>
      </w:r>
      <w:r w:rsidR="00311F98" w:rsidRPr="00B03AB1">
        <w:rPr>
          <w:sz w:val="28"/>
          <w:szCs w:val="28"/>
        </w:rPr>
        <w:t xml:space="preserve"> </w:t>
      </w:r>
      <w:r w:rsidR="00311F98" w:rsidRPr="00B03AB1">
        <w:rPr>
          <w:sz w:val="28"/>
        </w:rPr>
        <w:t xml:space="preserve">представители </w:t>
      </w:r>
      <w:r w:rsidR="009E3267">
        <w:rPr>
          <w:sz w:val="28"/>
        </w:rPr>
        <w:t xml:space="preserve">соответствующих исполнительных </w:t>
      </w:r>
      <w:r w:rsidR="00311F98" w:rsidRPr="00B03AB1">
        <w:rPr>
          <w:sz w:val="28"/>
        </w:rPr>
        <w:t>органов муниципального образования,</w:t>
      </w:r>
      <w:r w:rsidRPr="00B03AB1">
        <w:rPr>
          <w:sz w:val="28"/>
          <w:szCs w:val="28"/>
        </w:rPr>
        <w:t xml:space="preserve"> кандидаты, их уполномоченные и доверенные лица, уполномоченные представители и доверенные лица избирательных объединений, члены </w:t>
      </w:r>
      <w:r w:rsidR="00651AC5" w:rsidRPr="00B03AB1">
        <w:rPr>
          <w:sz w:val="28"/>
        </w:rPr>
        <w:lastRenderedPageBreak/>
        <w:t xml:space="preserve">избирательных комиссий, комиссий местного референдума, </w:t>
      </w:r>
      <w:r w:rsidRPr="00B03AB1">
        <w:rPr>
          <w:sz w:val="28"/>
          <w:szCs w:val="28"/>
        </w:rPr>
        <w:t>инициативной группы по проведению местного референдума, иных групп участников местного референдума</w:t>
      </w:r>
      <w:r w:rsidRPr="00B03AB1">
        <w:rPr>
          <w:sz w:val="28"/>
        </w:rPr>
        <w:t xml:space="preserve">, </w:t>
      </w:r>
      <w:r w:rsidR="00651AC5" w:rsidRPr="00B03AB1">
        <w:rPr>
          <w:sz w:val="28"/>
        </w:rPr>
        <w:t xml:space="preserve">представители </w:t>
      </w:r>
      <w:r w:rsidRPr="00B03AB1">
        <w:rPr>
          <w:sz w:val="28"/>
        </w:rPr>
        <w:t xml:space="preserve">средств массовой информации, эксперты и другие специалисты. </w:t>
      </w:r>
    </w:p>
    <w:p w14:paraId="2AFC679E" w14:textId="77777777" w:rsidR="006D0CB7" w:rsidRPr="00B03AB1" w:rsidRDefault="006D0CB7">
      <w:pPr>
        <w:pStyle w:val="ConsNormal"/>
        <w:widowControl/>
        <w:spacing w:line="360" w:lineRule="auto"/>
        <w:jc w:val="both"/>
        <w:rPr>
          <w:sz w:val="28"/>
        </w:rPr>
      </w:pPr>
      <w:r w:rsidRPr="00B03AB1">
        <w:rPr>
          <w:sz w:val="28"/>
        </w:rPr>
        <w:t>7.</w:t>
      </w:r>
      <w:r w:rsidR="00651AC5" w:rsidRPr="00B03AB1">
        <w:rPr>
          <w:sz w:val="28"/>
        </w:rPr>
        <w:t>7</w:t>
      </w:r>
      <w:r w:rsidR="009E3267">
        <w:rPr>
          <w:sz w:val="28"/>
        </w:rPr>
        <w:t>.</w:t>
      </w:r>
      <w:r w:rsidR="009E3267">
        <w:rPr>
          <w:sz w:val="28"/>
        </w:rPr>
        <w:tab/>
      </w:r>
      <w:r w:rsidRPr="00B03AB1">
        <w:rPr>
          <w:sz w:val="28"/>
        </w:rPr>
        <w:t>Решения КРС доводятся до сведения Комиссии</w:t>
      </w:r>
      <w:r w:rsidR="00883221" w:rsidRPr="00B03AB1">
        <w:rPr>
          <w:sz w:val="28"/>
        </w:rPr>
        <w:t xml:space="preserve"> </w:t>
      </w:r>
      <w:r w:rsidRPr="00B03AB1">
        <w:rPr>
          <w:sz w:val="28"/>
        </w:rPr>
        <w:t xml:space="preserve">и носят рекомендательный характер для Комиссии. </w:t>
      </w:r>
    </w:p>
    <w:p w14:paraId="301FF250" w14:textId="77777777" w:rsidR="006D0CB7" w:rsidRPr="00B03AB1" w:rsidRDefault="006D0CB7" w:rsidP="00883221">
      <w:pPr>
        <w:pStyle w:val="ConsNormal"/>
        <w:widowControl/>
        <w:spacing w:before="240" w:after="240"/>
        <w:ind w:firstLine="0"/>
        <w:jc w:val="center"/>
        <w:rPr>
          <w:b/>
          <w:sz w:val="28"/>
        </w:rPr>
      </w:pPr>
      <w:r w:rsidRPr="00B03AB1">
        <w:rPr>
          <w:b/>
          <w:sz w:val="28"/>
        </w:rPr>
        <w:t>8. Обеспечение деятельности контрольно-ревизионной</w:t>
      </w:r>
      <w:r w:rsidR="00883221" w:rsidRPr="00B03AB1">
        <w:rPr>
          <w:b/>
          <w:sz w:val="28"/>
        </w:rPr>
        <w:t xml:space="preserve"> </w:t>
      </w:r>
      <w:r w:rsidR="00883221" w:rsidRPr="00B03AB1">
        <w:rPr>
          <w:b/>
          <w:sz w:val="28"/>
        </w:rPr>
        <w:br/>
      </w:r>
      <w:r w:rsidRPr="00B03AB1">
        <w:rPr>
          <w:b/>
          <w:sz w:val="28"/>
        </w:rPr>
        <w:t>службы</w:t>
      </w:r>
    </w:p>
    <w:p w14:paraId="549FBFB4" w14:textId="7DB97A54" w:rsidR="006D0CB7" w:rsidRPr="00B03AB1" w:rsidRDefault="006D0CB7">
      <w:pPr>
        <w:pStyle w:val="ConsNormal"/>
        <w:widowControl/>
        <w:spacing w:line="360" w:lineRule="auto"/>
        <w:jc w:val="both"/>
        <w:rPr>
          <w:sz w:val="28"/>
        </w:rPr>
      </w:pPr>
      <w:r w:rsidRPr="00B03AB1">
        <w:rPr>
          <w:sz w:val="28"/>
        </w:rPr>
        <w:t xml:space="preserve">Правовое, организационное, документационное, информационное и материально-техническое обеспечение деятельности КРС осуществляет </w:t>
      </w:r>
      <w:bookmarkStart w:id="0" w:name="_GoBack"/>
      <w:bookmarkEnd w:id="0"/>
      <w:r w:rsidRPr="00B03AB1">
        <w:rPr>
          <w:sz w:val="28"/>
        </w:rPr>
        <w:t>Комиссия.</w:t>
      </w:r>
    </w:p>
    <w:sectPr w:rsidR="006D0CB7" w:rsidRPr="00B03AB1" w:rsidSect="009E3267">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52D7" w14:textId="77777777" w:rsidR="000B0E12" w:rsidRDefault="000B0E12">
      <w:pPr>
        <w:pStyle w:val="4"/>
      </w:pPr>
      <w:r>
        <w:separator/>
      </w:r>
    </w:p>
  </w:endnote>
  <w:endnote w:type="continuationSeparator" w:id="0">
    <w:p w14:paraId="32B79330" w14:textId="77777777" w:rsidR="000B0E12" w:rsidRDefault="000B0E12">
      <w:pPr>
        <w:pStyle w:val="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F6A2" w14:textId="77777777" w:rsidR="000B0E12" w:rsidRDefault="000B0E12">
      <w:pPr>
        <w:pStyle w:val="4"/>
      </w:pPr>
      <w:r>
        <w:separator/>
      </w:r>
    </w:p>
  </w:footnote>
  <w:footnote w:type="continuationSeparator" w:id="0">
    <w:p w14:paraId="5D0F0D4E" w14:textId="77777777" w:rsidR="000B0E12" w:rsidRDefault="000B0E12">
      <w:pPr>
        <w:pStyle w:val="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E5DE" w14:textId="77777777" w:rsidR="009E3267" w:rsidRDefault="003006A2">
    <w:pPr>
      <w:pStyle w:val="a3"/>
      <w:framePr w:wrap="around" w:vAnchor="text" w:hAnchor="margin" w:xAlign="center" w:y="1"/>
      <w:rPr>
        <w:rStyle w:val="aa"/>
      </w:rPr>
    </w:pPr>
    <w:r>
      <w:rPr>
        <w:rStyle w:val="aa"/>
      </w:rPr>
      <w:fldChar w:fldCharType="begin"/>
    </w:r>
    <w:r w:rsidR="009E3267">
      <w:rPr>
        <w:rStyle w:val="aa"/>
      </w:rPr>
      <w:instrText xml:space="preserve">PAGE  </w:instrText>
    </w:r>
    <w:r>
      <w:rPr>
        <w:rStyle w:val="aa"/>
      </w:rPr>
      <w:fldChar w:fldCharType="end"/>
    </w:r>
  </w:p>
  <w:p w14:paraId="6D371EA2" w14:textId="77777777" w:rsidR="009E3267" w:rsidRDefault="009E32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A562" w14:textId="77777777" w:rsidR="009E3267" w:rsidRDefault="003006A2">
    <w:pPr>
      <w:pStyle w:val="a3"/>
      <w:framePr w:wrap="around" w:vAnchor="text" w:hAnchor="margin" w:xAlign="center" w:y="1"/>
      <w:rPr>
        <w:rStyle w:val="aa"/>
      </w:rPr>
    </w:pPr>
    <w:r>
      <w:rPr>
        <w:rStyle w:val="aa"/>
      </w:rPr>
      <w:fldChar w:fldCharType="begin"/>
    </w:r>
    <w:r w:rsidR="009E3267">
      <w:rPr>
        <w:rStyle w:val="aa"/>
      </w:rPr>
      <w:instrText xml:space="preserve">PAGE  </w:instrText>
    </w:r>
    <w:r>
      <w:rPr>
        <w:rStyle w:val="aa"/>
      </w:rPr>
      <w:fldChar w:fldCharType="separate"/>
    </w:r>
    <w:r w:rsidR="00AC244C">
      <w:rPr>
        <w:rStyle w:val="aa"/>
        <w:noProof/>
      </w:rPr>
      <w:t>16</w:t>
    </w:r>
    <w:r>
      <w:rPr>
        <w:rStyle w:val="aa"/>
      </w:rPr>
      <w:fldChar w:fldCharType="end"/>
    </w:r>
  </w:p>
  <w:p w14:paraId="2B7B8515" w14:textId="77777777" w:rsidR="009E3267" w:rsidRDefault="009E32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0664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525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AAF8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A25E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7EA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5AF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80E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567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CA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AC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935BB"/>
    <w:multiLevelType w:val="hybridMultilevel"/>
    <w:tmpl w:val="A72824B8"/>
    <w:lvl w:ilvl="0" w:tplc="861C6D9E">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3CDB540A"/>
    <w:multiLevelType w:val="singleLevel"/>
    <w:tmpl w:val="6B88AB42"/>
    <w:lvl w:ilvl="0">
      <w:start w:val="1"/>
      <w:numFmt w:val="decimal"/>
      <w:lvlText w:val="%1."/>
      <w:lvlJc w:val="left"/>
      <w:pPr>
        <w:tabs>
          <w:tab w:val="num" w:pos="360"/>
        </w:tabs>
        <w:ind w:left="360" w:hanging="360"/>
      </w:pPr>
    </w:lvl>
  </w:abstractNum>
  <w:num w:numId="1">
    <w:abstractNumId w:val="11"/>
    <w:lvlOverride w:ilvl="0">
      <w:startOverride w:val="1"/>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A1"/>
    <w:rsid w:val="00004814"/>
    <w:rsid w:val="00015080"/>
    <w:rsid w:val="00036EDB"/>
    <w:rsid w:val="000737C5"/>
    <w:rsid w:val="00083CDF"/>
    <w:rsid w:val="00091AF7"/>
    <w:rsid w:val="000B0E12"/>
    <w:rsid w:val="000E3BC6"/>
    <w:rsid w:val="001212E1"/>
    <w:rsid w:val="00121E8F"/>
    <w:rsid w:val="00127B46"/>
    <w:rsid w:val="00130E98"/>
    <w:rsid w:val="00134DA1"/>
    <w:rsid w:val="00150BA0"/>
    <w:rsid w:val="00164B95"/>
    <w:rsid w:val="00166865"/>
    <w:rsid w:val="00185E7D"/>
    <w:rsid w:val="001A5548"/>
    <w:rsid w:val="001A65B0"/>
    <w:rsid w:val="001B76C2"/>
    <w:rsid w:val="001E282C"/>
    <w:rsid w:val="001E710A"/>
    <w:rsid w:val="001F2ABA"/>
    <w:rsid w:val="001F34A1"/>
    <w:rsid w:val="00203640"/>
    <w:rsid w:val="00265B0E"/>
    <w:rsid w:val="002A0B50"/>
    <w:rsid w:val="002A1E84"/>
    <w:rsid w:val="002D44FF"/>
    <w:rsid w:val="002E62E5"/>
    <w:rsid w:val="003006A2"/>
    <w:rsid w:val="00311F98"/>
    <w:rsid w:val="00323BAD"/>
    <w:rsid w:val="00326D45"/>
    <w:rsid w:val="00344268"/>
    <w:rsid w:val="003544B0"/>
    <w:rsid w:val="003915E5"/>
    <w:rsid w:val="003B15B7"/>
    <w:rsid w:val="003B57B3"/>
    <w:rsid w:val="003D328A"/>
    <w:rsid w:val="003E5D84"/>
    <w:rsid w:val="004405CA"/>
    <w:rsid w:val="00445E27"/>
    <w:rsid w:val="00467415"/>
    <w:rsid w:val="00481110"/>
    <w:rsid w:val="0048735D"/>
    <w:rsid w:val="00493D61"/>
    <w:rsid w:val="004A7419"/>
    <w:rsid w:val="004C7A11"/>
    <w:rsid w:val="004D05FA"/>
    <w:rsid w:val="00500B44"/>
    <w:rsid w:val="00505EB0"/>
    <w:rsid w:val="00524328"/>
    <w:rsid w:val="005303E5"/>
    <w:rsid w:val="00536AF3"/>
    <w:rsid w:val="0054460E"/>
    <w:rsid w:val="00547B66"/>
    <w:rsid w:val="0055123F"/>
    <w:rsid w:val="00560E3D"/>
    <w:rsid w:val="005773E8"/>
    <w:rsid w:val="00581287"/>
    <w:rsid w:val="005A32E4"/>
    <w:rsid w:val="005C3C8C"/>
    <w:rsid w:val="005D1838"/>
    <w:rsid w:val="00613B6A"/>
    <w:rsid w:val="006142B7"/>
    <w:rsid w:val="006479A0"/>
    <w:rsid w:val="00651AC5"/>
    <w:rsid w:val="006930B7"/>
    <w:rsid w:val="006C22CF"/>
    <w:rsid w:val="006D0CB7"/>
    <w:rsid w:val="006D3D53"/>
    <w:rsid w:val="006E4119"/>
    <w:rsid w:val="00702394"/>
    <w:rsid w:val="007140E8"/>
    <w:rsid w:val="00731AC8"/>
    <w:rsid w:val="00784CDC"/>
    <w:rsid w:val="007A538E"/>
    <w:rsid w:val="007B40BE"/>
    <w:rsid w:val="007B5A85"/>
    <w:rsid w:val="007E1061"/>
    <w:rsid w:val="007F690A"/>
    <w:rsid w:val="00822F13"/>
    <w:rsid w:val="008579C6"/>
    <w:rsid w:val="00883221"/>
    <w:rsid w:val="00892811"/>
    <w:rsid w:val="00895455"/>
    <w:rsid w:val="008A262F"/>
    <w:rsid w:val="008A33F2"/>
    <w:rsid w:val="008B1CFA"/>
    <w:rsid w:val="008B7016"/>
    <w:rsid w:val="008C1F88"/>
    <w:rsid w:val="008D2D49"/>
    <w:rsid w:val="008D56F7"/>
    <w:rsid w:val="008E0C3D"/>
    <w:rsid w:val="00902A61"/>
    <w:rsid w:val="00903E95"/>
    <w:rsid w:val="0090733B"/>
    <w:rsid w:val="00965A4F"/>
    <w:rsid w:val="009809D4"/>
    <w:rsid w:val="009921A2"/>
    <w:rsid w:val="009D0B68"/>
    <w:rsid w:val="009E3267"/>
    <w:rsid w:val="00A127FC"/>
    <w:rsid w:val="00A35712"/>
    <w:rsid w:val="00AC181A"/>
    <w:rsid w:val="00AC244C"/>
    <w:rsid w:val="00AC3003"/>
    <w:rsid w:val="00AD52AE"/>
    <w:rsid w:val="00AE21E8"/>
    <w:rsid w:val="00AF40E3"/>
    <w:rsid w:val="00AF7F7A"/>
    <w:rsid w:val="00B016C5"/>
    <w:rsid w:val="00B03AB1"/>
    <w:rsid w:val="00B15D34"/>
    <w:rsid w:val="00B31449"/>
    <w:rsid w:val="00B4022A"/>
    <w:rsid w:val="00B63CA7"/>
    <w:rsid w:val="00B77E3E"/>
    <w:rsid w:val="00BB0837"/>
    <w:rsid w:val="00BC070D"/>
    <w:rsid w:val="00BE1AD2"/>
    <w:rsid w:val="00BE2142"/>
    <w:rsid w:val="00BF629F"/>
    <w:rsid w:val="00C10915"/>
    <w:rsid w:val="00C14D7A"/>
    <w:rsid w:val="00C159F0"/>
    <w:rsid w:val="00C43E6D"/>
    <w:rsid w:val="00C64D93"/>
    <w:rsid w:val="00CB0B11"/>
    <w:rsid w:val="00CB1FFC"/>
    <w:rsid w:val="00CB3984"/>
    <w:rsid w:val="00CB71F6"/>
    <w:rsid w:val="00CC455E"/>
    <w:rsid w:val="00CE1A94"/>
    <w:rsid w:val="00CF23FE"/>
    <w:rsid w:val="00D11E77"/>
    <w:rsid w:val="00D154BE"/>
    <w:rsid w:val="00D2747E"/>
    <w:rsid w:val="00D3712E"/>
    <w:rsid w:val="00D45016"/>
    <w:rsid w:val="00D6551D"/>
    <w:rsid w:val="00D85A76"/>
    <w:rsid w:val="00D87E82"/>
    <w:rsid w:val="00DA3E06"/>
    <w:rsid w:val="00DA7A5C"/>
    <w:rsid w:val="00DB6E21"/>
    <w:rsid w:val="00DD1974"/>
    <w:rsid w:val="00DD60CA"/>
    <w:rsid w:val="00DE4AD1"/>
    <w:rsid w:val="00DF0A8B"/>
    <w:rsid w:val="00DF70D0"/>
    <w:rsid w:val="00E33532"/>
    <w:rsid w:val="00E70E02"/>
    <w:rsid w:val="00EB4188"/>
    <w:rsid w:val="00EB6BE2"/>
    <w:rsid w:val="00EC24EC"/>
    <w:rsid w:val="00EE4BD1"/>
    <w:rsid w:val="00EE6DFD"/>
    <w:rsid w:val="00EF5EF8"/>
    <w:rsid w:val="00F0727F"/>
    <w:rsid w:val="00F22E3C"/>
    <w:rsid w:val="00F25D1F"/>
    <w:rsid w:val="00FD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E325A"/>
  <w15:docId w15:val="{BC69010A-218F-4B2A-9A80-44BDAC1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6A2"/>
    <w:rPr>
      <w:sz w:val="24"/>
      <w:szCs w:val="24"/>
    </w:rPr>
  </w:style>
  <w:style w:type="paragraph" w:styleId="1">
    <w:name w:val="heading 1"/>
    <w:basedOn w:val="a"/>
    <w:next w:val="a"/>
    <w:qFormat/>
    <w:rsid w:val="003006A2"/>
    <w:pPr>
      <w:keepNext/>
      <w:jc w:val="center"/>
      <w:outlineLvl w:val="0"/>
    </w:pPr>
    <w:rPr>
      <w:szCs w:val="20"/>
    </w:rPr>
  </w:style>
  <w:style w:type="paragraph" w:styleId="2">
    <w:name w:val="heading 2"/>
    <w:basedOn w:val="a"/>
    <w:next w:val="a"/>
    <w:link w:val="20"/>
    <w:qFormat/>
    <w:rsid w:val="003006A2"/>
    <w:pPr>
      <w:keepNext/>
      <w:spacing w:before="240" w:after="60"/>
      <w:outlineLvl w:val="1"/>
    </w:pPr>
    <w:rPr>
      <w:rFonts w:ascii="Arial" w:hAnsi="Arial" w:cs="Arial"/>
      <w:b/>
      <w:bCs/>
      <w:i/>
      <w:iCs/>
      <w:sz w:val="28"/>
      <w:szCs w:val="28"/>
    </w:rPr>
  </w:style>
  <w:style w:type="paragraph" w:styleId="3">
    <w:name w:val="heading 3"/>
    <w:basedOn w:val="a"/>
    <w:next w:val="a"/>
    <w:qFormat/>
    <w:rsid w:val="003006A2"/>
    <w:pPr>
      <w:keepNext/>
      <w:ind w:firstLine="567"/>
      <w:outlineLvl w:val="2"/>
    </w:pPr>
    <w:rPr>
      <w:sz w:val="28"/>
      <w:szCs w:val="20"/>
    </w:rPr>
  </w:style>
  <w:style w:type="paragraph" w:styleId="5">
    <w:name w:val="heading 5"/>
    <w:basedOn w:val="a"/>
    <w:next w:val="a"/>
    <w:qFormat/>
    <w:rsid w:val="003006A2"/>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006A2"/>
    <w:pPr>
      <w:tabs>
        <w:tab w:val="center" w:pos="4153"/>
        <w:tab w:val="right" w:pos="8306"/>
      </w:tabs>
    </w:pPr>
    <w:rPr>
      <w:sz w:val="20"/>
      <w:szCs w:val="20"/>
    </w:rPr>
  </w:style>
  <w:style w:type="paragraph" w:styleId="a4">
    <w:name w:val="Title"/>
    <w:basedOn w:val="a"/>
    <w:qFormat/>
    <w:rsid w:val="003006A2"/>
    <w:pPr>
      <w:jc w:val="center"/>
    </w:pPr>
    <w:rPr>
      <w:sz w:val="28"/>
      <w:szCs w:val="20"/>
    </w:rPr>
  </w:style>
  <w:style w:type="paragraph" w:styleId="a5">
    <w:name w:val="Body Text"/>
    <w:basedOn w:val="a"/>
    <w:semiHidden/>
    <w:rsid w:val="003006A2"/>
    <w:pPr>
      <w:jc w:val="center"/>
    </w:pPr>
    <w:rPr>
      <w:b/>
      <w:sz w:val="28"/>
      <w:szCs w:val="20"/>
    </w:rPr>
  </w:style>
  <w:style w:type="paragraph" w:styleId="a6">
    <w:name w:val="Body Text Indent"/>
    <w:basedOn w:val="a"/>
    <w:semiHidden/>
    <w:rsid w:val="003006A2"/>
    <w:pPr>
      <w:ind w:firstLine="567"/>
      <w:jc w:val="both"/>
    </w:pPr>
    <w:rPr>
      <w:szCs w:val="20"/>
    </w:rPr>
  </w:style>
  <w:style w:type="paragraph" w:styleId="a7">
    <w:name w:val="Block Text"/>
    <w:basedOn w:val="a"/>
    <w:semiHidden/>
    <w:rsid w:val="003006A2"/>
    <w:pPr>
      <w:tabs>
        <w:tab w:val="left" w:pos="0"/>
      </w:tabs>
      <w:ind w:left="567" w:right="893"/>
      <w:jc w:val="both"/>
    </w:pPr>
    <w:rPr>
      <w:sz w:val="28"/>
      <w:szCs w:val="20"/>
    </w:rPr>
  </w:style>
  <w:style w:type="paragraph" w:styleId="21">
    <w:name w:val="Body Text Indent 2"/>
    <w:basedOn w:val="a"/>
    <w:semiHidden/>
    <w:rsid w:val="003006A2"/>
    <w:pPr>
      <w:ind w:firstLine="900"/>
      <w:jc w:val="both"/>
    </w:pPr>
    <w:rPr>
      <w:b/>
      <w:sz w:val="28"/>
      <w:szCs w:val="20"/>
    </w:rPr>
  </w:style>
  <w:style w:type="paragraph" w:styleId="30">
    <w:name w:val="Body Text Indent 3"/>
    <w:basedOn w:val="a"/>
    <w:semiHidden/>
    <w:rsid w:val="003006A2"/>
    <w:pPr>
      <w:ind w:right="43" w:firstLine="900"/>
      <w:jc w:val="both"/>
    </w:pPr>
    <w:rPr>
      <w:sz w:val="28"/>
      <w:szCs w:val="20"/>
    </w:rPr>
  </w:style>
  <w:style w:type="paragraph" w:styleId="a8">
    <w:name w:val="caption"/>
    <w:basedOn w:val="a"/>
    <w:next w:val="a"/>
    <w:qFormat/>
    <w:rsid w:val="003006A2"/>
    <w:pPr>
      <w:jc w:val="center"/>
    </w:pPr>
    <w:rPr>
      <w:bCs/>
      <w:sz w:val="28"/>
      <w:szCs w:val="20"/>
    </w:rPr>
  </w:style>
  <w:style w:type="paragraph" w:customStyle="1" w:styleId="10">
    <w:name w:val="Обычный1"/>
    <w:rsid w:val="003006A2"/>
    <w:pPr>
      <w:widowControl w:val="0"/>
      <w:snapToGrid w:val="0"/>
    </w:pPr>
  </w:style>
  <w:style w:type="paragraph" w:customStyle="1" w:styleId="4">
    <w:name w:val="заголовок 4"/>
    <w:basedOn w:val="a"/>
    <w:next w:val="a"/>
    <w:rsid w:val="003006A2"/>
    <w:pPr>
      <w:keepNext/>
      <w:jc w:val="center"/>
      <w:outlineLvl w:val="3"/>
    </w:pPr>
    <w:rPr>
      <w:b/>
      <w:sz w:val="28"/>
      <w:szCs w:val="20"/>
    </w:rPr>
  </w:style>
  <w:style w:type="paragraph" w:styleId="a9">
    <w:name w:val="Balloon Text"/>
    <w:basedOn w:val="a"/>
    <w:semiHidden/>
    <w:rsid w:val="003006A2"/>
    <w:rPr>
      <w:rFonts w:ascii="Tahoma" w:hAnsi="Tahoma" w:cs="Tahoma"/>
      <w:sz w:val="16"/>
      <w:szCs w:val="16"/>
    </w:rPr>
  </w:style>
  <w:style w:type="character" w:styleId="aa">
    <w:name w:val="page number"/>
    <w:basedOn w:val="a0"/>
    <w:semiHidden/>
    <w:rsid w:val="003006A2"/>
  </w:style>
  <w:style w:type="paragraph" w:styleId="ab">
    <w:name w:val="Plain Text"/>
    <w:basedOn w:val="a"/>
    <w:semiHidden/>
    <w:rsid w:val="003006A2"/>
    <w:rPr>
      <w:rFonts w:ascii="Courier New" w:hAnsi="Courier New"/>
      <w:sz w:val="20"/>
      <w:szCs w:val="20"/>
    </w:rPr>
  </w:style>
  <w:style w:type="paragraph" w:customStyle="1" w:styleId="ConsNormal">
    <w:name w:val="ConsNormal"/>
    <w:rsid w:val="003006A2"/>
    <w:pPr>
      <w:widowControl w:val="0"/>
      <w:ind w:firstLine="720"/>
    </w:pPr>
    <w:rPr>
      <w:snapToGrid w:val="0"/>
      <w:sz w:val="16"/>
    </w:rPr>
  </w:style>
  <w:style w:type="paragraph" w:customStyle="1" w:styleId="ConsNonformat">
    <w:name w:val="ConsNonformat"/>
    <w:rsid w:val="003006A2"/>
    <w:pPr>
      <w:widowControl w:val="0"/>
    </w:pPr>
    <w:rPr>
      <w:rFonts w:ascii="Courier New" w:hAnsi="Courier New"/>
      <w:snapToGrid w:val="0"/>
      <w:sz w:val="16"/>
    </w:rPr>
  </w:style>
  <w:style w:type="paragraph" w:customStyle="1" w:styleId="ConsTitle">
    <w:name w:val="ConsTitle"/>
    <w:rsid w:val="003006A2"/>
    <w:pPr>
      <w:widowControl w:val="0"/>
    </w:pPr>
    <w:rPr>
      <w:rFonts w:ascii="Arial" w:hAnsi="Arial"/>
      <w:b/>
      <w:snapToGrid w:val="0"/>
      <w:sz w:val="14"/>
    </w:rPr>
  </w:style>
  <w:style w:type="character" w:customStyle="1" w:styleId="20">
    <w:name w:val="Заголовок 2 Знак"/>
    <w:basedOn w:val="a0"/>
    <w:link w:val="2"/>
    <w:rsid w:val="004D05FA"/>
    <w:rPr>
      <w:rFonts w:ascii="Arial" w:hAnsi="Arial" w:cs="Arial"/>
      <w:b/>
      <w:bCs/>
      <w:i/>
      <w:iCs/>
      <w:sz w:val="28"/>
      <w:szCs w:val="28"/>
    </w:rPr>
  </w:style>
  <w:style w:type="paragraph" w:styleId="31">
    <w:name w:val="Body Text 3"/>
    <w:basedOn w:val="a"/>
    <w:rsid w:val="00EE4BD1"/>
    <w:pPr>
      <w:spacing w:after="120"/>
    </w:pPr>
    <w:rPr>
      <w:sz w:val="16"/>
      <w:szCs w:val="16"/>
    </w:rPr>
  </w:style>
  <w:style w:type="table" w:styleId="ac">
    <w:name w:val="Table Grid"/>
    <w:basedOn w:val="a1"/>
    <w:rsid w:val="00CB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B538-1802-4B45-99DF-207A04E7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Пользователь</cp:lastModifiedBy>
  <cp:revision>4</cp:revision>
  <cp:lastPrinted>2013-07-31T10:08:00Z</cp:lastPrinted>
  <dcterms:created xsi:type="dcterms:W3CDTF">2021-06-01T07:05:00Z</dcterms:created>
  <dcterms:modified xsi:type="dcterms:W3CDTF">2021-06-28T11:07:00Z</dcterms:modified>
</cp:coreProperties>
</file>