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0D631B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22 июня</w:t>
      </w:r>
      <w:r w:rsidR="00757D61" w:rsidRPr="000D631B">
        <w:rPr>
          <w:sz w:val="28"/>
          <w:szCs w:val="28"/>
        </w:rPr>
        <w:t xml:space="preserve"> </w:t>
      </w:r>
      <w:r w:rsidR="009B1E70" w:rsidRPr="000D631B">
        <w:rPr>
          <w:sz w:val="28"/>
          <w:szCs w:val="28"/>
        </w:rPr>
        <w:t xml:space="preserve"> </w:t>
      </w:r>
      <w:r w:rsidR="0023711F" w:rsidRPr="000D631B">
        <w:rPr>
          <w:sz w:val="28"/>
          <w:szCs w:val="28"/>
        </w:rPr>
        <w:t>20</w:t>
      </w:r>
      <w:r w:rsidR="003C3C8D" w:rsidRPr="000D631B">
        <w:rPr>
          <w:sz w:val="28"/>
          <w:szCs w:val="28"/>
        </w:rPr>
        <w:t xml:space="preserve">20 </w:t>
      </w:r>
      <w:r w:rsidR="00AE080C" w:rsidRPr="000D631B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 w:rsidR="00175321">
        <w:rPr>
          <w:sz w:val="28"/>
          <w:szCs w:val="28"/>
        </w:rPr>
        <w:t>123/966</w:t>
      </w:r>
      <w:r w:rsidR="008831AE" w:rsidRPr="000D631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9127B6" w:rsidRDefault="009127B6" w:rsidP="009127B6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дополнительных выборов</w:t>
      </w:r>
      <w:r w:rsidRPr="00736782">
        <w:rPr>
          <w:b/>
          <w:bCs/>
          <w:sz w:val="28"/>
          <w:szCs w:val="28"/>
        </w:rPr>
        <w:t xml:space="preserve"> депутат</w:t>
      </w:r>
      <w:r>
        <w:rPr>
          <w:b/>
          <w:bCs/>
          <w:sz w:val="28"/>
          <w:szCs w:val="28"/>
        </w:rPr>
        <w:t>а Осташковской городской Думы первого созыва по одномандатному избирательному округу №19</w:t>
      </w:r>
      <w:r w:rsidRPr="00736782">
        <w:rPr>
          <w:b/>
          <w:bCs/>
          <w:sz w:val="28"/>
          <w:szCs w:val="28"/>
        </w:rPr>
        <w:t xml:space="preserve"> </w:t>
      </w:r>
    </w:p>
    <w:p w:rsidR="009127B6" w:rsidRPr="00AD6C38" w:rsidRDefault="009127B6" w:rsidP="009127B6">
      <w:pPr>
        <w:rPr>
          <w:i/>
        </w:rPr>
      </w:pPr>
    </w:p>
    <w:p w:rsidR="009127B6" w:rsidRPr="009127B6" w:rsidRDefault="009127B6" w:rsidP="009127B6">
      <w:pPr>
        <w:pStyle w:val="22"/>
        <w:tabs>
          <w:tab w:val="left" w:pos="11624"/>
        </w:tabs>
        <w:suppressAutoHyphens/>
        <w:spacing w:line="360" w:lineRule="auto"/>
        <w:rPr>
          <w:i w:val="0"/>
          <w:szCs w:val="28"/>
        </w:rPr>
      </w:pPr>
      <w:r w:rsidRPr="009127B6">
        <w:rPr>
          <w:i w:val="0"/>
          <w:szCs w:val="28"/>
        </w:rPr>
        <w:t xml:space="preserve">В связи с досрочным прекращением полномочий </w:t>
      </w:r>
      <w:r>
        <w:rPr>
          <w:i w:val="0"/>
          <w:szCs w:val="28"/>
        </w:rPr>
        <w:t xml:space="preserve">депутата Осташковской городской Думы первого созыва по одномандатному избирательному округу №19, </w:t>
      </w:r>
      <w:r w:rsidRPr="009127B6">
        <w:rPr>
          <w:i w:val="0"/>
          <w:szCs w:val="28"/>
        </w:rPr>
        <w:t>в соответствии со статьями 10, 24, пунктами 8, 9 статьи 71 Федерального Закона</w:t>
      </w:r>
      <w:r w:rsidRPr="009127B6">
        <w:rPr>
          <w:i w:val="0"/>
        </w:rPr>
        <w:t xml:space="preserve"> </w:t>
      </w:r>
      <w:r w:rsidRPr="009127B6">
        <w:rPr>
          <w:i w:val="0"/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 статьями 11, 20, 100, пунктами 1, 2 статьи 67.1 Избирательного кодекса Тверской области</w:t>
      </w:r>
      <w:r w:rsidRPr="009127B6">
        <w:rPr>
          <w:i w:val="0"/>
        </w:rPr>
        <w:t xml:space="preserve"> </w:t>
      </w:r>
      <w:r w:rsidRPr="009127B6">
        <w:rPr>
          <w:i w:val="0"/>
          <w:szCs w:val="28"/>
        </w:rPr>
        <w:t>от 07.04.2003 №20-ЗО, на основании решени</w:t>
      </w:r>
      <w:r>
        <w:rPr>
          <w:i w:val="0"/>
          <w:szCs w:val="28"/>
        </w:rPr>
        <w:t>я</w:t>
      </w:r>
      <w:r w:rsidRPr="009127B6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Осташковской городской Думы от 21.11.2019г. № 225 </w:t>
      </w:r>
      <w:r w:rsidRPr="009127B6">
        <w:rPr>
          <w:i w:val="0"/>
          <w:szCs w:val="28"/>
        </w:rPr>
        <w:t xml:space="preserve">«О досрочном прекращении полномочий депутата </w:t>
      </w:r>
      <w:r>
        <w:rPr>
          <w:i w:val="0"/>
          <w:szCs w:val="28"/>
        </w:rPr>
        <w:t xml:space="preserve">Осташковской городской Думы по одномандатному избирательному округу № 19 Жданова А.С.», </w:t>
      </w:r>
      <w:r w:rsidR="00040360" w:rsidRPr="008C0F6D">
        <w:rPr>
          <w:i w:val="0"/>
        </w:rPr>
        <w:t xml:space="preserve">постановления избирательной комиссии Тверской области </w:t>
      </w:r>
      <w:r w:rsidR="00040360" w:rsidRPr="008C0F6D">
        <w:rPr>
          <w:bCs/>
          <w:i w:val="0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9127B6">
        <w:rPr>
          <w:i w:val="0"/>
          <w:szCs w:val="28"/>
        </w:rPr>
        <w:t xml:space="preserve">, </w:t>
      </w:r>
      <w:r w:rsidRPr="009127B6">
        <w:rPr>
          <w:i w:val="0"/>
        </w:rPr>
        <w:t xml:space="preserve">территориальная избирательная комиссия </w:t>
      </w:r>
      <w:r w:rsidR="00040360">
        <w:rPr>
          <w:i w:val="0"/>
        </w:rPr>
        <w:t xml:space="preserve">Осташковского </w:t>
      </w:r>
      <w:r w:rsidRPr="009127B6">
        <w:rPr>
          <w:i w:val="0"/>
        </w:rPr>
        <w:t xml:space="preserve">района  </w:t>
      </w:r>
      <w:r w:rsidRPr="009127B6">
        <w:rPr>
          <w:b/>
          <w:i w:val="0"/>
          <w:spacing w:val="40"/>
          <w:szCs w:val="28"/>
        </w:rPr>
        <w:t>постановляет</w:t>
      </w:r>
      <w:r w:rsidRPr="009127B6">
        <w:rPr>
          <w:b/>
          <w:i w:val="0"/>
          <w:szCs w:val="28"/>
        </w:rPr>
        <w:t>:</w:t>
      </w:r>
    </w:p>
    <w:p w:rsidR="009127B6" w:rsidRPr="00250532" w:rsidRDefault="009127B6" w:rsidP="009127B6">
      <w:pPr>
        <w:numPr>
          <w:ilvl w:val="0"/>
          <w:numId w:val="5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Назначить дополнительные выборы </w:t>
      </w:r>
      <w:r w:rsidRPr="00250532">
        <w:rPr>
          <w:bCs/>
          <w:sz w:val="28"/>
          <w:szCs w:val="28"/>
        </w:rPr>
        <w:t>депутат</w:t>
      </w:r>
      <w:r w:rsidR="00040360">
        <w:rPr>
          <w:bCs/>
          <w:sz w:val="28"/>
          <w:szCs w:val="28"/>
        </w:rPr>
        <w:t xml:space="preserve">а Осташковской городской Думы первого созыва по одномандатному избирательному округу №19 </w:t>
      </w:r>
      <w:r>
        <w:rPr>
          <w:bCs/>
          <w:sz w:val="28"/>
          <w:szCs w:val="28"/>
        </w:rPr>
        <w:t xml:space="preserve">на </w:t>
      </w:r>
      <w:r w:rsidR="00040360">
        <w:rPr>
          <w:b/>
          <w:bCs/>
          <w:sz w:val="28"/>
          <w:szCs w:val="28"/>
        </w:rPr>
        <w:t>13</w:t>
      </w:r>
      <w:r w:rsidRPr="002977BD">
        <w:rPr>
          <w:b/>
          <w:bCs/>
          <w:sz w:val="28"/>
          <w:szCs w:val="28"/>
        </w:rPr>
        <w:t xml:space="preserve"> сентября 20</w:t>
      </w:r>
      <w:r w:rsidR="00040360">
        <w:rPr>
          <w:b/>
          <w:bCs/>
          <w:sz w:val="28"/>
          <w:szCs w:val="28"/>
        </w:rPr>
        <w:t>20</w:t>
      </w:r>
      <w:r w:rsidRPr="002977BD">
        <w:rPr>
          <w:b/>
          <w:bCs/>
          <w:sz w:val="28"/>
          <w:szCs w:val="28"/>
        </w:rPr>
        <w:t xml:space="preserve"> года</w:t>
      </w:r>
      <w:r w:rsidRPr="00250532">
        <w:rPr>
          <w:bCs/>
          <w:sz w:val="28"/>
          <w:szCs w:val="28"/>
        </w:rPr>
        <w:t>.</w:t>
      </w:r>
    </w:p>
    <w:p w:rsidR="00040360" w:rsidRDefault="009127B6" w:rsidP="009127B6">
      <w:pPr>
        <w:pStyle w:val="ConsNormal"/>
        <w:widowControl/>
        <w:numPr>
          <w:ilvl w:val="0"/>
          <w:numId w:val="6"/>
        </w:numPr>
        <w:tabs>
          <w:tab w:val="clear" w:pos="2830"/>
          <w:tab w:val="num" w:pos="0"/>
        </w:tabs>
        <w:autoSpaceDE/>
        <w:autoSpaceDN/>
        <w:adjustRightInd/>
        <w:snapToGrid w:val="0"/>
        <w:spacing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040360">
        <w:rPr>
          <w:rFonts w:ascii="Times New Roman" w:hAnsi="Times New Roman"/>
          <w:sz w:val="28"/>
        </w:rPr>
        <w:t xml:space="preserve">Направить настоящее постановление в избирательную комиссию Тверской области, в </w:t>
      </w:r>
      <w:r w:rsidR="00040360">
        <w:rPr>
          <w:rFonts w:ascii="Times New Roman" w:hAnsi="Times New Roman"/>
          <w:sz w:val="28"/>
        </w:rPr>
        <w:t>Осташковскую городскую Думу.</w:t>
      </w:r>
    </w:p>
    <w:p w:rsidR="009127B6" w:rsidRPr="00040360" w:rsidRDefault="009127B6" w:rsidP="009127B6">
      <w:pPr>
        <w:pStyle w:val="ConsNormal"/>
        <w:widowControl/>
        <w:numPr>
          <w:ilvl w:val="0"/>
          <w:numId w:val="6"/>
        </w:numPr>
        <w:tabs>
          <w:tab w:val="clear" w:pos="2830"/>
          <w:tab w:val="num" w:pos="0"/>
        </w:tabs>
        <w:autoSpaceDE/>
        <w:autoSpaceDN/>
        <w:adjustRightInd/>
        <w:snapToGrid w:val="0"/>
        <w:spacing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040360">
        <w:rPr>
          <w:rFonts w:ascii="Times New Roman" w:hAnsi="Times New Roman"/>
          <w:sz w:val="28"/>
        </w:rPr>
        <w:lastRenderedPageBreak/>
        <w:t>Направить настоящее постановление в редакцию районной газеты «</w:t>
      </w:r>
      <w:r w:rsidR="00040360">
        <w:rPr>
          <w:rFonts w:ascii="Times New Roman" w:hAnsi="Times New Roman"/>
          <w:sz w:val="28"/>
        </w:rPr>
        <w:t>Селигер</w:t>
      </w:r>
      <w:r w:rsidRPr="00040360">
        <w:rPr>
          <w:rFonts w:ascii="Times New Roman" w:hAnsi="Times New Roman"/>
          <w:sz w:val="28"/>
        </w:rPr>
        <w:t>» для официального опубликования.</w:t>
      </w:r>
    </w:p>
    <w:p w:rsidR="005E7A23" w:rsidRDefault="005E7A2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4.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040360" w:rsidRDefault="00040360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p w:rsidR="00040360" w:rsidRDefault="00040360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p w:rsidR="00040360" w:rsidRPr="007343B9" w:rsidRDefault="00040360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sectPr w:rsidR="009B1E7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1A" w:rsidRDefault="00BE6C1A">
      <w:r>
        <w:separator/>
      </w:r>
    </w:p>
  </w:endnote>
  <w:endnote w:type="continuationSeparator" w:id="0">
    <w:p w:rsidR="00BE6C1A" w:rsidRDefault="00BE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1A" w:rsidRDefault="00BE6C1A">
      <w:r>
        <w:separator/>
      </w:r>
    </w:p>
  </w:footnote>
  <w:footnote w:type="continuationSeparator" w:id="0">
    <w:p w:rsidR="00BE6C1A" w:rsidRDefault="00BE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D75B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2830"/>
        </w:tabs>
        <w:ind w:left="28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4036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1C35"/>
    <w:rsid w:val="000D631B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70423"/>
    <w:rsid w:val="00175321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5440B"/>
    <w:rsid w:val="0026394E"/>
    <w:rsid w:val="00271789"/>
    <w:rsid w:val="002740A4"/>
    <w:rsid w:val="0027440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844C4"/>
    <w:rsid w:val="003A06AE"/>
    <w:rsid w:val="003A55B3"/>
    <w:rsid w:val="003B1678"/>
    <w:rsid w:val="003C175A"/>
    <w:rsid w:val="003C1956"/>
    <w:rsid w:val="003C3C8D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24DC8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16C3D"/>
    <w:rsid w:val="00534294"/>
    <w:rsid w:val="00536538"/>
    <w:rsid w:val="00540B5E"/>
    <w:rsid w:val="005508A6"/>
    <w:rsid w:val="00553158"/>
    <w:rsid w:val="00555B72"/>
    <w:rsid w:val="00557E8D"/>
    <w:rsid w:val="0056486B"/>
    <w:rsid w:val="00565101"/>
    <w:rsid w:val="00565112"/>
    <w:rsid w:val="00567A0A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1D1C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6652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0F35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27B6"/>
    <w:rsid w:val="00912BFF"/>
    <w:rsid w:val="009164E1"/>
    <w:rsid w:val="00920D24"/>
    <w:rsid w:val="009249B4"/>
    <w:rsid w:val="00930495"/>
    <w:rsid w:val="0093152B"/>
    <w:rsid w:val="009336EE"/>
    <w:rsid w:val="00937A24"/>
    <w:rsid w:val="009412BC"/>
    <w:rsid w:val="00952BF7"/>
    <w:rsid w:val="009544FF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465D"/>
    <w:rsid w:val="00AE6BC9"/>
    <w:rsid w:val="00AF0027"/>
    <w:rsid w:val="00AF01EF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8762C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E6C1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CBE"/>
    <w:rsid w:val="00D627DC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5B9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7CA8-F206-49A6-AC12-CF0EEF13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2017-03-03T09:14:00Z</cp:lastPrinted>
  <dcterms:created xsi:type="dcterms:W3CDTF">2019-12-17T05:36:00Z</dcterms:created>
  <dcterms:modified xsi:type="dcterms:W3CDTF">2020-06-21T12:51:00Z</dcterms:modified>
</cp:coreProperties>
</file>