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FA32B63" w:rsidR="00771A7A" w:rsidRDefault="009B26F2" w:rsidP="00771A7A">
      <w:pPr>
        <w:tabs>
          <w:tab w:val="left" w:pos="142"/>
        </w:tabs>
        <w:rPr>
          <w:sz w:val="24"/>
          <w:szCs w:val="24"/>
        </w:rPr>
      </w:pPr>
      <w:r w:rsidRPr="009B26F2">
        <w:rPr>
          <w:sz w:val="28"/>
          <w:szCs w:val="28"/>
        </w:rPr>
        <w:t>1</w:t>
      </w:r>
      <w:r w:rsidR="00A62CB4">
        <w:rPr>
          <w:sz w:val="28"/>
          <w:szCs w:val="28"/>
        </w:rPr>
        <w:t>4</w:t>
      </w:r>
      <w:r w:rsidRPr="009B26F2">
        <w:rPr>
          <w:sz w:val="28"/>
          <w:szCs w:val="28"/>
        </w:rPr>
        <w:t xml:space="preserve"> июля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21</w:t>
      </w:r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Pr="009B26F2">
        <w:rPr>
          <w:sz w:val="28"/>
          <w:szCs w:val="28"/>
        </w:rPr>
        <w:t>7/29-5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48D49907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№66</w:t>
      </w:r>
      <w:r w:rsidR="009B26F2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с правом решающего голоса  </w:t>
      </w:r>
      <w:proofErr w:type="spellStart"/>
      <w:r w:rsidR="009B26F2">
        <w:rPr>
          <w:b/>
          <w:snapToGrid w:val="0"/>
          <w:sz w:val="28"/>
          <w:szCs w:val="28"/>
        </w:rPr>
        <w:t>Гучеровой</w:t>
      </w:r>
      <w:proofErr w:type="spellEnd"/>
      <w:r w:rsidR="009B26F2">
        <w:rPr>
          <w:b/>
          <w:snapToGrid w:val="0"/>
          <w:sz w:val="28"/>
          <w:szCs w:val="28"/>
        </w:rPr>
        <w:t xml:space="preserve"> Вале</w:t>
      </w:r>
      <w:r w:rsidR="00437131">
        <w:rPr>
          <w:b/>
          <w:snapToGrid w:val="0"/>
          <w:sz w:val="28"/>
          <w:szCs w:val="28"/>
        </w:rPr>
        <w:t>н</w:t>
      </w:r>
      <w:bookmarkStart w:id="0" w:name="_GoBack"/>
      <w:bookmarkEnd w:id="0"/>
      <w:r w:rsidR="009B26F2">
        <w:rPr>
          <w:b/>
          <w:snapToGrid w:val="0"/>
          <w:sz w:val="28"/>
          <w:szCs w:val="28"/>
        </w:rPr>
        <w:t>тины Анатольевны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4AE71664" w:rsidR="00044864" w:rsidRPr="009B26F2" w:rsidRDefault="00044864" w:rsidP="009B26F2">
      <w:pPr>
        <w:spacing w:line="360" w:lineRule="auto"/>
        <w:ind w:left="-180" w:right="-1" w:firstLine="888"/>
        <w:jc w:val="both"/>
        <w:rPr>
          <w:bCs/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</w:t>
      </w:r>
      <w:r w:rsidR="009B26F2">
        <w:rPr>
          <w:bCs/>
          <w:sz w:val="28"/>
          <w:szCs w:val="28"/>
        </w:rPr>
        <w:t xml:space="preserve">актовой записи №170219690002600215009 от 07.07.2021г. отдела </w:t>
      </w:r>
      <w:proofErr w:type="spellStart"/>
      <w:r w:rsidR="009B26F2">
        <w:rPr>
          <w:bCs/>
          <w:sz w:val="28"/>
          <w:szCs w:val="28"/>
        </w:rPr>
        <w:t>ЗАГСа</w:t>
      </w:r>
      <w:proofErr w:type="spellEnd"/>
      <w:r w:rsidR="009B26F2">
        <w:rPr>
          <w:bCs/>
          <w:sz w:val="28"/>
          <w:szCs w:val="28"/>
        </w:rPr>
        <w:t xml:space="preserve"> Администрации Осташковского городского округа, </w:t>
      </w:r>
      <w:r w:rsidRPr="00D4649B">
        <w:rPr>
          <w:bCs/>
          <w:sz w:val="28"/>
          <w:szCs w:val="28"/>
        </w:rPr>
        <w:t xml:space="preserve">в соответствии </w:t>
      </w:r>
      <w:r w:rsidR="009B26F2">
        <w:rPr>
          <w:bCs/>
          <w:sz w:val="28"/>
          <w:szCs w:val="28"/>
        </w:rPr>
        <w:t xml:space="preserve"> с </w:t>
      </w:r>
      <w:r w:rsidRPr="00D4649B">
        <w:rPr>
          <w:bCs/>
          <w:sz w:val="28"/>
          <w:szCs w:val="28"/>
        </w:rPr>
        <w:t>подпунктом «</w:t>
      </w:r>
      <w:r w:rsidR="009B26F2">
        <w:rPr>
          <w:bCs/>
          <w:sz w:val="28"/>
          <w:szCs w:val="28"/>
        </w:rPr>
        <w:t>г</w:t>
      </w:r>
      <w:r w:rsidRPr="00D4649B">
        <w:rPr>
          <w:bCs/>
          <w:sz w:val="28"/>
          <w:szCs w:val="28"/>
        </w:rPr>
        <w:t xml:space="preserve">» пункта </w:t>
      </w:r>
      <w:r w:rsidR="009B26F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подпунктом «</w:t>
      </w:r>
      <w:r w:rsidR="009B26F2">
        <w:rPr>
          <w:bCs/>
          <w:sz w:val="28"/>
          <w:szCs w:val="28"/>
        </w:rPr>
        <w:t>г</w:t>
      </w:r>
      <w:r w:rsidRPr="00D4649B">
        <w:rPr>
          <w:bCs/>
          <w:sz w:val="28"/>
          <w:szCs w:val="28"/>
        </w:rPr>
        <w:t xml:space="preserve">» пункта </w:t>
      </w:r>
      <w:r w:rsidR="009B26F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статьи 2</w:t>
      </w:r>
      <w:r w:rsidR="009B26F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0418AAC8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9B26F2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9B26F2">
        <w:rPr>
          <w:color w:val="000000"/>
          <w:spacing w:val="7"/>
          <w:sz w:val="28"/>
          <w:szCs w:val="28"/>
        </w:rPr>
        <w:t>Гучерову</w:t>
      </w:r>
      <w:proofErr w:type="spellEnd"/>
      <w:r w:rsidR="009B26F2">
        <w:rPr>
          <w:color w:val="000000"/>
          <w:spacing w:val="7"/>
          <w:sz w:val="28"/>
          <w:szCs w:val="28"/>
        </w:rPr>
        <w:t xml:space="preserve"> Валентину Анатольевну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№66</w:t>
      </w:r>
      <w:r w:rsidR="009B26F2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12EE3509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66</w:t>
      </w:r>
      <w:r w:rsidR="009B26F2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777777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498B9" w14:textId="77777777" w:rsidR="00AD3725" w:rsidRDefault="00AD3725">
      <w:r>
        <w:separator/>
      </w:r>
    </w:p>
  </w:endnote>
  <w:endnote w:type="continuationSeparator" w:id="0">
    <w:p w14:paraId="2DA3A9D2" w14:textId="77777777" w:rsidR="00AD3725" w:rsidRDefault="00AD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1D31F" w14:textId="77777777" w:rsidR="00AD3725" w:rsidRDefault="00AD3725">
      <w:r>
        <w:separator/>
      </w:r>
    </w:p>
  </w:footnote>
  <w:footnote w:type="continuationSeparator" w:id="0">
    <w:p w14:paraId="234D9197" w14:textId="77777777" w:rsidR="00AD3725" w:rsidRDefault="00AD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F479-886C-4BF4-A4CD-E73EAAC3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2021-06-28T12:47:00Z</cp:lastPrinted>
  <dcterms:created xsi:type="dcterms:W3CDTF">2021-07-13T06:57:00Z</dcterms:created>
  <dcterms:modified xsi:type="dcterms:W3CDTF">2021-07-14T11:01:00Z</dcterms:modified>
</cp:coreProperties>
</file>