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985CCB" w:rsidRPr="005E48ED" w14:paraId="6286FE61" w14:textId="77777777" w:rsidTr="005C5609">
        <w:trPr>
          <w:trHeight w:val="1275"/>
        </w:trPr>
        <w:tc>
          <w:tcPr>
            <w:tcW w:w="9924" w:type="dxa"/>
          </w:tcPr>
          <w:p w14:paraId="108223B9" w14:textId="77777777" w:rsidR="00985CCB" w:rsidRPr="005E48ED" w:rsidRDefault="00985CCB" w:rsidP="00615328">
            <w:pPr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Территориальная избирательная комиссия</w:t>
            </w:r>
          </w:p>
          <w:p w14:paraId="6BA13AE8" w14:textId="77777777" w:rsidR="00985CCB" w:rsidRPr="005E48ED" w:rsidRDefault="00985CCB" w:rsidP="00615328">
            <w:pPr>
              <w:tabs>
                <w:tab w:val="left" w:pos="3191"/>
              </w:tabs>
              <w:jc w:val="center"/>
              <w:rPr>
                <w:b/>
                <w:sz w:val="36"/>
                <w:szCs w:val="36"/>
              </w:rPr>
            </w:pPr>
            <w:r w:rsidRPr="005E48ED">
              <w:rPr>
                <w:b/>
                <w:sz w:val="36"/>
                <w:szCs w:val="36"/>
              </w:rPr>
              <w:t>Осташковского округа</w:t>
            </w:r>
          </w:p>
          <w:p w14:paraId="235DDA28" w14:textId="77777777" w:rsidR="00985CCB" w:rsidRPr="005E48ED" w:rsidRDefault="00985CCB" w:rsidP="00615328">
            <w:pPr>
              <w:pStyle w:val="1"/>
              <w:rPr>
                <w:szCs w:val="28"/>
              </w:rPr>
            </w:pPr>
            <w:r w:rsidRPr="005E48ED">
              <w:rPr>
                <w:sz w:val="36"/>
                <w:szCs w:val="36"/>
              </w:rPr>
              <w:t>Тверской области</w:t>
            </w:r>
          </w:p>
        </w:tc>
      </w:tr>
    </w:tbl>
    <w:p w14:paraId="202350F0" w14:textId="77777777" w:rsidR="005C5609" w:rsidRDefault="005C5609" w:rsidP="00985CCB">
      <w:pPr>
        <w:jc w:val="center"/>
        <w:rPr>
          <w:b/>
          <w:sz w:val="28"/>
          <w:szCs w:val="28"/>
        </w:rPr>
      </w:pPr>
    </w:p>
    <w:p w14:paraId="1062A5F6" w14:textId="73550810" w:rsidR="00985CCB" w:rsidRPr="005E48ED" w:rsidRDefault="00985CCB" w:rsidP="00985CCB">
      <w:pPr>
        <w:jc w:val="center"/>
        <w:rPr>
          <w:b/>
          <w:sz w:val="28"/>
          <w:szCs w:val="28"/>
        </w:rPr>
      </w:pPr>
      <w:r w:rsidRPr="005E48ED">
        <w:rPr>
          <w:b/>
          <w:sz w:val="28"/>
          <w:szCs w:val="28"/>
        </w:rPr>
        <w:t xml:space="preserve">ПОСТАНОВЛЕНИЕ </w:t>
      </w:r>
    </w:p>
    <w:p w14:paraId="5757B8F0" w14:textId="77777777" w:rsidR="00A04ED5" w:rsidRPr="005E48ED" w:rsidRDefault="00A04ED5" w:rsidP="00985CCB">
      <w:pPr>
        <w:jc w:val="center"/>
        <w:rPr>
          <w:b/>
          <w:sz w:val="28"/>
          <w:szCs w:val="28"/>
        </w:rPr>
      </w:pPr>
    </w:p>
    <w:p w14:paraId="33858717" w14:textId="13ABDC4A" w:rsidR="00985CCB" w:rsidRPr="005E48ED" w:rsidRDefault="00842BC9" w:rsidP="00985CCB">
      <w:pPr>
        <w:tabs>
          <w:tab w:val="left" w:pos="142"/>
        </w:tabs>
        <w:rPr>
          <w:sz w:val="24"/>
          <w:szCs w:val="24"/>
        </w:rPr>
      </w:pPr>
      <w:proofErr w:type="gramStart"/>
      <w:r>
        <w:rPr>
          <w:sz w:val="28"/>
          <w:szCs w:val="28"/>
        </w:rPr>
        <w:t>21  сентября</w:t>
      </w:r>
      <w:proofErr w:type="gramEnd"/>
      <w:r w:rsidR="005C5609">
        <w:rPr>
          <w:sz w:val="28"/>
          <w:szCs w:val="28"/>
        </w:rPr>
        <w:t xml:space="preserve"> </w:t>
      </w:r>
      <w:r w:rsidR="00985CCB" w:rsidRPr="005C5609">
        <w:rPr>
          <w:sz w:val="28"/>
          <w:szCs w:val="28"/>
        </w:rPr>
        <w:t xml:space="preserve"> 2026 года</w:t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</w:r>
      <w:r w:rsidR="00985CCB" w:rsidRPr="005C5609">
        <w:rPr>
          <w:sz w:val="28"/>
          <w:szCs w:val="28"/>
        </w:rPr>
        <w:tab/>
        <w:t xml:space="preserve">                </w:t>
      </w:r>
      <w:r w:rsidR="005C5609">
        <w:rPr>
          <w:sz w:val="28"/>
          <w:szCs w:val="28"/>
        </w:rPr>
        <w:t xml:space="preserve">          </w:t>
      </w:r>
      <w:r w:rsidR="00985CCB" w:rsidRPr="005C5609">
        <w:rPr>
          <w:sz w:val="28"/>
          <w:szCs w:val="28"/>
        </w:rPr>
        <w:t xml:space="preserve"> </w:t>
      </w:r>
      <w:r w:rsidR="00985CCB" w:rsidRPr="00210DB0">
        <w:rPr>
          <w:sz w:val="28"/>
          <w:szCs w:val="28"/>
        </w:rPr>
        <w:t xml:space="preserve">№ </w:t>
      </w:r>
      <w:r w:rsidR="00455F29" w:rsidRPr="00210DB0">
        <w:rPr>
          <w:sz w:val="28"/>
          <w:szCs w:val="28"/>
        </w:rPr>
        <w:t>1</w:t>
      </w:r>
      <w:r w:rsidR="00210DB0" w:rsidRPr="00210DB0">
        <w:rPr>
          <w:sz w:val="28"/>
          <w:szCs w:val="28"/>
        </w:rPr>
        <w:t>7</w:t>
      </w:r>
      <w:r w:rsidR="00455F29" w:rsidRPr="00210DB0">
        <w:rPr>
          <w:sz w:val="28"/>
          <w:szCs w:val="28"/>
        </w:rPr>
        <w:t>/</w:t>
      </w:r>
      <w:r w:rsidR="00210DB0" w:rsidRPr="00210DB0">
        <w:rPr>
          <w:sz w:val="28"/>
          <w:szCs w:val="28"/>
        </w:rPr>
        <w:t>112</w:t>
      </w:r>
      <w:r w:rsidR="005C5609" w:rsidRPr="00210DB0">
        <w:rPr>
          <w:sz w:val="28"/>
          <w:szCs w:val="28"/>
        </w:rPr>
        <w:t>-6</w:t>
      </w:r>
      <w:bookmarkStart w:id="0" w:name="_GoBack"/>
      <w:bookmarkEnd w:id="0"/>
    </w:p>
    <w:p w14:paraId="249C4417" w14:textId="48E8A025" w:rsidR="00985CCB" w:rsidRPr="005E48ED" w:rsidRDefault="00985CCB" w:rsidP="00985CCB">
      <w:pPr>
        <w:tabs>
          <w:tab w:val="left" w:pos="142"/>
        </w:tabs>
        <w:jc w:val="center"/>
        <w:rPr>
          <w:sz w:val="28"/>
          <w:szCs w:val="28"/>
        </w:rPr>
      </w:pPr>
      <w:r w:rsidRPr="005E48ED">
        <w:rPr>
          <w:sz w:val="28"/>
          <w:szCs w:val="28"/>
        </w:rPr>
        <w:t>г. Осташков</w:t>
      </w:r>
    </w:p>
    <w:p w14:paraId="554A6725" w14:textId="214C7078" w:rsidR="00853ACD" w:rsidRDefault="00853ACD" w:rsidP="00853ACD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9E3108">
        <w:rPr>
          <w:rFonts w:eastAsia="Calibri"/>
          <w:b/>
          <w:sz w:val="28"/>
          <w:szCs w:val="28"/>
          <w:lang w:eastAsia="en-US"/>
        </w:rPr>
        <w:t xml:space="preserve">О подписании протокола №1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  <w:t xml:space="preserve">на </w:t>
      </w:r>
      <w:r w:rsidRPr="009E3108">
        <w:rPr>
          <w:rFonts w:eastAsia="Calibri"/>
          <w:b/>
          <w:sz w:val="28"/>
          <w:szCs w:val="28"/>
          <w:lang w:eastAsia="en-US"/>
        </w:rPr>
        <w:t xml:space="preserve">территории </w:t>
      </w:r>
      <w:r>
        <w:rPr>
          <w:rFonts w:eastAsia="Calibri"/>
          <w:b/>
          <w:sz w:val="28"/>
          <w:szCs w:val="28"/>
          <w:lang w:eastAsia="en-US"/>
        </w:rPr>
        <w:t>Осташковского муниципального округа</w:t>
      </w:r>
      <w:r>
        <w:rPr>
          <w:rFonts w:eastAsia="Calibri"/>
          <w:b/>
          <w:sz w:val="28"/>
          <w:szCs w:val="28"/>
          <w:lang w:eastAsia="en-US"/>
        </w:rPr>
        <w:br/>
        <w:t xml:space="preserve"> </w:t>
      </w:r>
      <w:proofErr w:type="gramStart"/>
      <w:r w:rsidRPr="009E3108">
        <w:rPr>
          <w:rFonts w:eastAsia="Calibri"/>
          <w:b/>
          <w:sz w:val="28"/>
          <w:szCs w:val="28"/>
          <w:lang w:eastAsia="en-US"/>
        </w:rPr>
        <w:t xml:space="preserve">по </w:t>
      </w:r>
      <w:r>
        <w:rPr>
          <w:rFonts w:eastAsia="Calibri"/>
          <w:b/>
          <w:sz w:val="28"/>
          <w:szCs w:val="28"/>
          <w:lang w:eastAsia="en-US"/>
        </w:rPr>
        <w:t xml:space="preserve"> Осташковскому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9E3108">
        <w:rPr>
          <w:rFonts w:eastAsia="Calibri"/>
          <w:b/>
          <w:sz w:val="28"/>
          <w:szCs w:val="28"/>
          <w:lang w:eastAsia="en-US"/>
        </w:rPr>
        <w:t>одномандатному избирательному округу №</w:t>
      </w:r>
      <w:r>
        <w:rPr>
          <w:rFonts w:eastAsia="Calibri"/>
          <w:b/>
          <w:sz w:val="28"/>
          <w:szCs w:val="28"/>
          <w:lang w:eastAsia="en-US"/>
        </w:rPr>
        <w:t> 18</w:t>
      </w:r>
      <w:r w:rsidRPr="009E3108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9E3108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9E3108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>
        <w:rPr>
          <w:rFonts w:eastAsia="Calibri"/>
          <w:b/>
          <w:sz w:val="28"/>
          <w:szCs w:val="28"/>
          <w:lang w:eastAsia="en-US"/>
        </w:rPr>
        <w:t>восьмого</w:t>
      </w:r>
      <w:r w:rsidRPr="009E3108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  <w:t>20 сентября</w:t>
      </w:r>
      <w:r w:rsidRPr="009E3108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2026</w:t>
      </w:r>
      <w:r w:rsidRPr="009E3108">
        <w:rPr>
          <w:rFonts w:eastAsia="Calibri"/>
          <w:b/>
          <w:sz w:val="28"/>
          <w:szCs w:val="28"/>
          <w:lang w:eastAsia="en-US"/>
        </w:rPr>
        <w:t xml:space="preserve"> года</w:t>
      </w:r>
    </w:p>
    <w:p w14:paraId="3C0F1285" w14:textId="1FBD2E1C" w:rsidR="00624B7F" w:rsidRPr="004B091D" w:rsidRDefault="00624B7F" w:rsidP="00853ACD">
      <w:pPr>
        <w:pStyle w:val="af4"/>
        <w:spacing w:before="360" w:line="360" w:lineRule="auto"/>
        <w:ind w:firstLine="567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 xml:space="preserve">На основании протоколов </w:t>
      </w:r>
      <w:r w:rsidRPr="005757DE">
        <w:rPr>
          <w:sz w:val="28"/>
          <w:szCs w:val="28"/>
        </w:rPr>
        <w:t>участковых</w:t>
      </w:r>
      <w:r>
        <w:rPr>
          <w:sz w:val="28"/>
          <w:szCs w:val="28"/>
        </w:rPr>
        <w:t xml:space="preserve"> избирательных комиссий</w:t>
      </w:r>
      <w:r w:rsidR="004728E3">
        <w:rPr>
          <w:sz w:val="28"/>
          <w:szCs w:val="28"/>
        </w:rPr>
        <w:t xml:space="preserve"> №№ 604-625, 1167</w:t>
      </w:r>
      <w:r>
        <w:rPr>
          <w:sz w:val="28"/>
          <w:szCs w:val="28"/>
        </w:rPr>
        <w:t xml:space="preserve"> об итогах голосования по </w:t>
      </w:r>
      <w:r>
        <w:rPr>
          <w:rFonts w:eastAsia="Calibri"/>
          <w:sz w:val="28"/>
          <w:szCs w:val="28"/>
          <w:lang w:eastAsia="en-US"/>
        </w:rPr>
        <w:t xml:space="preserve">Осташковскому </w:t>
      </w:r>
      <w:r w:rsidRPr="005757DE">
        <w:rPr>
          <w:rFonts w:eastAsia="Calibri"/>
          <w:sz w:val="28"/>
          <w:szCs w:val="28"/>
          <w:lang w:eastAsia="en-US"/>
        </w:rPr>
        <w:t>одномандатному избирательному округу № </w:t>
      </w:r>
      <w:r>
        <w:rPr>
          <w:rFonts w:eastAsia="Calibri"/>
          <w:sz w:val="28"/>
          <w:szCs w:val="28"/>
          <w:lang w:eastAsia="en-US"/>
        </w:rPr>
        <w:t>18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 xml:space="preserve">статьи </w:t>
      </w:r>
      <w:r w:rsidRPr="00082588">
        <w:rPr>
          <w:sz w:val="28"/>
          <w:szCs w:val="28"/>
        </w:rPr>
        <w:t>25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12.06.2002 № 67-ФЗ</w:t>
      </w:r>
      <w:r w:rsidRPr="004B091D">
        <w:rPr>
          <w:sz w:val="28"/>
          <w:szCs w:val="28"/>
        </w:rPr>
        <w:t xml:space="preserve"> «Об основных гарантиях избирательных прав и права на участие </w:t>
      </w:r>
      <w:r>
        <w:rPr>
          <w:sz w:val="28"/>
          <w:szCs w:val="28"/>
        </w:rPr>
        <w:br/>
      </w:r>
      <w:r w:rsidRPr="004B091D">
        <w:rPr>
          <w:sz w:val="28"/>
          <w:szCs w:val="28"/>
        </w:rPr>
        <w:t>в референдуме гражд</w:t>
      </w:r>
      <w:r>
        <w:rPr>
          <w:sz w:val="28"/>
          <w:szCs w:val="28"/>
        </w:rPr>
        <w:t>ан Российской Федерации» (далее – </w:t>
      </w:r>
      <w:r w:rsidRPr="004B091D">
        <w:rPr>
          <w:sz w:val="28"/>
          <w:szCs w:val="28"/>
        </w:rPr>
        <w:t xml:space="preserve">Федеральный закон), статьи </w:t>
      </w:r>
      <w:r>
        <w:rPr>
          <w:sz w:val="28"/>
          <w:szCs w:val="28"/>
        </w:rPr>
        <w:t>2</w:t>
      </w:r>
      <w:r w:rsidR="00853ACD"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0B5463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>
        <w:rPr>
          <w:sz w:val="28"/>
          <w:szCs w:val="28"/>
        </w:rPr>
        <w:t>ного кодекса Тверской области,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территориальная избирательная комиссия </w:t>
      </w:r>
      <w:r w:rsidR="002C431D">
        <w:rPr>
          <w:sz w:val="28"/>
          <w:szCs w:val="28"/>
        </w:rPr>
        <w:t xml:space="preserve">Осташковского </w:t>
      </w:r>
      <w:r>
        <w:rPr>
          <w:sz w:val="28"/>
          <w:szCs w:val="28"/>
        </w:rPr>
        <w:t xml:space="preserve">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14:paraId="29464F9C" w14:textId="099415A5" w:rsidR="00624B7F" w:rsidRPr="001D35B7" w:rsidRDefault="00624B7F" w:rsidP="00853ACD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567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2C431D">
        <w:rPr>
          <w:sz w:val="28"/>
          <w:szCs w:val="28"/>
        </w:rPr>
        <w:t xml:space="preserve">Осташковского </w:t>
      </w:r>
      <w:r>
        <w:rPr>
          <w:sz w:val="28"/>
          <w:szCs w:val="28"/>
        </w:rPr>
        <w:t>округа</w:t>
      </w:r>
      <w:r w:rsidRPr="009319B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результатах выборов по </w:t>
      </w:r>
      <w:r w:rsidR="002C431D">
        <w:rPr>
          <w:rFonts w:eastAsia="Calibri"/>
          <w:sz w:val="28"/>
          <w:szCs w:val="28"/>
          <w:lang w:eastAsia="en-US"/>
        </w:rPr>
        <w:t xml:space="preserve">Осташковскому </w:t>
      </w:r>
      <w:r w:rsidRPr="005757DE">
        <w:rPr>
          <w:rFonts w:eastAsia="Calibri"/>
          <w:sz w:val="28"/>
          <w:szCs w:val="28"/>
          <w:lang w:eastAsia="en-US"/>
        </w:rPr>
        <w:t>одномандатному избирательному округу № </w:t>
      </w:r>
      <w:r w:rsidR="002C431D">
        <w:rPr>
          <w:rFonts w:eastAsia="Calibri"/>
          <w:sz w:val="28"/>
          <w:szCs w:val="28"/>
          <w:lang w:eastAsia="en-US"/>
        </w:rPr>
        <w:t>18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>на выборах депутатов Законодательного Собрания Тверской области восьмого созыва 20 сентября 2026 года</w:t>
      </w:r>
      <w:r w:rsidRPr="004B091D">
        <w:rPr>
          <w:sz w:val="28"/>
          <w:szCs w:val="28"/>
        </w:rPr>
        <w:t>.</w:t>
      </w:r>
    </w:p>
    <w:p w14:paraId="5F9FC91B" w14:textId="2937A7DE" w:rsidR="00853ACD" w:rsidRPr="00BC315F" w:rsidRDefault="00853ACD" w:rsidP="00853ACD">
      <w:pPr>
        <w:tabs>
          <w:tab w:val="left" w:pos="0"/>
        </w:tabs>
        <w:spacing w:line="372" w:lineRule="auto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ab/>
        <w:t xml:space="preserve">2. Направить настоящее постановление в территориальную избирательную </w:t>
      </w:r>
      <w:proofErr w:type="gramStart"/>
      <w:r>
        <w:rPr>
          <w:sz w:val="28"/>
          <w:szCs w:val="28"/>
        </w:rPr>
        <w:t>комиссию  Осташковского</w:t>
      </w:r>
      <w:proofErr w:type="gramEnd"/>
      <w:r>
        <w:rPr>
          <w:sz w:val="28"/>
          <w:szCs w:val="28"/>
        </w:rPr>
        <w:t xml:space="preserve"> округа с полномочиями окружной избирательной комиссии.</w:t>
      </w:r>
    </w:p>
    <w:p w14:paraId="17308600" w14:textId="3FB6D471" w:rsidR="00624B7F" w:rsidRPr="005757DE" w:rsidRDefault="00624B7F" w:rsidP="00624B7F">
      <w:pPr>
        <w:numPr>
          <w:ilvl w:val="0"/>
          <w:numId w:val="32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</w:t>
      </w:r>
      <w:r w:rsidR="002C431D">
        <w:rPr>
          <w:sz w:val="28"/>
          <w:szCs w:val="28"/>
        </w:rPr>
        <w:t xml:space="preserve"> Осташковского</w:t>
      </w:r>
      <w:r>
        <w:rPr>
          <w:sz w:val="28"/>
          <w:szCs w:val="28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14:paraId="24C35B8D" w14:textId="77777777" w:rsidR="00257168" w:rsidRDefault="00257168" w:rsidP="00257168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985CCB" w:rsidRPr="005E48ED" w14:paraId="7ED23547" w14:textId="77777777" w:rsidTr="00615328">
        <w:tc>
          <w:tcPr>
            <w:tcW w:w="4500" w:type="dxa"/>
            <w:vAlign w:val="bottom"/>
          </w:tcPr>
          <w:p w14:paraId="66769223" w14:textId="77777777" w:rsidR="009861F2" w:rsidRPr="005E48ED" w:rsidRDefault="009861F2" w:rsidP="00615328">
            <w:pPr>
              <w:jc w:val="center"/>
              <w:rPr>
                <w:sz w:val="28"/>
              </w:rPr>
            </w:pPr>
          </w:p>
          <w:p w14:paraId="2B5F4C9D" w14:textId="79A5BDFD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Председатель</w:t>
            </w:r>
          </w:p>
          <w:p w14:paraId="020AF70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территориальной избирательной комиссии Осташковского округа</w:t>
            </w:r>
          </w:p>
        </w:tc>
        <w:tc>
          <w:tcPr>
            <w:tcW w:w="4860" w:type="dxa"/>
            <w:vAlign w:val="bottom"/>
          </w:tcPr>
          <w:p w14:paraId="5E916308" w14:textId="77777777" w:rsidR="00842BC9" w:rsidRDefault="00842BC9" w:rsidP="00615328">
            <w:pPr>
              <w:pStyle w:val="2"/>
              <w:jc w:val="right"/>
              <w:rPr>
                <w:rFonts w:eastAsia="Arial Unicode MS"/>
              </w:rPr>
            </w:pPr>
          </w:p>
          <w:p w14:paraId="79B3B922" w14:textId="006C875B" w:rsidR="00985CCB" w:rsidRPr="005E48ED" w:rsidRDefault="00985CCB" w:rsidP="00615328">
            <w:pPr>
              <w:pStyle w:val="2"/>
              <w:jc w:val="right"/>
              <w:rPr>
                <w:rFonts w:eastAsia="Arial Unicode MS"/>
              </w:rPr>
            </w:pPr>
            <w:r w:rsidRPr="005E48ED">
              <w:rPr>
                <w:rFonts w:eastAsia="Arial Unicode MS"/>
              </w:rPr>
              <w:t>Л.В. Романцова</w:t>
            </w:r>
          </w:p>
        </w:tc>
      </w:tr>
      <w:tr w:rsidR="00985CCB" w:rsidRPr="005E48ED" w14:paraId="0E91334C" w14:textId="77777777" w:rsidTr="00615328">
        <w:tc>
          <w:tcPr>
            <w:tcW w:w="4500" w:type="dxa"/>
            <w:vAlign w:val="bottom"/>
          </w:tcPr>
          <w:p w14:paraId="6152D329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>Секретарь</w:t>
            </w:r>
          </w:p>
          <w:p w14:paraId="417BBB2A" w14:textId="77777777" w:rsidR="00985CCB" w:rsidRPr="005E48ED" w:rsidRDefault="00985CCB" w:rsidP="00615328">
            <w:pPr>
              <w:jc w:val="center"/>
              <w:rPr>
                <w:sz w:val="28"/>
                <w:szCs w:val="24"/>
              </w:rPr>
            </w:pPr>
            <w:r w:rsidRPr="005E48ED">
              <w:rPr>
                <w:sz w:val="28"/>
              </w:rPr>
              <w:t xml:space="preserve">территориальной </w:t>
            </w:r>
            <w:proofErr w:type="gramStart"/>
            <w:r w:rsidRPr="005E48ED">
              <w:rPr>
                <w:sz w:val="28"/>
              </w:rPr>
              <w:t>избирательной  комиссии</w:t>
            </w:r>
            <w:proofErr w:type="gramEnd"/>
            <w:r w:rsidRPr="005E48ED">
              <w:rPr>
                <w:sz w:val="28"/>
              </w:rPr>
              <w:t xml:space="preserve"> Осташковского округа</w:t>
            </w:r>
          </w:p>
        </w:tc>
        <w:tc>
          <w:tcPr>
            <w:tcW w:w="4860" w:type="dxa"/>
            <w:vAlign w:val="bottom"/>
          </w:tcPr>
          <w:p w14:paraId="42C809FB" w14:textId="77777777" w:rsidR="00985CCB" w:rsidRPr="005E48ED" w:rsidRDefault="00985CCB" w:rsidP="00615328">
            <w:pPr>
              <w:pStyle w:val="2"/>
              <w:jc w:val="right"/>
            </w:pPr>
          </w:p>
          <w:p w14:paraId="0F33C637" w14:textId="77777777" w:rsidR="00985CCB" w:rsidRPr="005E48ED" w:rsidRDefault="00985CCB" w:rsidP="00615328">
            <w:pPr>
              <w:pStyle w:val="2"/>
              <w:jc w:val="right"/>
            </w:pPr>
          </w:p>
          <w:p w14:paraId="5047F243" w14:textId="77777777" w:rsidR="00985CCB" w:rsidRPr="005E48ED" w:rsidRDefault="00985CCB" w:rsidP="00615328">
            <w:pPr>
              <w:pStyle w:val="2"/>
              <w:jc w:val="right"/>
            </w:pPr>
          </w:p>
          <w:p w14:paraId="7325DCB6" w14:textId="77777777" w:rsidR="00985CCB" w:rsidRPr="005E48ED" w:rsidRDefault="00985CCB" w:rsidP="00615328">
            <w:pPr>
              <w:pStyle w:val="2"/>
              <w:jc w:val="right"/>
            </w:pPr>
            <w:r w:rsidRPr="005E48ED">
              <w:t>А.А. Иванова</w:t>
            </w:r>
          </w:p>
        </w:tc>
      </w:tr>
    </w:tbl>
    <w:p w14:paraId="65EFB12F" w14:textId="6DC31D21" w:rsidR="00F82B37" w:rsidRPr="005E48ED" w:rsidRDefault="00F82B37" w:rsidP="00314AD9">
      <w:pPr>
        <w:ind w:firstLine="720"/>
        <w:jc w:val="both"/>
        <w:outlineLvl w:val="0"/>
        <w:rPr>
          <w:sz w:val="28"/>
          <w:szCs w:val="28"/>
        </w:rPr>
      </w:pPr>
    </w:p>
    <w:sectPr w:rsidR="00F82B37" w:rsidRPr="005E48ED" w:rsidSect="003650F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F5799" w14:textId="77777777" w:rsidR="002536D9" w:rsidRDefault="002536D9">
      <w:r>
        <w:separator/>
      </w:r>
    </w:p>
  </w:endnote>
  <w:endnote w:type="continuationSeparator" w:id="0">
    <w:p w14:paraId="4B9AADA4" w14:textId="77777777" w:rsidR="002536D9" w:rsidRDefault="0025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9E715C" w14:textId="77777777" w:rsidR="002536D9" w:rsidRDefault="002536D9">
      <w:r>
        <w:separator/>
      </w:r>
    </w:p>
  </w:footnote>
  <w:footnote w:type="continuationSeparator" w:id="0">
    <w:p w14:paraId="47986BAE" w14:textId="77777777" w:rsidR="002536D9" w:rsidRDefault="00253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8935D" w14:textId="77777777" w:rsidR="003650F3" w:rsidRDefault="003650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6D0A">
      <w:rPr>
        <w:noProof/>
      </w:rPr>
      <w:t>4</w:t>
    </w:r>
    <w:r>
      <w:fldChar w:fldCharType="end"/>
    </w:r>
  </w:p>
  <w:p w14:paraId="538A26E2" w14:textId="77777777" w:rsidR="00F82B37" w:rsidRDefault="00F82B37">
    <w:pPr>
      <w:pStyle w:val="a3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341BA"/>
    <w:multiLevelType w:val="singleLevel"/>
    <w:tmpl w:val="72ACA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B2F38BF"/>
    <w:multiLevelType w:val="singleLevel"/>
    <w:tmpl w:val="53CE893C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 w15:restartNumberingAfterBreak="0">
    <w:nsid w:val="0D825869"/>
    <w:multiLevelType w:val="hybridMultilevel"/>
    <w:tmpl w:val="0CEC0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0840BD"/>
    <w:multiLevelType w:val="hybridMultilevel"/>
    <w:tmpl w:val="3162D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BBC"/>
    <w:multiLevelType w:val="hybridMultilevel"/>
    <w:tmpl w:val="B0D205DE"/>
    <w:lvl w:ilvl="0" w:tplc="779AD700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B82832"/>
    <w:multiLevelType w:val="hybridMultilevel"/>
    <w:tmpl w:val="17DE0F8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136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28E53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7F2CDE"/>
    <w:multiLevelType w:val="singleLevel"/>
    <w:tmpl w:val="F072D12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9C941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B075C74"/>
    <w:multiLevelType w:val="hybridMultilevel"/>
    <w:tmpl w:val="4596E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56F0A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5"/>
        </w:tabs>
        <w:ind w:left="13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5"/>
        </w:tabs>
        <w:ind w:left="210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5"/>
        </w:tabs>
        <w:ind w:left="282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5"/>
        </w:tabs>
        <w:ind w:left="354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5"/>
        </w:tabs>
        <w:ind w:left="426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5"/>
        </w:tabs>
        <w:ind w:left="498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5"/>
        </w:tabs>
        <w:ind w:left="570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5"/>
        </w:tabs>
        <w:ind w:left="6425" w:hanging="360"/>
      </w:pPr>
    </w:lvl>
  </w:abstractNum>
  <w:abstractNum w:abstractNumId="12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FB0439"/>
    <w:multiLevelType w:val="hybridMultilevel"/>
    <w:tmpl w:val="13761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A5830"/>
    <w:multiLevelType w:val="hybridMultilevel"/>
    <w:tmpl w:val="E7380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D2041"/>
    <w:multiLevelType w:val="hybridMultilevel"/>
    <w:tmpl w:val="36DC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2807E9"/>
    <w:multiLevelType w:val="hybridMultilevel"/>
    <w:tmpl w:val="EA66E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163AA6"/>
    <w:multiLevelType w:val="singleLevel"/>
    <w:tmpl w:val="5E382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44533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4B14A81"/>
    <w:multiLevelType w:val="hybridMultilevel"/>
    <w:tmpl w:val="0A56D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526E87"/>
    <w:multiLevelType w:val="singleLevel"/>
    <w:tmpl w:val="2294FB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16B239E"/>
    <w:multiLevelType w:val="hybridMultilevel"/>
    <w:tmpl w:val="5F6635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2B4249"/>
    <w:multiLevelType w:val="hybridMultilevel"/>
    <w:tmpl w:val="493E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E22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6B072A47"/>
    <w:multiLevelType w:val="hybridMultilevel"/>
    <w:tmpl w:val="70E814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7F1CB8"/>
    <w:multiLevelType w:val="hybridMultilevel"/>
    <w:tmpl w:val="E3282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BC0F48"/>
    <w:multiLevelType w:val="hybridMultilevel"/>
    <w:tmpl w:val="C13247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9993A2E"/>
    <w:multiLevelType w:val="singleLevel"/>
    <w:tmpl w:val="51F6E19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</w:abstractNum>
  <w:abstractNum w:abstractNumId="29" w15:restartNumberingAfterBreak="0">
    <w:nsid w:val="7B274883"/>
    <w:multiLevelType w:val="singleLevel"/>
    <w:tmpl w:val="078A8E5C"/>
    <w:lvl w:ilvl="0">
      <w:numFmt w:val="bullet"/>
      <w:lvlText w:val=""/>
      <w:lvlJc w:val="left"/>
      <w:pPr>
        <w:tabs>
          <w:tab w:val="num" w:pos="6960"/>
        </w:tabs>
        <w:ind w:left="6960" w:hanging="1515"/>
      </w:pPr>
      <w:rPr>
        <w:rFonts w:ascii="Symbol" w:hAnsi="Symbol" w:cs="Symbol" w:hint="default"/>
      </w:rPr>
    </w:lvl>
  </w:abstractNum>
  <w:abstractNum w:abstractNumId="30" w15:restartNumberingAfterBreak="0">
    <w:nsid w:val="7E8B768B"/>
    <w:multiLevelType w:val="hybridMultilevel"/>
    <w:tmpl w:val="9F1EE1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77E45"/>
    <w:multiLevelType w:val="hybridMultilevel"/>
    <w:tmpl w:val="A3A8E950"/>
    <w:lvl w:ilvl="0" w:tplc="6CBCBFC6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19"/>
  </w:num>
  <w:num w:numId="4">
    <w:abstractNumId w:val="6"/>
  </w:num>
  <w:num w:numId="5">
    <w:abstractNumId w:val="0"/>
  </w:num>
  <w:num w:numId="6">
    <w:abstractNumId w:val="18"/>
  </w:num>
  <w:num w:numId="7">
    <w:abstractNumId w:val="28"/>
  </w:num>
  <w:num w:numId="8">
    <w:abstractNumId w:val="29"/>
  </w:num>
  <w:num w:numId="9">
    <w:abstractNumId w:val="1"/>
  </w:num>
  <w:num w:numId="10">
    <w:abstractNumId w:val="8"/>
  </w:num>
  <w:num w:numId="11">
    <w:abstractNumId w:val="24"/>
  </w:num>
  <w:num w:numId="12">
    <w:abstractNumId w:val="7"/>
  </w:num>
  <w:num w:numId="13">
    <w:abstractNumId w:val="27"/>
  </w:num>
  <w:num w:numId="14">
    <w:abstractNumId w:val="2"/>
  </w:num>
  <w:num w:numId="15">
    <w:abstractNumId w:val="26"/>
  </w:num>
  <w:num w:numId="16">
    <w:abstractNumId w:val="23"/>
  </w:num>
  <w:num w:numId="17">
    <w:abstractNumId w:val="13"/>
  </w:num>
  <w:num w:numId="18">
    <w:abstractNumId w:val="5"/>
  </w:num>
  <w:num w:numId="19">
    <w:abstractNumId w:val="30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0"/>
  </w:num>
  <w:num w:numId="27">
    <w:abstractNumId w:val="1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2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34"/>
    <w:rsid w:val="00004D3F"/>
    <w:rsid w:val="00007666"/>
    <w:rsid w:val="00017E5B"/>
    <w:rsid w:val="00023567"/>
    <w:rsid w:val="00030780"/>
    <w:rsid w:val="00046334"/>
    <w:rsid w:val="000625E7"/>
    <w:rsid w:val="00064C73"/>
    <w:rsid w:val="00071A5D"/>
    <w:rsid w:val="000848C7"/>
    <w:rsid w:val="00096D8D"/>
    <w:rsid w:val="000B1508"/>
    <w:rsid w:val="000D2896"/>
    <w:rsid w:val="000D4D6B"/>
    <w:rsid w:val="000D67EB"/>
    <w:rsid w:val="000D6E96"/>
    <w:rsid w:val="000F7789"/>
    <w:rsid w:val="00114D5B"/>
    <w:rsid w:val="001239D6"/>
    <w:rsid w:val="001532E2"/>
    <w:rsid w:val="00154B9F"/>
    <w:rsid w:val="00157E5D"/>
    <w:rsid w:val="00166544"/>
    <w:rsid w:val="00167A5C"/>
    <w:rsid w:val="00170BAD"/>
    <w:rsid w:val="00192A81"/>
    <w:rsid w:val="001A6AB6"/>
    <w:rsid w:val="001B0002"/>
    <w:rsid w:val="001D0B06"/>
    <w:rsid w:val="001D1E0A"/>
    <w:rsid w:val="001D3A55"/>
    <w:rsid w:val="001D492A"/>
    <w:rsid w:val="001E278B"/>
    <w:rsid w:val="00210DB0"/>
    <w:rsid w:val="0021359A"/>
    <w:rsid w:val="00216F55"/>
    <w:rsid w:val="00235EBD"/>
    <w:rsid w:val="0024653F"/>
    <w:rsid w:val="00252E7D"/>
    <w:rsid w:val="002536D9"/>
    <w:rsid w:val="00257168"/>
    <w:rsid w:val="0026519F"/>
    <w:rsid w:val="002656BF"/>
    <w:rsid w:val="0027470D"/>
    <w:rsid w:val="002753D7"/>
    <w:rsid w:val="002872D7"/>
    <w:rsid w:val="00291907"/>
    <w:rsid w:val="00294E72"/>
    <w:rsid w:val="002B1F4F"/>
    <w:rsid w:val="002B25FE"/>
    <w:rsid w:val="002B57BE"/>
    <w:rsid w:val="002C431D"/>
    <w:rsid w:val="002D3AA3"/>
    <w:rsid w:val="002F1B5D"/>
    <w:rsid w:val="003001C1"/>
    <w:rsid w:val="00314AD9"/>
    <w:rsid w:val="00334001"/>
    <w:rsid w:val="00337314"/>
    <w:rsid w:val="00341DA5"/>
    <w:rsid w:val="00350053"/>
    <w:rsid w:val="003500F5"/>
    <w:rsid w:val="003650F3"/>
    <w:rsid w:val="00394093"/>
    <w:rsid w:val="0039608F"/>
    <w:rsid w:val="003B05D0"/>
    <w:rsid w:val="003D0580"/>
    <w:rsid w:val="003D473C"/>
    <w:rsid w:val="003D5139"/>
    <w:rsid w:val="003F1A2E"/>
    <w:rsid w:val="003F580D"/>
    <w:rsid w:val="003F6450"/>
    <w:rsid w:val="004046F1"/>
    <w:rsid w:val="0040633A"/>
    <w:rsid w:val="00410E0F"/>
    <w:rsid w:val="00412DE6"/>
    <w:rsid w:val="00425DB3"/>
    <w:rsid w:val="004277E1"/>
    <w:rsid w:val="00445BE2"/>
    <w:rsid w:val="00453F11"/>
    <w:rsid w:val="00455653"/>
    <w:rsid w:val="00455F29"/>
    <w:rsid w:val="004651D7"/>
    <w:rsid w:val="004728E3"/>
    <w:rsid w:val="004922F2"/>
    <w:rsid w:val="00495C02"/>
    <w:rsid w:val="004A3349"/>
    <w:rsid w:val="004C536C"/>
    <w:rsid w:val="004E517A"/>
    <w:rsid w:val="004F7492"/>
    <w:rsid w:val="00533633"/>
    <w:rsid w:val="0054548F"/>
    <w:rsid w:val="005500CA"/>
    <w:rsid w:val="0055270F"/>
    <w:rsid w:val="0056521A"/>
    <w:rsid w:val="00572074"/>
    <w:rsid w:val="00573D60"/>
    <w:rsid w:val="00592618"/>
    <w:rsid w:val="00596A91"/>
    <w:rsid w:val="005B188C"/>
    <w:rsid w:val="005C5609"/>
    <w:rsid w:val="005E48ED"/>
    <w:rsid w:val="006169C9"/>
    <w:rsid w:val="00620AC2"/>
    <w:rsid w:val="00624B7F"/>
    <w:rsid w:val="006541BC"/>
    <w:rsid w:val="00654398"/>
    <w:rsid w:val="00670425"/>
    <w:rsid w:val="006741FC"/>
    <w:rsid w:val="00676B04"/>
    <w:rsid w:val="006864DB"/>
    <w:rsid w:val="00692915"/>
    <w:rsid w:val="00692F15"/>
    <w:rsid w:val="006B1D5F"/>
    <w:rsid w:val="006B1D7D"/>
    <w:rsid w:val="006B374B"/>
    <w:rsid w:val="006D0730"/>
    <w:rsid w:val="006E53D6"/>
    <w:rsid w:val="006E77E6"/>
    <w:rsid w:val="0070227A"/>
    <w:rsid w:val="00713A4A"/>
    <w:rsid w:val="00737E22"/>
    <w:rsid w:val="00743193"/>
    <w:rsid w:val="00743EE0"/>
    <w:rsid w:val="00745C49"/>
    <w:rsid w:val="007513B7"/>
    <w:rsid w:val="0077202A"/>
    <w:rsid w:val="00777940"/>
    <w:rsid w:val="007865EC"/>
    <w:rsid w:val="007B148E"/>
    <w:rsid w:val="007B6BD7"/>
    <w:rsid w:val="007C3128"/>
    <w:rsid w:val="007C6F21"/>
    <w:rsid w:val="007D06B3"/>
    <w:rsid w:val="007D3593"/>
    <w:rsid w:val="007D6CBF"/>
    <w:rsid w:val="007E0AC1"/>
    <w:rsid w:val="007E2EBC"/>
    <w:rsid w:val="00842BC9"/>
    <w:rsid w:val="008536F7"/>
    <w:rsid w:val="00853ACD"/>
    <w:rsid w:val="00865984"/>
    <w:rsid w:val="00866D0A"/>
    <w:rsid w:val="008819E4"/>
    <w:rsid w:val="008859A0"/>
    <w:rsid w:val="008A5A34"/>
    <w:rsid w:val="008B5ADC"/>
    <w:rsid w:val="008C7E1C"/>
    <w:rsid w:val="008D41F5"/>
    <w:rsid w:val="008E1DE5"/>
    <w:rsid w:val="008E22EB"/>
    <w:rsid w:val="00925F95"/>
    <w:rsid w:val="00934857"/>
    <w:rsid w:val="00985CCB"/>
    <w:rsid w:val="009861F2"/>
    <w:rsid w:val="00986349"/>
    <w:rsid w:val="00994310"/>
    <w:rsid w:val="00994478"/>
    <w:rsid w:val="00996EC4"/>
    <w:rsid w:val="009A4309"/>
    <w:rsid w:val="009B2EF7"/>
    <w:rsid w:val="009D2583"/>
    <w:rsid w:val="00A04ED5"/>
    <w:rsid w:val="00A06143"/>
    <w:rsid w:val="00A076BA"/>
    <w:rsid w:val="00A357FD"/>
    <w:rsid w:val="00A366E5"/>
    <w:rsid w:val="00A5147B"/>
    <w:rsid w:val="00AB4198"/>
    <w:rsid w:val="00AB4FEB"/>
    <w:rsid w:val="00AD4090"/>
    <w:rsid w:val="00AE5744"/>
    <w:rsid w:val="00AE7F9E"/>
    <w:rsid w:val="00AF0674"/>
    <w:rsid w:val="00B04FCD"/>
    <w:rsid w:val="00B07AFD"/>
    <w:rsid w:val="00B53F87"/>
    <w:rsid w:val="00B56FA1"/>
    <w:rsid w:val="00B608FD"/>
    <w:rsid w:val="00B64428"/>
    <w:rsid w:val="00B6460E"/>
    <w:rsid w:val="00B65AD4"/>
    <w:rsid w:val="00B775D7"/>
    <w:rsid w:val="00B96A22"/>
    <w:rsid w:val="00BA2686"/>
    <w:rsid w:val="00BC28DE"/>
    <w:rsid w:val="00BC70CB"/>
    <w:rsid w:val="00BD1F8E"/>
    <w:rsid w:val="00BD5015"/>
    <w:rsid w:val="00BD577D"/>
    <w:rsid w:val="00BD5E1F"/>
    <w:rsid w:val="00BD7D97"/>
    <w:rsid w:val="00BF0AA1"/>
    <w:rsid w:val="00C257FE"/>
    <w:rsid w:val="00C414BB"/>
    <w:rsid w:val="00C41724"/>
    <w:rsid w:val="00C44D9B"/>
    <w:rsid w:val="00C45689"/>
    <w:rsid w:val="00C709CD"/>
    <w:rsid w:val="00C71ABD"/>
    <w:rsid w:val="00C72EE6"/>
    <w:rsid w:val="00C762AB"/>
    <w:rsid w:val="00C913DD"/>
    <w:rsid w:val="00CA2098"/>
    <w:rsid w:val="00CC59EF"/>
    <w:rsid w:val="00CE146F"/>
    <w:rsid w:val="00CE7A28"/>
    <w:rsid w:val="00CE7E18"/>
    <w:rsid w:val="00CF5C47"/>
    <w:rsid w:val="00D078BF"/>
    <w:rsid w:val="00D400FB"/>
    <w:rsid w:val="00D5040B"/>
    <w:rsid w:val="00D55E18"/>
    <w:rsid w:val="00D808A7"/>
    <w:rsid w:val="00D80A50"/>
    <w:rsid w:val="00D863F4"/>
    <w:rsid w:val="00D94B95"/>
    <w:rsid w:val="00DA2B08"/>
    <w:rsid w:val="00DA7F6B"/>
    <w:rsid w:val="00DB1D2D"/>
    <w:rsid w:val="00DC6D2C"/>
    <w:rsid w:val="00DD0D0F"/>
    <w:rsid w:val="00E03C7B"/>
    <w:rsid w:val="00E3357A"/>
    <w:rsid w:val="00E563CC"/>
    <w:rsid w:val="00E62634"/>
    <w:rsid w:val="00EB2755"/>
    <w:rsid w:val="00EB4864"/>
    <w:rsid w:val="00ED1EC4"/>
    <w:rsid w:val="00EF1519"/>
    <w:rsid w:val="00EF205D"/>
    <w:rsid w:val="00F03DA5"/>
    <w:rsid w:val="00F305B2"/>
    <w:rsid w:val="00F369A2"/>
    <w:rsid w:val="00F37F81"/>
    <w:rsid w:val="00F5001D"/>
    <w:rsid w:val="00F5474D"/>
    <w:rsid w:val="00F64225"/>
    <w:rsid w:val="00F672C7"/>
    <w:rsid w:val="00F82B37"/>
    <w:rsid w:val="00F90A2C"/>
    <w:rsid w:val="00F943C1"/>
    <w:rsid w:val="00FB68A7"/>
    <w:rsid w:val="00FC3A54"/>
    <w:rsid w:val="00FC4790"/>
    <w:rsid w:val="00FD7CAF"/>
    <w:rsid w:val="00FE454A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BE339"/>
  <w15:docId w15:val="{45F2A8BB-F0E7-4624-87BA-EEEA3F95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0F5"/>
  </w:style>
  <w:style w:type="paragraph" w:styleId="1">
    <w:name w:val="heading 1"/>
    <w:basedOn w:val="a"/>
    <w:next w:val="a"/>
    <w:link w:val="10"/>
    <w:uiPriority w:val="99"/>
    <w:qFormat/>
    <w:rsid w:val="003500F5"/>
    <w:pPr>
      <w:keepNext/>
      <w:jc w:val="center"/>
      <w:outlineLvl w:val="0"/>
    </w:pPr>
    <w:rPr>
      <w:sz w:val="26"/>
      <w:szCs w:val="26"/>
    </w:rPr>
  </w:style>
  <w:style w:type="paragraph" w:styleId="2">
    <w:name w:val="heading 2"/>
    <w:basedOn w:val="a"/>
    <w:next w:val="a"/>
    <w:link w:val="20"/>
    <w:qFormat/>
    <w:rsid w:val="003500F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500F5"/>
    <w:pPr>
      <w:keepNext/>
      <w:widowControl w:val="0"/>
      <w:ind w:right="-1050"/>
      <w:jc w:val="righ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500F5"/>
    <w:pPr>
      <w:keepNext/>
      <w:jc w:val="right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3500F5"/>
    <w:pPr>
      <w:keepNext/>
      <w:ind w:right="-1050"/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500F5"/>
    <w:pPr>
      <w:keepNext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500F5"/>
    <w:pPr>
      <w:keepNext/>
      <w:widowControl w:val="0"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3500F5"/>
    <w:pPr>
      <w:keepNext/>
      <w:ind w:right="-2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3500F5"/>
    <w:pPr>
      <w:keepNext/>
      <w:jc w:val="right"/>
      <w:outlineLvl w:val="8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C3A5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FC3A5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FC3A5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FC3A5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FC3A5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FC3A54"/>
    <w:rPr>
      <w:rFonts w:ascii="Calibri" w:hAnsi="Calibri" w:cs="Calibri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FC3A5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FC3A5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FC3A54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71A5D"/>
  </w:style>
  <w:style w:type="character" w:styleId="a5">
    <w:name w:val="page number"/>
    <w:basedOn w:val="a0"/>
    <w:uiPriority w:val="99"/>
    <w:rsid w:val="003500F5"/>
  </w:style>
  <w:style w:type="paragraph" w:styleId="a6">
    <w:name w:val="Body Text"/>
    <w:basedOn w:val="a"/>
    <w:link w:val="a7"/>
    <w:uiPriority w:val="99"/>
    <w:rsid w:val="003500F5"/>
    <w:pPr>
      <w:jc w:val="both"/>
    </w:pPr>
    <w:rPr>
      <w:sz w:val="28"/>
      <w:szCs w:val="28"/>
    </w:rPr>
  </w:style>
  <w:style w:type="character" w:customStyle="1" w:styleId="a7">
    <w:name w:val="Основной текст Знак"/>
    <w:link w:val="a6"/>
    <w:uiPriority w:val="99"/>
    <w:semiHidden/>
    <w:locked/>
    <w:rsid w:val="00FC3A54"/>
    <w:rPr>
      <w:sz w:val="20"/>
      <w:szCs w:val="20"/>
    </w:rPr>
  </w:style>
  <w:style w:type="paragraph" w:styleId="a8">
    <w:name w:val="Body Text Indent"/>
    <w:basedOn w:val="a"/>
    <w:link w:val="a9"/>
    <w:uiPriority w:val="99"/>
    <w:rsid w:val="003500F5"/>
    <w:pPr>
      <w:ind w:firstLine="720"/>
      <w:jc w:val="both"/>
    </w:pPr>
    <w:rPr>
      <w:b/>
      <w:bCs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FC3A54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3500F5"/>
    <w:pPr>
      <w:ind w:firstLine="72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FC3A54"/>
    <w:rPr>
      <w:sz w:val="20"/>
      <w:szCs w:val="20"/>
    </w:rPr>
  </w:style>
  <w:style w:type="paragraph" w:styleId="aa">
    <w:name w:val="Title"/>
    <w:basedOn w:val="a"/>
    <w:link w:val="ab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character" w:customStyle="1" w:styleId="ab">
    <w:name w:val="Заголовок Знак"/>
    <w:link w:val="aa"/>
    <w:uiPriority w:val="99"/>
    <w:locked/>
    <w:rsid w:val="00FC3A54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3"/>
    <w:basedOn w:val="a"/>
    <w:link w:val="32"/>
    <w:uiPriority w:val="99"/>
    <w:rsid w:val="003500F5"/>
    <w:pPr>
      <w:pBdr>
        <w:bottom w:val="single" w:sz="12" w:space="1" w:color="auto"/>
      </w:pBdr>
    </w:pPr>
    <w:rPr>
      <w:sz w:val="24"/>
      <w:szCs w:val="24"/>
    </w:rPr>
  </w:style>
  <w:style w:type="character" w:customStyle="1" w:styleId="32">
    <w:name w:val="Основной текст 3 Знак"/>
    <w:link w:val="31"/>
    <w:uiPriority w:val="99"/>
    <w:semiHidden/>
    <w:locked/>
    <w:rsid w:val="00FC3A54"/>
    <w:rPr>
      <w:sz w:val="16"/>
      <w:szCs w:val="16"/>
    </w:rPr>
  </w:style>
  <w:style w:type="paragraph" w:styleId="33">
    <w:name w:val="Body Text Indent 3"/>
    <w:basedOn w:val="a"/>
    <w:link w:val="34"/>
    <w:uiPriority w:val="99"/>
    <w:rsid w:val="003500F5"/>
    <w:pPr>
      <w:ind w:right="-2"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FC3A54"/>
    <w:rPr>
      <w:sz w:val="16"/>
      <w:szCs w:val="16"/>
    </w:rPr>
  </w:style>
  <w:style w:type="paragraph" w:styleId="ac">
    <w:name w:val="Block Text"/>
    <w:basedOn w:val="a"/>
    <w:uiPriority w:val="99"/>
    <w:rsid w:val="003500F5"/>
    <w:pPr>
      <w:ind w:left="720" w:right="-2" w:firstLine="720"/>
      <w:jc w:val="both"/>
    </w:pPr>
    <w:rPr>
      <w:sz w:val="28"/>
      <w:szCs w:val="28"/>
    </w:rPr>
  </w:style>
  <w:style w:type="paragraph" w:styleId="23">
    <w:name w:val="Body Text 2"/>
    <w:basedOn w:val="a"/>
    <w:link w:val="24"/>
    <w:uiPriority w:val="99"/>
    <w:rsid w:val="003500F5"/>
    <w:pPr>
      <w:ind w:right="-1050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semiHidden/>
    <w:locked/>
    <w:rsid w:val="00FC3A54"/>
    <w:rPr>
      <w:sz w:val="20"/>
      <w:szCs w:val="20"/>
    </w:rPr>
  </w:style>
  <w:style w:type="paragraph" w:styleId="ad">
    <w:name w:val="footer"/>
    <w:basedOn w:val="a"/>
    <w:link w:val="ae"/>
    <w:uiPriority w:val="99"/>
    <w:rsid w:val="003500F5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C3A54"/>
    <w:rPr>
      <w:sz w:val="20"/>
      <w:szCs w:val="20"/>
    </w:rPr>
  </w:style>
  <w:style w:type="paragraph" w:styleId="af">
    <w:name w:val="caption"/>
    <w:basedOn w:val="a"/>
    <w:uiPriority w:val="99"/>
    <w:qFormat/>
    <w:rsid w:val="003500F5"/>
    <w:pPr>
      <w:widowControl w:val="0"/>
      <w:ind w:right="-1050"/>
      <w:jc w:val="center"/>
    </w:pPr>
    <w:rPr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rsid w:val="00BD501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заголовок 1"/>
    <w:basedOn w:val="a"/>
    <w:next w:val="a"/>
    <w:uiPriority w:val="99"/>
    <w:rsid w:val="00071A5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paragraph" w:customStyle="1" w:styleId="af0">
    <w:name w:val="Знак Знак Знак"/>
    <w:basedOn w:val="a"/>
    <w:uiPriority w:val="99"/>
    <w:rsid w:val="00B53F87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5">
    <w:name w:val="Абзац списка2"/>
    <w:basedOn w:val="a"/>
    <w:uiPriority w:val="99"/>
    <w:rsid w:val="00B608F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99"/>
    <w:rsid w:val="00ED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66544"/>
    <w:pPr>
      <w:snapToGrid w:val="0"/>
      <w:ind w:right="19772"/>
    </w:pPr>
    <w:rPr>
      <w:rFonts w:ascii="Courier New" w:hAnsi="Courier New"/>
    </w:rPr>
  </w:style>
  <w:style w:type="paragraph" w:customStyle="1" w:styleId="ConsNormal">
    <w:name w:val="ConsNormal"/>
    <w:rsid w:val="004277E1"/>
    <w:pPr>
      <w:snapToGrid w:val="0"/>
      <w:ind w:right="19772" w:firstLine="720"/>
    </w:pPr>
    <w:rPr>
      <w:rFonts w:ascii="Arial" w:hAnsi="Arial"/>
    </w:rPr>
  </w:style>
  <w:style w:type="paragraph" w:styleId="af2">
    <w:name w:val="No Spacing"/>
    <w:uiPriority w:val="1"/>
    <w:qFormat/>
    <w:rsid w:val="00620AC2"/>
  </w:style>
  <w:style w:type="paragraph" w:customStyle="1" w:styleId="ConsPlusTitle">
    <w:name w:val="ConsPlusTitle"/>
    <w:rsid w:val="00620AC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f3">
    <w:name w:val="Strong"/>
    <w:uiPriority w:val="99"/>
    <w:qFormat/>
    <w:locked/>
    <w:rsid w:val="00257168"/>
    <w:rPr>
      <w:b/>
      <w:bCs/>
    </w:rPr>
  </w:style>
  <w:style w:type="paragraph" w:customStyle="1" w:styleId="ConsPlusNormal">
    <w:name w:val="ConsPlusNormal"/>
    <w:uiPriority w:val="99"/>
    <w:rsid w:val="0025716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title">
    <w:name w:val="constitle"/>
    <w:basedOn w:val="a"/>
    <w:uiPriority w:val="99"/>
    <w:rsid w:val="00257168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Стиль"/>
    <w:rsid w:val="00842B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853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222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36514-3461-410C-A8A9-6C6F8FB3D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Ст</vt:lpstr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Титов</dc:creator>
  <cp:keywords/>
  <dc:description/>
  <cp:lastModifiedBy>Пользователь</cp:lastModifiedBy>
  <cp:revision>9</cp:revision>
  <cp:lastPrinted>2026-07-27T09:47:00Z</cp:lastPrinted>
  <dcterms:created xsi:type="dcterms:W3CDTF">2026-09-13T10:59:00Z</dcterms:created>
  <dcterms:modified xsi:type="dcterms:W3CDTF">2026-09-20T20:28:00Z</dcterms:modified>
</cp:coreProperties>
</file>