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26A15AE7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7C0EC4">
        <w:rPr>
          <w:sz w:val="28"/>
          <w:szCs w:val="28"/>
        </w:rPr>
        <w:t xml:space="preserve">№ </w:t>
      </w:r>
      <w:r w:rsidR="00455F29" w:rsidRPr="007C0EC4">
        <w:rPr>
          <w:sz w:val="28"/>
          <w:szCs w:val="28"/>
        </w:rPr>
        <w:t>1</w:t>
      </w:r>
      <w:r w:rsidR="007C0EC4" w:rsidRPr="007C0EC4">
        <w:rPr>
          <w:sz w:val="28"/>
          <w:szCs w:val="28"/>
        </w:rPr>
        <w:t>7</w:t>
      </w:r>
      <w:r w:rsidR="00455F29" w:rsidRPr="007C0EC4">
        <w:rPr>
          <w:sz w:val="28"/>
          <w:szCs w:val="28"/>
        </w:rPr>
        <w:t>/</w:t>
      </w:r>
      <w:r w:rsidR="007C0EC4" w:rsidRPr="007C0EC4">
        <w:rPr>
          <w:sz w:val="28"/>
          <w:szCs w:val="28"/>
        </w:rPr>
        <w:t>110</w:t>
      </w:r>
      <w:r w:rsidR="005C5609" w:rsidRPr="007C0EC4">
        <w:rPr>
          <w:sz w:val="28"/>
          <w:szCs w:val="28"/>
        </w:rPr>
        <w:t>-6</w:t>
      </w:r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516FA07C" w14:textId="390F5F08" w:rsidR="00842BC9" w:rsidRPr="00C021A6" w:rsidRDefault="00842BC9" w:rsidP="00842BC9">
      <w:pPr>
        <w:spacing w:before="200" w:after="20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подписании протокола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>
        <w:rPr>
          <w:b/>
          <w:sz w:val="28"/>
          <w:szCs w:val="28"/>
        </w:rPr>
        <w:t xml:space="preserve">Осташковского </w:t>
      </w:r>
      <w:r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r>
        <w:rPr>
          <w:rFonts w:eastAsia="Calibri"/>
          <w:b/>
          <w:sz w:val="28"/>
          <w:szCs w:val="28"/>
          <w:lang w:eastAsia="en-US"/>
        </w:rPr>
        <w:br/>
        <w:t>на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выбор</w:t>
      </w:r>
      <w:r>
        <w:rPr>
          <w:rFonts w:eastAsia="Calibri"/>
          <w:b/>
          <w:sz w:val="28"/>
          <w:szCs w:val="28"/>
          <w:lang w:eastAsia="en-US"/>
        </w:rPr>
        <w:t>ах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Губернатора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>
        <w:rPr>
          <w:rFonts w:eastAsia="Calibri"/>
          <w:b/>
          <w:sz w:val="28"/>
          <w:szCs w:val="28"/>
          <w:lang w:eastAsia="en-US"/>
        </w:rPr>
        <w:br/>
      </w:r>
      <w:r w:rsidRPr="00F2758A">
        <w:rPr>
          <w:rFonts w:eastAsia="Calibri"/>
          <w:b/>
          <w:sz w:val="28"/>
          <w:szCs w:val="28"/>
          <w:lang w:eastAsia="en-US"/>
        </w:rPr>
        <w:t>20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сентября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426C82F9" w14:textId="4A9D75FF" w:rsidR="00842BC9" w:rsidRPr="004B091D" w:rsidRDefault="00842BC9" w:rsidP="00842BC9">
      <w:pPr>
        <w:pStyle w:val="af4"/>
        <w:spacing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участковых избирательных комиссий</w:t>
      </w:r>
      <w:r>
        <w:rPr>
          <w:sz w:val="28"/>
        </w:rPr>
        <w:t xml:space="preserve"> </w:t>
      </w:r>
      <w:r w:rsidRPr="000F2FFA">
        <w:rPr>
          <w:sz w:val="28"/>
          <w:szCs w:val="28"/>
        </w:rPr>
        <w:t>№№ </w:t>
      </w:r>
      <w:r>
        <w:rPr>
          <w:sz w:val="28"/>
          <w:szCs w:val="28"/>
        </w:rPr>
        <w:t xml:space="preserve">604-625, 1167 об итогах голосования, </w:t>
      </w:r>
      <w:r w:rsidRPr="006A347A">
        <w:rPr>
          <w:sz w:val="28"/>
          <w:szCs w:val="28"/>
        </w:rPr>
        <w:t>статьи 26 Федерального закона от 12.06.2002 № 67-ФЗ «Об основных гарантиях избирательных прав и права на участие в референдуме гражд</w:t>
      </w:r>
      <w:r>
        <w:rPr>
          <w:sz w:val="28"/>
          <w:szCs w:val="28"/>
        </w:rPr>
        <w:t>ан Российской Федерации» (далее – </w:t>
      </w:r>
      <w:r w:rsidRPr="006A347A">
        <w:rPr>
          <w:sz w:val="28"/>
          <w:szCs w:val="28"/>
        </w:rPr>
        <w:t>Федеральный закон), статьи 22 Избирательного кодекса Тверской области от 07.04.2003 № 20-ЗО (далее – Избирательный кодекс),</w:t>
      </w:r>
      <w:r>
        <w:rPr>
          <w:sz w:val="28"/>
          <w:szCs w:val="28"/>
        </w:rPr>
        <w:br/>
        <w:t xml:space="preserve"> </w:t>
      </w:r>
      <w:r w:rsidRPr="006A347A">
        <w:rPr>
          <w:sz w:val="28"/>
          <w:szCs w:val="28"/>
        </w:rPr>
        <w:t>в соответствии со статьей 69 Федерального закона, статьей 65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 xml:space="preserve">территориальная избирательная комиссия </w:t>
      </w:r>
      <w:r w:rsidR="00BF0AA1">
        <w:rPr>
          <w:sz w:val="28"/>
          <w:szCs w:val="28"/>
        </w:rPr>
        <w:t xml:space="preserve">Осташковского </w:t>
      </w:r>
      <w:r w:rsidRPr="00DC5B6E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FD0E8B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14:paraId="57E960B3" w14:textId="5B2B3926" w:rsidR="00842BC9" w:rsidRPr="005817D0" w:rsidRDefault="00BF0AA1" w:rsidP="00842BC9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Осташковского </w:t>
      </w:r>
      <w:r w:rsidR="00842BC9" w:rsidRPr="00DC5B6E">
        <w:rPr>
          <w:rFonts w:eastAsia="Calibri"/>
          <w:sz w:val="28"/>
          <w:szCs w:val="28"/>
          <w:lang w:eastAsia="en-US"/>
        </w:rPr>
        <w:t>округа</w:t>
      </w:r>
      <w:r w:rsidR="00842BC9" w:rsidRPr="009319B9">
        <w:rPr>
          <w:sz w:val="28"/>
          <w:szCs w:val="28"/>
        </w:rPr>
        <w:t xml:space="preserve"> об итогах голосования на </w:t>
      </w:r>
      <w:proofErr w:type="gramStart"/>
      <w:r w:rsidR="00842BC9" w:rsidRPr="009319B9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 Осташковского</w:t>
      </w:r>
      <w:proofErr w:type="gramEnd"/>
      <w:r>
        <w:rPr>
          <w:sz w:val="28"/>
          <w:szCs w:val="28"/>
        </w:rPr>
        <w:t xml:space="preserve"> </w:t>
      </w:r>
      <w:r w:rsidR="00842BC9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842BC9" w:rsidRPr="00DC5B6E">
        <w:rPr>
          <w:rFonts w:eastAsia="Calibri"/>
          <w:sz w:val="28"/>
          <w:szCs w:val="28"/>
          <w:lang w:eastAsia="en-US"/>
        </w:rPr>
        <w:t>округа</w:t>
      </w:r>
      <w:r w:rsidR="00842BC9">
        <w:rPr>
          <w:sz w:val="28"/>
          <w:szCs w:val="28"/>
        </w:rPr>
        <w:t xml:space="preserve"> на выборах Губернатора Тверской области  </w:t>
      </w:r>
      <w:r w:rsidR="00842BC9" w:rsidRPr="00F2758A">
        <w:rPr>
          <w:sz w:val="28"/>
          <w:szCs w:val="28"/>
        </w:rPr>
        <w:t>20</w:t>
      </w:r>
      <w:r w:rsidR="00842BC9">
        <w:rPr>
          <w:sz w:val="28"/>
          <w:szCs w:val="28"/>
        </w:rPr>
        <w:t xml:space="preserve"> сентября 2026 года</w:t>
      </w:r>
      <w:r w:rsidR="00842BC9" w:rsidRPr="004B091D">
        <w:rPr>
          <w:sz w:val="28"/>
          <w:szCs w:val="28"/>
        </w:rPr>
        <w:t>.</w:t>
      </w:r>
    </w:p>
    <w:p w14:paraId="2F2F8F7D" w14:textId="77777777" w:rsidR="00842BC9" w:rsidRPr="008105FB" w:rsidRDefault="00842BC9" w:rsidP="00842BC9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4EA08DCB" w14:textId="57EC0602" w:rsidR="00842BC9" w:rsidRPr="00FB13EB" w:rsidRDefault="00842BC9" w:rsidP="00842BC9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BF0AA1">
        <w:rPr>
          <w:sz w:val="28"/>
          <w:szCs w:val="28"/>
        </w:rPr>
        <w:t>Осташковского</w:t>
      </w:r>
      <w:r w:rsidRPr="00DC5B6E">
        <w:rPr>
          <w:rFonts w:eastAsia="Calibri"/>
          <w:sz w:val="28"/>
          <w:szCs w:val="28"/>
          <w:lang w:eastAsia="en-US"/>
        </w:rPr>
        <w:t xml:space="preserve"> округа</w:t>
      </w:r>
      <w:r w:rsidRPr="00D0351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  <w:bookmarkStart w:id="0" w:name="_GoBack"/>
            <w:bookmarkEnd w:id="0"/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5165CC">
      <w:headerReference w:type="default" r:id="rId8"/>
      <w:pgSz w:w="11906" w:h="16838"/>
      <w:pgMar w:top="568" w:right="851" w:bottom="709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D5992" w14:textId="77777777" w:rsidR="00B534FF" w:rsidRDefault="00B534FF">
      <w:r>
        <w:separator/>
      </w:r>
    </w:p>
  </w:endnote>
  <w:endnote w:type="continuationSeparator" w:id="0">
    <w:p w14:paraId="1C6FDFA1" w14:textId="77777777" w:rsidR="00B534FF" w:rsidRDefault="00B5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3D448" w14:textId="77777777" w:rsidR="00B534FF" w:rsidRDefault="00B534FF">
      <w:r>
        <w:separator/>
      </w:r>
    </w:p>
  </w:footnote>
  <w:footnote w:type="continuationSeparator" w:id="0">
    <w:p w14:paraId="27870A63" w14:textId="77777777" w:rsidR="00B534FF" w:rsidRDefault="00B53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8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29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9"/>
  </w:num>
  <w:num w:numId="3">
    <w:abstractNumId w:val="18"/>
  </w:num>
  <w:num w:numId="4">
    <w:abstractNumId w:val="6"/>
  </w:num>
  <w:num w:numId="5">
    <w:abstractNumId w:val="0"/>
  </w:num>
  <w:num w:numId="6">
    <w:abstractNumId w:val="17"/>
  </w:num>
  <w:num w:numId="7">
    <w:abstractNumId w:val="27"/>
  </w:num>
  <w:num w:numId="8">
    <w:abstractNumId w:val="28"/>
  </w:num>
  <w:num w:numId="9">
    <w:abstractNumId w:val="1"/>
  </w:num>
  <w:num w:numId="10">
    <w:abstractNumId w:val="8"/>
  </w:num>
  <w:num w:numId="11">
    <w:abstractNumId w:val="23"/>
  </w:num>
  <w:num w:numId="12">
    <w:abstractNumId w:val="7"/>
  </w:num>
  <w:num w:numId="13">
    <w:abstractNumId w:val="26"/>
  </w:num>
  <w:num w:numId="14">
    <w:abstractNumId w:val="2"/>
  </w:num>
  <w:num w:numId="15">
    <w:abstractNumId w:val="25"/>
  </w:num>
  <w:num w:numId="16">
    <w:abstractNumId w:val="22"/>
  </w:num>
  <w:num w:numId="17">
    <w:abstractNumId w:val="13"/>
  </w:num>
  <w:num w:numId="18">
    <w:abstractNumId w:val="5"/>
  </w:num>
  <w:num w:numId="19">
    <w:abstractNumId w:val="29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4D3F"/>
    <w:rsid w:val="00007666"/>
    <w:rsid w:val="00017E5B"/>
    <w:rsid w:val="00023567"/>
    <w:rsid w:val="00030780"/>
    <w:rsid w:val="0004633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21359A"/>
    <w:rsid w:val="00216F55"/>
    <w:rsid w:val="00235EBD"/>
    <w:rsid w:val="0024653F"/>
    <w:rsid w:val="00252E7D"/>
    <w:rsid w:val="00257168"/>
    <w:rsid w:val="0026519F"/>
    <w:rsid w:val="002656BF"/>
    <w:rsid w:val="0027470D"/>
    <w:rsid w:val="002753D7"/>
    <w:rsid w:val="002872D7"/>
    <w:rsid w:val="00291907"/>
    <w:rsid w:val="00294E72"/>
    <w:rsid w:val="002B1F4F"/>
    <w:rsid w:val="002B25FE"/>
    <w:rsid w:val="002B57BE"/>
    <w:rsid w:val="002D3AA3"/>
    <w:rsid w:val="002F1B5D"/>
    <w:rsid w:val="003001C1"/>
    <w:rsid w:val="00314AD9"/>
    <w:rsid w:val="00334001"/>
    <w:rsid w:val="00337314"/>
    <w:rsid w:val="0034052B"/>
    <w:rsid w:val="00341DA5"/>
    <w:rsid w:val="00350053"/>
    <w:rsid w:val="003500F5"/>
    <w:rsid w:val="003650F3"/>
    <w:rsid w:val="00394093"/>
    <w:rsid w:val="0039608F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5DB3"/>
    <w:rsid w:val="004277E1"/>
    <w:rsid w:val="00445BE2"/>
    <w:rsid w:val="00453F11"/>
    <w:rsid w:val="00455653"/>
    <w:rsid w:val="00455F29"/>
    <w:rsid w:val="004651D7"/>
    <w:rsid w:val="00495C02"/>
    <w:rsid w:val="004A3349"/>
    <w:rsid w:val="004C536C"/>
    <w:rsid w:val="004E517A"/>
    <w:rsid w:val="004F7492"/>
    <w:rsid w:val="005165CC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B188C"/>
    <w:rsid w:val="005C5609"/>
    <w:rsid w:val="005E48ED"/>
    <w:rsid w:val="006169C9"/>
    <w:rsid w:val="00620AC2"/>
    <w:rsid w:val="006541BC"/>
    <w:rsid w:val="00654398"/>
    <w:rsid w:val="00670425"/>
    <w:rsid w:val="006741FC"/>
    <w:rsid w:val="00676B04"/>
    <w:rsid w:val="00692915"/>
    <w:rsid w:val="00692F15"/>
    <w:rsid w:val="006B1D5F"/>
    <w:rsid w:val="006B1D7D"/>
    <w:rsid w:val="006B374B"/>
    <w:rsid w:val="006D0730"/>
    <w:rsid w:val="006E53D6"/>
    <w:rsid w:val="006E77E6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0EC4"/>
    <w:rsid w:val="007C3128"/>
    <w:rsid w:val="007C6F21"/>
    <w:rsid w:val="007D06B3"/>
    <w:rsid w:val="007D3593"/>
    <w:rsid w:val="007D6CBF"/>
    <w:rsid w:val="007E0AC1"/>
    <w:rsid w:val="007E2EBC"/>
    <w:rsid w:val="00842BC9"/>
    <w:rsid w:val="008536F7"/>
    <w:rsid w:val="00865984"/>
    <w:rsid w:val="00866D0A"/>
    <w:rsid w:val="008819E4"/>
    <w:rsid w:val="008A5A34"/>
    <w:rsid w:val="008B5ADC"/>
    <w:rsid w:val="008C7E1C"/>
    <w:rsid w:val="008D41F5"/>
    <w:rsid w:val="008E1DE5"/>
    <w:rsid w:val="008E22EB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B04FCD"/>
    <w:rsid w:val="00B07AFD"/>
    <w:rsid w:val="00B534FF"/>
    <w:rsid w:val="00B53F87"/>
    <w:rsid w:val="00B56FA1"/>
    <w:rsid w:val="00B608FD"/>
    <w:rsid w:val="00B64428"/>
    <w:rsid w:val="00B6460E"/>
    <w:rsid w:val="00B65AD4"/>
    <w:rsid w:val="00B775D7"/>
    <w:rsid w:val="00B96A22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BF27A8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5001D"/>
    <w:rsid w:val="00F5474D"/>
    <w:rsid w:val="00F64225"/>
    <w:rsid w:val="00F672C7"/>
    <w:rsid w:val="00F82B37"/>
    <w:rsid w:val="00F90A2C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3F52C-D939-4997-9E4F-900E453E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7</cp:revision>
  <cp:lastPrinted>2026-09-21T03:00:00Z</cp:lastPrinted>
  <dcterms:created xsi:type="dcterms:W3CDTF">2026-09-13T10:37:00Z</dcterms:created>
  <dcterms:modified xsi:type="dcterms:W3CDTF">2026-09-21T03:00:00Z</dcterms:modified>
</cp:coreProperties>
</file>