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2C61C1E9" w:rsidR="00771A7A" w:rsidRDefault="00554E78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28</w:t>
      </w:r>
      <w:r w:rsidR="00623515">
        <w:rPr>
          <w:sz w:val="28"/>
          <w:szCs w:val="28"/>
        </w:rPr>
        <w:t xml:space="preserve"> ноября</w:t>
      </w:r>
      <w:r w:rsidR="00571D3C">
        <w:rPr>
          <w:sz w:val="28"/>
          <w:szCs w:val="28"/>
        </w:rPr>
        <w:t xml:space="preserve"> </w:t>
      </w:r>
      <w:proofErr w:type="gramStart"/>
      <w:r w:rsidR="00571D3C">
        <w:rPr>
          <w:sz w:val="28"/>
          <w:szCs w:val="28"/>
        </w:rPr>
        <w:t>2025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proofErr w:type="gramEnd"/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123/571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34CF7053" w14:textId="77777777" w:rsidR="0091453E" w:rsidRDefault="0091453E" w:rsidP="004710A9">
      <w:pPr>
        <w:spacing w:before="360" w:after="36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кандидатурах для исключения из резерва составов участковых комиссий Осташковского городского округа </w:t>
      </w:r>
      <w:r>
        <w:rPr>
          <w:b/>
          <w:sz w:val="28"/>
          <w:szCs w:val="28"/>
        </w:rPr>
        <w:t>Тверской области</w:t>
      </w:r>
    </w:p>
    <w:p w14:paraId="1514DF9F" w14:textId="77777777" w:rsidR="0091453E" w:rsidRDefault="0091453E" w:rsidP="0091453E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основании пункта 9 статьи 26, </w:t>
      </w:r>
      <w:r>
        <w:rPr>
          <w:sz w:val="28"/>
          <w:szCs w:val="28"/>
        </w:rPr>
        <w:t>пункта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 (далее – Порядок), статьи 22 Избирательного кодекса Тверской области от 07.04.2003 № 20-ЗО, территориальная избирательная комиссия  Осташковского района </w:t>
      </w:r>
      <w:r>
        <w:rPr>
          <w:b/>
          <w:sz w:val="28"/>
          <w:szCs w:val="28"/>
        </w:rPr>
        <w:t>постановляет:</w:t>
      </w:r>
    </w:p>
    <w:p w14:paraId="5CD38477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Предложить для исключения из резерва составов участковых комиссий Осташковского городского округа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398DC1CA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p w14:paraId="0E504631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>Осташковского</w:t>
      </w:r>
      <w:r>
        <w:rPr>
          <w:sz w:val="28"/>
          <w:szCs w:val="28"/>
        </w:rPr>
        <w:t xml:space="preserve"> округа в информационно-телекоммуникационной сети «Интернет».</w:t>
      </w:r>
    </w:p>
    <w:p w14:paraId="38A1772E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Осташковского </w:t>
      </w:r>
      <w:r>
        <w:rPr>
          <w:sz w:val="28"/>
          <w:szCs w:val="28"/>
        </w:rPr>
        <w:t>округа Л.В. Романцову.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085F4ABC" w:rsidR="00BF19CA" w:rsidRDefault="00BF19CA" w:rsidP="002B3EC3">
      <w:pPr>
        <w:jc w:val="center"/>
      </w:pPr>
    </w:p>
    <w:p w14:paraId="4AC2B230" w14:textId="2A3AB581" w:rsidR="0091453E" w:rsidRDefault="0091453E" w:rsidP="002B3EC3">
      <w:pPr>
        <w:jc w:val="center"/>
      </w:pPr>
    </w:p>
    <w:p w14:paraId="2951D614" w14:textId="438E8A4B" w:rsidR="0091453E" w:rsidRDefault="0091453E" w:rsidP="002B3EC3">
      <w:pPr>
        <w:jc w:val="center"/>
      </w:pPr>
    </w:p>
    <w:p w14:paraId="4E5C2E98" w14:textId="417464C5" w:rsidR="0091453E" w:rsidRDefault="0091453E" w:rsidP="002B3EC3">
      <w:pPr>
        <w:jc w:val="center"/>
      </w:pPr>
    </w:p>
    <w:p w14:paraId="294AB475" w14:textId="31F9ACA5" w:rsidR="0091453E" w:rsidRDefault="0091453E" w:rsidP="002B3EC3">
      <w:pPr>
        <w:jc w:val="center"/>
      </w:pPr>
    </w:p>
    <w:p w14:paraId="418C150D" w14:textId="77777777" w:rsidR="0091453E" w:rsidRDefault="0091453E" w:rsidP="002B3EC3">
      <w:pPr>
        <w:jc w:val="center"/>
        <w:sectPr w:rsidR="0091453E" w:rsidSect="005B4A84">
          <w:headerReference w:type="even" r:id="rId8"/>
          <w:footerReference w:type="default" r:id="rId9"/>
          <w:footnotePr>
            <w:numRestart w:val="eachPage"/>
          </w:footnotePr>
          <w:pgSz w:w="11907" w:h="16840"/>
          <w:pgMar w:top="709" w:right="851" w:bottom="1134" w:left="1701" w:header="709" w:footer="709" w:gutter="0"/>
          <w:cols w:space="720"/>
          <w:docGrid w:linePitch="360"/>
        </w:sectPr>
      </w:pPr>
    </w:p>
    <w:p w14:paraId="6F37F6D4" w14:textId="46CBD859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lastRenderedPageBreak/>
        <w:t>Приложение</w:t>
      </w:r>
    </w:p>
    <w:p w14:paraId="19CE0A85" w14:textId="77777777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t xml:space="preserve">к постановлению </w:t>
      </w:r>
    </w:p>
    <w:p w14:paraId="286642A1" w14:textId="77777777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t xml:space="preserve">территориальной избирательной комиссии </w:t>
      </w:r>
    </w:p>
    <w:p w14:paraId="1537A361" w14:textId="7616E62A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t>Осташковского округа</w:t>
      </w:r>
    </w:p>
    <w:p w14:paraId="6788C4A1" w14:textId="65314043" w:rsidR="0091453E" w:rsidRPr="0017020F" w:rsidRDefault="0091453E" w:rsidP="0091453E">
      <w:pPr>
        <w:jc w:val="right"/>
        <w:rPr>
          <w:bCs/>
          <w:sz w:val="22"/>
          <w:szCs w:val="22"/>
        </w:rPr>
      </w:pPr>
      <w:bookmarkStart w:id="0" w:name="_GoBack"/>
      <w:bookmarkEnd w:id="0"/>
      <w:r w:rsidRPr="0017020F">
        <w:rPr>
          <w:bCs/>
          <w:sz w:val="22"/>
          <w:szCs w:val="22"/>
        </w:rPr>
        <w:t xml:space="preserve">от </w:t>
      </w:r>
      <w:r w:rsidR="00554E78">
        <w:rPr>
          <w:bCs/>
          <w:sz w:val="22"/>
          <w:szCs w:val="22"/>
        </w:rPr>
        <w:t xml:space="preserve">28 </w:t>
      </w:r>
      <w:r w:rsidRPr="0017020F">
        <w:rPr>
          <w:bCs/>
          <w:sz w:val="22"/>
          <w:szCs w:val="22"/>
        </w:rPr>
        <w:t xml:space="preserve">ноября 2025 г. № </w:t>
      </w:r>
      <w:r w:rsidR="00554E78">
        <w:rPr>
          <w:bCs/>
          <w:sz w:val="22"/>
          <w:szCs w:val="22"/>
        </w:rPr>
        <w:t>123/571</w:t>
      </w:r>
      <w:r w:rsidRPr="0017020F">
        <w:rPr>
          <w:bCs/>
          <w:sz w:val="22"/>
          <w:szCs w:val="22"/>
        </w:rPr>
        <w:t>-5</w:t>
      </w:r>
    </w:p>
    <w:p w14:paraId="525C7946" w14:textId="40A55DA7" w:rsidR="0091453E" w:rsidRPr="0017020F" w:rsidRDefault="0091453E" w:rsidP="0091453E">
      <w:pPr>
        <w:jc w:val="right"/>
        <w:rPr>
          <w:bCs/>
          <w:sz w:val="22"/>
          <w:szCs w:val="22"/>
        </w:rPr>
      </w:pPr>
    </w:p>
    <w:p w14:paraId="2306A6BD" w14:textId="77777777" w:rsidR="0091453E" w:rsidRPr="0091453E" w:rsidRDefault="0091453E" w:rsidP="0091453E">
      <w:pPr>
        <w:jc w:val="right"/>
        <w:rPr>
          <w:b/>
          <w:sz w:val="22"/>
          <w:szCs w:val="22"/>
        </w:rPr>
      </w:pPr>
    </w:p>
    <w:p w14:paraId="6FE8CDC8" w14:textId="327C8CF2" w:rsidR="0091453E" w:rsidRDefault="0091453E" w:rsidP="0091453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кандидатур для исключения из резерва</w:t>
      </w:r>
      <w:r>
        <w:rPr>
          <w:b/>
          <w:bCs/>
          <w:sz w:val="28"/>
          <w:szCs w:val="28"/>
        </w:rPr>
        <w:t xml:space="preserve"> составов участковых комиссий</w:t>
      </w:r>
    </w:p>
    <w:p w14:paraId="512B5503" w14:textId="77777777" w:rsidR="0091453E" w:rsidRDefault="0091453E" w:rsidP="0091453E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Осташковского</w:t>
      </w:r>
      <w:r>
        <w:rPr>
          <w:b/>
          <w:bCs/>
          <w:sz w:val="28"/>
          <w:szCs w:val="28"/>
        </w:rPr>
        <w:t xml:space="preserve"> городского округа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10"/>
        <w:gridCol w:w="4528"/>
        <w:gridCol w:w="2429"/>
        <w:gridCol w:w="3046"/>
        <w:gridCol w:w="2227"/>
      </w:tblGrid>
      <w:tr w:rsidR="0091453E" w14:paraId="2839D95E" w14:textId="77777777" w:rsidTr="004710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88A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DE73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8A9C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82A6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 избирательного участка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D6F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7113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Основание исключения из резерва составов участковых комиссий</w:t>
            </w:r>
          </w:p>
        </w:tc>
      </w:tr>
      <w:tr w:rsidR="0091453E" w14:paraId="2B4DA9ED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177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D5AA" w14:textId="38959C8F" w:rsidR="0091453E" w:rsidRPr="00A852C0" w:rsidRDefault="00554E78" w:rsidP="004710A9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Сотник Екатерина Николаевна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8FA9" w14:textId="6AE800E4" w:rsidR="0091453E" w:rsidRPr="00A852C0" w:rsidRDefault="00554E78" w:rsidP="004710A9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303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E23C" w14:textId="77777777" w:rsidR="00554E78" w:rsidRPr="00554E78" w:rsidRDefault="00554E78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554E78">
              <w:rPr>
                <w:sz w:val="28"/>
                <w:szCs w:val="28"/>
                <w:lang w:val="en-US"/>
              </w:rPr>
              <w:t xml:space="preserve">№ 63/508-3 </w:t>
            </w:r>
          </w:p>
          <w:p w14:paraId="78AFD69F" w14:textId="61E68241" w:rsidR="0091453E" w:rsidRPr="006C64E0" w:rsidRDefault="00554E78" w:rsidP="004710A9">
            <w:pPr>
              <w:jc w:val="center"/>
              <w:rPr>
                <w:sz w:val="28"/>
                <w:szCs w:val="28"/>
              </w:rPr>
            </w:pPr>
            <w:proofErr w:type="spellStart"/>
            <w:r w:rsidRPr="00554E78">
              <w:rPr>
                <w:sz w:val="28"/>
                <w:szCs w:val="28"/>
                <w:lang w:val="en-US"/>
              </w:rPr>
              <w:t>от</w:t>
            </w:r>
            <w:proofErr w:type="spellEnd"/>
            <w:r w:rsidRPr="00554E78">
              <w:rPr>
                <w:sz w:val="28"/>
                <w:szCs w:val="28"/>
                <w:lang w:val="en-US"/>
              </w:rPr>
              <w:t xml:space="preserve"> 09.04.2013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DB2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6877DE" w14:paraId="16081A14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6AF" w14:textId="2DDD1FC5" w:rsidR="006877DE" w:rsidRDefault="006877D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568" w14:textId="77777777" w:rsidR="006877DE" w:rsidRDefault="006877DE" w:rsidP="0047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Русакова </w:t>
            </w:r>
          </w:p>
          <w:p w14:paraId="5097096F" w14:textId="23864AB6" w:rsidR="006877DE" w:rsidRDefault="006877DE" w:rsidP="004710A9">
            <w:pPr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Раиса Анатольевна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A90" w14:textId="5660DDB2" w:rsidR="006877DE" w:rsidRDefault="006877DE" w:rsidP="004710A9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AE16" w14:textId="77777777" w:rsidR="006877DE" w:rsidRDefault="006877D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0317" w14:textId="5DF7D89D" w:rsidR="00546A33" w:rsidRPr="00554E78" w:rsidRDefault="00546A33" w:rsidP="00546A33">
            <w:pPr>
              <w:jc w:val="center"/>
              <w:rPr>
                <w:sz w:val="28"/>
                <w:szCs w:val="28"/>
                <w:lang w:val="en-US"/>
              </w:rPr>
            </w:pPr>
            <w:r w:rsidRPr="00554E78"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</w:rPr>
              <w:t>161/1901-7</w:t>
            </w:r>
            <w:r w:rsidRPr="00554E78">
              <w:rPr>
                <w:sz w:val="28"/>
                <w:szCs w:val="28"/>
                <w:lang w:val="en-US"/>
              </w:rPr>
              <w:t xml:space="preserve"> </w:t>
            </w:r>
          </w:p>
          <w:p w14:paraId="5E3571C9" w14:textId="49F3969A" w:rsidR="006877DE" w:rsidRPr="00546A33" w:rsidRDefault="00546A33" w:rsidP="00546A33">
            <w:pPr>
              <w:jc w:val="center"/>
              <w:rPr>
                <w:sz w:val="28"/>
                <w:szCs w:val="28"/>
              </w:rPr>
            </w:pPr>
            <w:proofErr w:type="spellStart"/>
            <w:r w:rsidRPr="00554E78">
              <w:rPr>
                <w:sz w:val="28"/>
                <w:szCs w:val="28"/>
                <w:lang w:val="en-US"/>
              </w:rPr>
              <w:t>от</w:t>
            </w:r>
            <w:proofErr w:type="spellEnd"/>
            <w:r w:rsidRPr="00554E7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21.03.2025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629" w14:textId="7CC7E013" w:rsidR="006877DE" w:rsidRDefault="006877D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C3482" w14:paraId="5EE121E4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BC4" w14:textId="77777777" w:rsidR="000C3482" w:rsidRDefault="000C3482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A4E" w14:textId="77777777" w:rsidR="000C3482" w:rsidRDefault="000C3482" w:rsidP="004710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Дмитрева</w:t>
            </w:r>
            <w:proofErr w:type="spellEnd"/>
          </w:p>
          <w:p w14:paraId="0137710C" w14:textId="77777777" w:rsidR="000C3482" w:rsidRDefault="000C3482" w:rsidP="0047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Ольга </w:t>
            </w:r>
          </w:p>
          <w:p w14:paraId="5D62111D" w14:textId="77793D74" w:rsidR="000C3482" w:rsidRDefault="000C3482" w:rsidP="0047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73F" w14:textId="3629ADE7" w:rsidR="000C3482" w:rsidRDefault="000C3482" w:rsidP="004710A9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89F7" w14:textId="77777777" w:rsidR="000C3482" w:rsidRDefault="000C3482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931" w14:textId="77777777" w:rsidR="000C3482" w:rsidRPr="000C3482" w:rsidRDefault="000C3482" w:rsidP="00546A33">
            <w:pPr>
              <w:jc w:val="center"/>
              <w:rPr>
                <w:sz w:val="28"/>
                <w:szCs w:val="28"/>
                <w:lang w:val="en-US"/>
              </w:rPr>
            </w:pPr>
            <w:r w:rsidRPr="000C3482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6C39BDC4" w14:textId="78014DD5" w:rsidR="000C3482" w:rsidRPr="00554E78" w:rsidRDefault="000C3482" w:rsidP="00546A3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C3482">
              <w:rPr>
                <w:sz w:val="28"/>
                <w:szCs w:val="28"/>
                <w:lang w:val="en-US"/>
              </w:rPr>
              <w:t>от</w:t>
            </w:r>
            <w:proofErr w:type="spellEnd"/>
            <w:r w:rsidRPr="000C3482">
              <w:rPr>
                <w:sz w:val="28"/>
                <w:szCs w:val="28"/>
                <w:lang w:val="en-US"/>
              </w:rPr>
              <w:t xml:space="preserve">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FDC3" w14:textId="39EDFB3D" w:rsidR="000C3482" w:rsidRDefault="000C3482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«г» пункта 25 Порядка</w:t>
            </w:r>
          </w:p>
        </w:tc>
      </w:tr>
    </w:tbl>
    <w:p w14:paraId="5260FC00" w14:textId="224B65C6" w:rsidR="0091453E" w:rsidRDefault="0091453E" w:rsidP="002B3EC3">
      <w:pPr>
        <w:jc w:val="center"/>
      </w:pPr>
    </w:p>
    <w:sectPr w:rsidR="0091453E" w:rsidSect="0091453E">
      <w:footnotePr>
        <w:numRestart w:val="eachPage"/>
      </w:footnotePr>
      <w:pgSz w:w="16840" w:h="11907" w:orient="landscape"/>
      <w:pgMar w:top="1701" w:right="709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B9D5D" w14:textId="77777777" w:rsidR="00611F1F" w:rsidRDefault="00611F1F">
      <w:r>
        <w:separator/>
      </w:r>
    </w:p>
  </w:endnote>
  <w:endnote w:type="continuationSeparator" w:id="0">
    <w:p w14:paraId="5FFAF485" w14:textId="77777777" w:rsidR="00611F1F" w:rsidRDefault="0061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FE6F8" w14:textId="77777777" w:rsidR="00611F1F" w:rsidRDefault="00611F1F">
      <w:r>
        <w:separator/>
      </w:r>
    </w:p>
  </w:footnote>
  <w:footnote w:type="continuationSeparator" w:id="0">
    <w:p w14:paraId="2847ACAB" w14:textId="77777777" w:rsidR="00611F1F" w:rsidRDefault="0061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7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339"/>
    <w:rsid w:val="00001A45"/>
    <w:rsid w:val="00002F26"/>
    <w:rsid w:val="00006024"/>
    <w:rsid w:val="00007AFB"/>
    <w:rsid w:val="00010DC4"/>
    <w:rsid w:val="0001190C"/>
    <w:rsid w:val="00015229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56DD"/>
    <w:rsid w:val="00097950"/>
    <w:rsid w:val="000A0207"/>
    <w:rsid w:val="000A7CD4"/>
    <w:rsid w:val="000B506B"/>
    <w:rsid w:val="000B7EEC"/>
    <w:rsid w:val="000C00AF"/>
    <w:rsid w:val="000C2716"/>
    <w:rsid w:val="000C3482"/>
    <w:rsid w:val="000C7559"/>
    <w:rsid w:val="000D0DAD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20F"/>
    <w:rsid w:val="00170423"/>
    <w:rsid w:val="00173D66"/>
    <w:rsid w:val="00174A59"/>
    <w:rsid w:val="00175E3E"/>
    <w:rsid w:val="00184B22"/>
    <w:rsid w:val="00185279"/>
    <w:rsid w:val="00186464"/>
    <w:rsid w:val="0018744C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5C9F"/>
    <w:rsid w:val="001D7DAF"/>
    <w:rsid w:val="001E2412"/>
    <w:rsid w:val="001E38D2"/>
    <w:rsid w:val="001F1660"/>
    <w:rsid w:val="001F1E68"/>
    <w:rsid w:val="001F201A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4382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219"/>
    <w:rsid w:val="00341EEF"/>
    <w:rsid w:val="00342519"/>
    <w:rsid w:val="00345042"/>
    <w:rsid w:val="00350218"/>
    <w:rsid w:val="00352446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0B7A"/>
    <w:rsid w:val="003B1678"/>
    <w:rsid w:val="003B391B"/>
    <w:rsid w:val="003B750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0B61"/>
    <w:rsid w:val="0040157A"/>
    <w:rsid w:val="0040189A"/>
    <w:rsid w:val="00405CF5"/>
    <w:rsid w:val="00406EAF"/>
    <w:rsid w:val="00411069"/>
    <w:rsid w:val="00426906"/>
    <w:rsid w:val="0042693C"/>
    <w:rsid w:val="00430E03"/>
    <w:rsid w:val="00431856"/>
    <w:rsid w:val="004321E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74EC3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E6F5E"/>
    <w:rsid w:val="004F160A"/>
    <w:rsid w:val="004F3912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46A33"/>
    <w:rsid w:val="005508A6"/>
    <w:rsid w:val="005524D1"/>
    <w:rsid w:val="00553158"/>
    <w:rsid w:val="0055350F"/>
    <w:rsid w:val="00553A0E"/>
    <w:rsid w:val="00554E78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1F1F"/>
    <w:rsid w:val="006137C2"/>
    <w:rsid w:val="006145EB"/>
    <w:rsid w:val="00617628"/>
    <w:rsid w:val="00621CBB"/>
    <w:rsid w:val="00623515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1A9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877DE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2FFC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152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7F30DE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877EE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3AB7"/>
    <w:rsid w:val="008E4DC0"/>
    <w:rsid w:val="008E53C5"/>
    <w:rsid w:val="008E7EE6"/>
    <w:rsid w:val="008F274E"/>
    <w:rsid w:val="008F279C"/>
    <w:rsid w:val="008F2F6C"/>
    <w:rsid w:val="008F306A"/>
    <w:rsid w:val="008F4049"/>
    <w:rsid w:val="008F5D2D"/>
    <w:rsid w:val="0090317B"/>
    <w:rsid w:val="00903398"/>
    <w:rsid w:val="00906051"/>
    <w:rsid w:val="00906449"/>
    <w:rsid w:val="0090658E"/>
    <w:rsid w:val="0091453E"/>
    <w:rsid w:val="009164E1"/>
    <w:rsid w:val="009172CE"/>
    <w:rsid w:val="00920D24"/>
    <w:rsid w:val="0092388A"/>
    <w:rsid w:val="009249B4"/>
    <w:rsid w:val="00926C51"/>
    <w:rsid w:val="00930015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0C3D"/>
    <w:rsid w:val="00971531"/>
    <w:rsid w:val="00972450"/>
    <w:rsid w:val="00980F45"/>
    <w:rsid w:val="00983BB2"/>
    <w:rsid w:val="0098651A"/>
    <w:rsid w:val="00995D35"/>
    <w:rsid w:val="009A02B6"/>
    <w:rsid w:val="009A0D9A"/>
    <w:rsid w:val="009A39C1"/>
    <w:rsid w:val="009A71CE"/>
    <w:rsid w:val="009B6B3F"/>
    <w:rsid w:val="009C0AE7"/>
    <w:rsid w:val="009D10A2"/>
    <w:rsid w:val="009D4D0C"/>
    <w:rsid w:val="009D556F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4DBE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2B15"/>
    <w:rsid w:val="00A53587"/>
    <w:rsid w:val="00A5385C"/>
    <w:rsid w:val="00A54040"/>
    <w:rsid w:val="00A56337"/>
    <w:rsid w:val="00A60943"/>
    <w:rsid w:val="00A63A49"/>
    <w:rsid w:val="00A66289"/>
    <w:rsid w:val="00A6675B"/>
    <w:rsid w:val="00A66946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87C75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4F85"/>
    <w:rsid w:val="00BB5709"/>
    <w:rsid w:val="00BB73E6"/>
    <w:rsid w:val="00BC1417"/>
    <w:rsid w:val="00BC246A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67693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23DB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3CA5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13CC"/>
    <w:rsid w:val="00EC2489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7E1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6022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F937-1801-4EC0-BE15-4AA1ADCD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7</cp:revision>
  <cp:lastPrinted>2025-11-28T05:22:00Z</cp:lastPrinted>
  <dcterms:created xsi:type="dcterms:W3CDTF">2025-11-24T05:43:00Z</dcterms:created>
  <dcterms:modified xsi:type="dcterms:W3CDTF">2025-11-28T05:22:00Z</dcterms:modified>
</cp:coreProperties>
</file>