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B716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B7169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B71694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891C765" w:rsidR="00771A7A" w:rsidRDefault="00FD6F9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B71694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4C242A" w:rsidRPr="00614A08">
        <w:rPr>
          <w:sz w:val="28"/>
          <w:szCs w:val="28"/>
        </w:rPr>
        <w:t xml:space="preserve"> 202</w:t>
      </w:r>
      <w:r w:rsidR="005A6C8E">
        <w:rPr>
          <w:sz w:val="28"/>
          <w:szCs w:val="28"/>
        </w:rPr>
        <w:t>4</w:t>
      </w:r>
      <w:r w:rsidR="00C76FEA" w:rsidRPr="00614A08">
        <w:rPr>
          <w:sz w:val="28"/>
          <w:szCs w:val="28"/>
        </w:rPr>
        <w:t xml:space="preserve"> </w:t>
      </w:r>
      <w:r w:rsidR="00AE080C" w:rsidRPr="00614A08">
        <w:rPr>
          <w:sz w:val="28"/>
          <w:szCs w:val="28"/>
        </w:rPr>
        <w:t>года</w:t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4A16C3" w:rsidRPr="00614A08">
        <w:rPr>
          <w:sz w:val="28"/>
          <w:szCs w:val="28"/>
        </w:rPr>
        <w:t xml:space="preserve">         </w:t>
      </w:r>
      <w:r w:rsidR="00810762" w:rsidRPr="00614A08">
        <w:rPr>
          <w:sz w:val="28"/>
          <w:szCs w:val="28"/>
        </w:rPr>
        <w:t xml:space="preserve">    </w:t>
      </w:r>
      <w:r w:rsidR="00126204" w:rsidRPr="00614A08">
        <w:rPr>
          <w:sz w:val="28"/>
          <w:szCs w:val="28"/>
        </w:rPr>
        <w:t xml:space="preserve">    </w:t>
      </w:r>
      <w:r w:rsidR="004A16C3" w:rsidRPr="00614A08">
        <w:rPr>
          <w:sz w:val="28"/>
          <w:szCs w:val="28"/>
        </w:rPr>
        <w:t xml:space="preserve">№ </w:t>
      </w:r>
      <w:r w:rsidR="00B71694">
        <w:rPr>
          <w:sz w:val="28"/>
          <w:szCs w:val="28"/>
        </w:rPr>
        <w:t>116/539</w:t>
      </w:r>
      <w:r w:rsidR="003F1193">
        <w:rPr>
          <w:sz w:val="28"/>
          <w:szCs w:val="28"/>
        </w:rPr>
        <w:t>-</w:t>
      </w:r>
      <w:r w:rsidR="009B26F2" w:rsidRPr="00614A08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0EE20BA2" w14:textId="05A01371" w:rsidR="00D727CA" w:rsidRPr="00D727CA" w:rsidRDefault="00D727CA" w:rsidP="00D727CA">
      <w:pPr>
        <w:spacing w:before="360" w:after="360"/>
        <w:jc w:val="center"/>
        <w:rPr>
          <w:b/>
          <w:sz w:val="28"/>
          <w:szCs w:val="28"/>
        </w:rPr>
      </w:pPr>
      <w:r w:rsidRPr="00D727CA">
        <w:rPr>
          <w:b/>
          <w:sz w:val="28"/>
          <w:szCs w:val="28"/>
        </w:rPr>
        <w:t xml:space="preserve">О Порядке осуществления контроля </w:t>
      </w:r>
      <w:r w:rsidRPr="00D727CA">
        <w:rPr>
          <w:b/>
          <w:sz w:val="28"/>
          <w:szCs w:val="28"/>
        </w:rPr>
        <w:br/>
        <w:t xml:space="preserve">за изготовлением и доставкой избирательных бюллетеней </w:t>
      </w:r>
      <w:r w:rsidRPr="00D727CA">
        <w:rPr>
          <w:b/>
          <w:sz w:val="28"/>
          <w:szCs w:val="28"/>
        </w:rPr>
        <w:br/>
        <w:t xml:space="preserve">на </w:t>
      </w:r>
      <w:r w:rsidR="005A6C8E">
        <w:rPr>
          <w:b/>
          <w:sz w:val="28"/>
          <w:szCs w:val="28"/>
        </w:rPr>
        <w:t xml:space="preserve">дополнительных </w:t>
      </w:r>
      <w:r w:rsidRPr="00D727CA">
        <w:rPr>
          <w:b/>
          <w:sz w:val="28"/>
          <w:szCs w:val="28"/>
        </w:rPr>
        <w:t xml:space="preserve">выборах </w:t>
      </w:r>
      <w:r w:rsidR="00B71694" w:rsidRPr="00E66F3F">
        <w:rPr>
          <w:b/>
          <w:sz w:val="28"/>
          <w:szCs w:val="28"/>
        </w:rPr>
        <w:t>депутат</w:t>
      </w:r>
      <w:r w:rsidR="00B71694">
        <w:rPr>
          <w:b/>
          <w:sz w:val="28"/>
          <w:szCs w:val="28"/>
        </w:rPr>
        <w:t>а</w:t>
      </w:r>
      <w:r w:rsidR="00B71694" w:rsidRPr="00E66F3F">
        <w:rPr>
          <w:b/>
          <w:sz w:val="28"/>
          <w:szCs w:val="28"/>
        </w:rPr>
        <w:t xml:space="preserve"> </w:t>
      </w:r>
      <w:r w:rsidR="00B71694">
        <w:rPr>
          <w:b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Pr="00D727CA">
        <w:rPr>
          <w:b/>
          <w:sz w:val="28"/>
          <w:szCs w:val="28"/>
        </w:rPr>
        <w:br/>
      </w:r>
      <w:r w:rsidR="00B71694">
        <w:rPr>
          <w:b/>
          <w:sz w:val="28"/>
          <w:szCs w:val="28"/>
        </w:rPr>
        <w:t xml:space="preserve">14 </w:t>
      </w:r>
      <w:r w:rsidRPr="00D727CA">
        <w:rPr>
          <w:b/>
          <w:sz w:val="28"/>
          <w:szCs w:val="28"/>
        </w:rPr>
        <w:t>сентября 202</w:t>
      </w:r>
      <w:r w:rsidR="00B71694">
        <w:rPr>
          <w:b/>
          <w:sz w:val="28"/>
          <w:szCs w:val="28"/>
        </w:rPr>
        <w:t>5</w:t>
      </w:r>
      <w:r w:rsidRPr="00D727CA">
        <w:rPr>
          <w:b/>
          <w:sz w:val="28"/>
          <w:szCs w:val="28"/>
        </w:rPr>
        <w:t xml:space="preserve"> года</w:t>
      </w:r>
    </w:p>
    <w:p w14:paraId="10E50FF5" w14:textId="37CA7EFD" w:rsidR="00D727CA" w:rsidRPr="00C47AF2" w:rsidRDefault="00D727CA" w:rsidP="00D727CA">
      <w:pPr>
        <w:spacing w:line="360" w:lineRule="auto"/>
        <w:ind w:firstLine="709"/>
        <w:jc w:val="both"/>
        <w:rPr>
          <w:sz w:val="28"/>
          <w:szCs w:val="28"/>
        </w:rPr>
      </w:pPr>
      <w:r w:rsidRPr="00C47AF2">
        <w:rPr>
          <w:sz w:val="28"/>
          <w:szCs w:val="28"/>
        </w:rPr>
        <w:t xml:space="preserve">В соответствии со статьей 63 Федерального закона </w:t>
      </w:r>
      <w:r w:rsidRPr="00C47AF2">
        <w:rPr>
          <w:sz w:val="28"/>
          <w:szCs w:val="36"/>
        </w:rPr>
        <w:t xml:space="preserve">от </w:t>
      </w:r>
      <w:r w:rsidRPr="00C47AF2">
        <w:rPr>
          <w:sz w:val="28"/>
          <w:szCs w:val="40"/>
        </w:rPr>
        <w:t xml:space="preserve">12.06.2002 </w:t>
      </w:r>
      <w:r w:rsidRPr="00C47AF2">
        <w:rPr>
          <w:sz w:val="28"/>
          <w:szCs w:val="40"/>
        </w:rPr>
        <w:br/>
        <w:t xml:space="preserve">№ 67-ФЗ </w:t>
      </w:r>
      <w:r w:rsidRPr="00C47AF2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22, 60 Избирательного кодекса Тверской области от 07.04.2003 № 20-ЗО, </w:t>
      </w:r>
      <w:r w:rsidRPr="00C47AF2">
        <w:rPr>
          <w:sz w:val="28"/>
          <w:szCs w:val="28"/>
        </w:rPr>
        <w:br/>
      </w:r>
      <w:r w:rsidRPr="00C47AF2">
        <w:rPr>
          <w:sz w:val="28"/>
          <w:szCs w:val="40"/>
        </w:rPr>
        <w:t xml:space="preserve">на основании  постановления избирательной комиссии Тверской области </w:t>
      </w:r>
      <w:r w:rsidRPr="00C47AF2">
        <w:rPr>
          <w:sz w:val="28"/>
          <w:szCs w:val="40"/>
        </w:rPr>
        <w:br/>
      </w:r>
      <w:r w:rsidR="00B71694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B71694">
        <w:rPr>
          <w:bCs/>
          <w:sz w:val="28"/>
          <w:szCs w:val="40"/>
        </w:rPr>
        <w:t xml:space="preserve"> </w:t>
      </w:r>
      <w:r w:rsidRPr="00C47AF2">
        <w:rPr>
          <w:sz w:val="28"/>
          <w:szCs w:val="28"/>
        </w:rPr>
        <w:t xml:space="preserve">территориальная избирательная комиссия </w:t>
      </w:r>
      <w:r w:rsidR="00C47AF2">
        <w:rPr>
          <w:sz w:val="28"/>
          <w:szCs w:val="28"/>
        </w:rPr>
        <w:t xml:space="preserve">Осташковского округа </w:t>
      </w:r>
      <w:r w:rsidRPr="00C47AF2">
        <w:rPr>
          <w:b/>
          <w:spacing w:val="20"/>
          <w:sz w:val="28"/>
          <w:szCs w:val="40"/>
        </w:rPr>
        <w:t>постановляет</w:t>
      </w:r>
      <w:r w:rsidRPr="00C47AF2">
        <w:rPr>
          <w:sz w:val="28"/>
          <w:szCs w:val="28"/>
        </w:rPr>
        <w:t>:</w:t>
      </w:r>
    </w:p>
    <w:p w14:paraId="3EA1F622" w14:textId="4856D534" w:rsidR="00D727CA" w:rsidRPr="00C47AF2" w:rsidRDefault="00D727CA" w:rsidP="00D727CA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7AF2">
        <w:rPr>
          <w:sz w:val="28"/>
          <w:szCs w:val="28"/>
        </w:rPr>
        <w:t xml:space="preserve">Утвердить Порядок осуществления контроля за изготовлением </w:t>
      </w:r>
      <w:r w:rsidRPr="00C47AF2">
        <w:rPr>
          <w:sz w:val="28"/>
          <w:szCs w:val="28"/>
        </w:rPr>
        <w:br/>
        <w:t xml:space="preserve">и доставкой избирательных бюллетеней на </w:t>
      </w:r>
      <w:r w:rsidR="005A6C8E">
        <w:rPr>
          <w:sz w:val="28"/>
          <w:szCs w:val="28"/>
        </w:rPr>
        <w:t xml:space="preserve">дополнительных </w:t>
      </w:r>
      <w:r w:rsidRPr="00C47AF2">
        <w:rPr>
          <w:sz w:val="28"/>
          <w:szCs w:val="28"/>
        </w:rPr>
        <w:t>выборах депутат</w:t>
      </w:r>
      <w:r w:rsidR="005A6C8E">
        <w:rPr>
          <w:sz w:val="28"/>
          <w:szCs w:val="28"/>
        </w:rPr>
        <w:t>а</w:t>
      </w:r>
      <w:r w:rsidRPr="00C47AF2">
        <w:rPr>
          <w:sz w:val="28"/>
          <w:szCs w:val="28"/>
        </w:rPr>
        <w:t xml:space="preserve"> Думы</w:t>
      </w:r>
      <w:r w:rsidR="00B71694">
        <w:rPr>
          <w:sz w:val="28"/>
          <w:szCs w:val="28"/>
        </w:rPr>
        <w:t xml:space="preserve"> Осташковского муниципального округа Тверской области</w:t>
      </w:r>
      <w:r w:rsidRPr="00C47AF2">
        <w:rPr>
          <w:sz w:val="28"/>
          <w:szCs w:val="28"/>
        </w:rPr>
        <w:t xml:space="preserve"> </w:t>
      </w:r>
      <w:r w:rsidR="00C47AF2">
        <w:rPr>
          <w:sz w:val="28"/>
          <w:szCs w:val="28"/>
        </w:rPr>
        <w:t xml:space="preserve">второго созыва </w:t>
      </w:r>
      <w:r w:rsidR="005A6C8E">
        <w:rPr>
          <w:sz w:val="28"/>
          <w:szCs w:val="28"/>
        </w:rPr>
        <w:t xml:space="preserve">по одномандатному избирательному округу № </w:t>
      </w:r>
      <w:r w:rsidR="00B71694">
        <w:rPr>
          <w:sz w:val="28"/>
          <w:szCs w:val="28"/>
        </w:rPr>
        <w:t>14</w:t>
      </w:r>
      <w:r w:rsidRPr="00C47AF2">
        <w:rPr>
          <w:sz w:val="28"/>
          <w:szCs w:val="28"/>
        </w:rPr>
        <w:t>(прилагается).</w:t>
      </w:r>
    </w:p>
    <w:p w14:paraId="61B25779" w14:textId="6277998D" w:rsidR="00D727CA" w:rsidRPr="00C47AF2" w:rsidRDefault="00D727CA" w:rsidP="00D727CA">
      <w:pPr>
        <w:numPr>
          <w:ilvl w:val="0"/>
          <w:numId w:val="32"/>
        </w:numPr>
        <w:tabs>
          <w:tab w:val="num" w:pos="851"/>
          <w:tab w:val="left" w:pos="1134"/>
        </w:tabs>
        <w:spacing w:line="360" w:lineRule="auto"/>
        <w:ind w:left="0" w:firstLine="709"/>
        <w:jc w:val="both"/>
        <w:rPr>
          <w:sz w:val="28"/>
          <w:szCs w:val="40"/>
        </w:rPr>
      </w:pPr>
      <w:r w:rsidRPr="00C47AF2">
        <w:rPr>
          <w:sz w:val="28"/>
          <w:szCs w:val="40"/>
        </w:rPr>
        <w:t xml:space="preserve">Возложить контроль за исполнением настоящего постановления на председателя территориальной избирательной комиссии </w:t>
      </w:r>
      <w:r w:rsidR="00C47AF2">
        <w:rPr>
          <w:sz w:val="28"/>
          <w:szCs w:val="40"/>
        </w:rPr>
        <w:t>Осташковского округа Л.В. Романцову</w:t>
      </w:r>
      <w:r w:rsidRPr="00C47AF2">
        <w:rPr>
          <w:sz w:val="28"/>
          <w:szCs w:val="40"/>
        </w:rPr>
        <w:t>.</w:t>
      </w:r>
    </w:p>
    <w:p w14:paraId="11D2B9B7" w14:textId="76DAA0D7" w:rsidR="00D727CA" w:rsidRPr="00C47AF2" w:rsidRDefault="00D727CA" w:rsidP="00D727CA">
      <w:pPr>
        <w:numPr>
          <w:ilvl w:val="0"/>
          <w:numId w:val="32"/>
        </w:numPr>
        <w:tabs>
          <w:tab w:val="num" w:pos="851"/>
          <w:tab w:val="left" w:pos="1134"/>
        </w:tabs>
        <w:spacing w:after="360" w:line="360" w:lineRule="auto"/>
        <w:ind w:left="0" w:firstLine="709"/>
        <w:jc w:val="both"/>
        <w:rPr>
          <w:sz w:val="28"/>
          <w:szCs w:val="40"/>
        </w:rPr>
      </w:pPr>
      <w:r w:rsidRPr="00C47AF2">
        <w:rPr>
          <w:sz w:val="28"/>
          <w:szCs w:val="40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C47AF2">
        <w:rPr>
          <w:sz w:val="28"/>
          <w:szCs w:val="40"/>
        </w:rPr>
        <w:t xml:space="preserve">Осташковского округа </w:t>
      </w:r>
      <w:r w:rsidRPr="00C47AF2">
        <w:rPr>
          <w:sz w:val="28"/>
          <w:szCs w:val="28"/>
        </w:rPr>
        <w:t>в информационно-телекоммуникационной сети «Интернет».</w:t>
      </w:r>
    </w:p>
    <w:p w14:paraId="22E8F29D" w14:textId="77777777" w:rsidR="009478F8" w:rsidRP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302DB9" w:rsidRPr="00AE080C" w14:paraId="029338B7" w14:textId="77777777" w:rsidTr="005A6C8E">
        <w:tc>
          <w:tcPr>
            <w:tcW w:w="4500" w:type="dxa"/>
            <w:vAlign w:val="bottom"/>
          </w:tcPr>
          <w:p w14:paraId="2957B24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2460032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266889A" w14:textId="77777777" w:rsidR="00302DB9" w:rsidRPr="00AE080C" w:rsidRDefault="00302DB9" w:rsidP="0090118E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5A3737" w:rsidRPr="00AE080C" w14:paraId="4F717DF5" w14:textId="77777777" w:rsidTr="005A6C8E">
        <w:tc>
          <w:tcPr>
            <w:tcW w:w="4500" w:type="dxa"/>
            <w:vAlign w:val="bottom"/>
          </w:tcPr>
          <w:p w14:paraId="486980F5" w14:textId="75959C24" w:rsidR="005A3737" w:rsidRDefault="005A3737" w:rsidP="005A37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</w:t>
            </w:r>
            <w:r w:rsidR="00CF0CE2">
              <w:rPr>
                <w:sz w:val="28"/>
              </w:rPr>
              <w:t>ь</w:t>
            </w:r>
          </w:p>
          <w:p w14:paraId="6D16CF1D" w14:textId="1285206E" w:rsidR="005A3737" w:rsidRDefault="005A3737" w:rsidP="005A37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001C47B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57F879FE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726CF3C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36AE153C" w14:textId="6C50EF21" w:rsidR="005A3737" w:rsidRPr="00AE080C" w:rsidRDefault="00CF0CE2" w:rsidP="005A3737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5A6C8E">
              <w:rPr>
                <w:szCs w:val="28"/>
              </w:rPr>
              <w:t>Левашова</w:t>
            </w:r>
          </w:p>
        </w:tc>
      </w:tr>
    </w:tbl>
    <w:p w14:paraId="64F9F8F2" w14:textId="189F7818" w:rsidR="00AC6559" w:rsidRDefault="00AC6559" w:rsidP="003D079B">
      <w:pPr>
        <w:jc w:val="center"/>
      </w:pPr>
    </w:p>
    <w:p w14:paraId="38CEF7AD" w14:textId="3C594893" w:rsidR="00CD61C1" w:rsidRDefault="00CD61C1" w:rsidP="003D079B">
      <w:pPr>
        <w:jc w:val="center"/>
      </w:pPr>
    </w:p>
    <w:p w14:paraId="4841FB9B" w14:textId="265E38BC" w:rsidR="00C47AF2" w:rsidRDefault="00C47AF2" w:rsidP="003D079B">
      <w:pPr>
        <w:jc w:val="center"/>
      </w:pPr>
    </w:p>
    <w:p w14:paraId="07B34C75" w14:textId="0488D4E9" w:rsidR="00C47AF2" w:rsidRDefault="00C47AF2" w:rsidP="003D079B">
      <w:pPr>
        <w:jc w:val="center"/>
      </w:pPr>
    </w:p>
    <w:p w14:paraId="105CAF29" w14:textId="4EB87A6E" w:rsidR="00C47AF2" w:rsidRDefault="00C47AF2" w:rsidP="003D079B">
      <w:pPr>
        <w:jc w:val="center"/>
      </w:pPr>
    </w:p>
    <w:p w14:paraId="163DB331" w14:textId="5E449D83" w:rsidR="00C47AF2" w:rsidRDefault="00C47AF2" w:rsidP="003D079B">
      <w:pPr>
        <w:jc w:val="center"/>
      </w:pPr>
    </w:p>
    <w:p w14:paraId="095B985D" w14:textId="19F0DF3C" w:rsidR="005A6C8E" w:rsidRDefault="005A6C8E" w:rsidP="003D079B">
      <w:pPr>
        <w:jc w:val="center"/>
      </w:pPr>
    </w:p>
    <w:p w14:paraId="48B0C428" w14:textId="406217AF" w:rsidR="005A6C8E" w:rsidRDefault="005A6C8E" w:rsidP="003D079B">
      <w:pPr>
        <w:jc w:val="center"/>
      </w:pPr>
    </w:p>
    <w:p w14:paraId="0E3376A9" w14:textId="675BDBF4" w:rsidR="005A6C8E" w:rsidRDefault="005A6C8E" w:rsidP="003D079B">
      <w:pPr>
        <w:jc w:val="center"/>
      </w:pPr>
    </w:p>
    <w:p w14:paraId="4A120013" w14:textId="2F99A9FA" w:rsidR="005A6C8E" w:rsidRDefault="005A6C8E" w:rsidP="003D079B">
      <w:pPr>
        <w:jc w:val="center"/>
      </w:pPr>
    </w:p>
    <w:p w14:paraId="351AA3D4" w14:textId="5A0BC4D8" w:rsidR="005A6C8E" w:rsidRDefault="005A6C8E" w:rsidP="003D079B">
      <w:pPr>
        <w:jc w:val="center"/>
      </w:pPr>
    </w:p>
    <w:p w14:paraId="108B8197" w14:textId="52F73FA4" w:rsidR="005A6C8E" w:rsidRDefault="005A6C8E" w:rsidP="003D079B">
      <w:pPr>
        <w:jc w:val="center"/>
      </w:pPr>
    </w:p>
    <w:p w14:paraId="725162D9" w14:textId="374A0ABB" w:rsidR="005A6C8E" w:rsidRDefault="005A6C8E" w:rsidP="003D079B">
      <w:pPr>
        <w:jc w:val="center"/>
      </w:pPr>
    </w:p>
    <w:p w14:paraId="2E8A70FD" w14:textId="101D7793" w:rsidR="005A6C8E" w:rsidRDefault="005A6C8E" w:rsidP="003D079B">
      <w:pPr>
        <w:jc w:val="center"/>
      </w:pPr>
    </w:p>
    <w:p w14:paraId="5580F7D3" w14:textId="4FB0470C" w:rsidR="005A6C8E" w:rsidRDefault="005A6C8E" w:rsidP="003D079B">
      <w:pPr>
        <w:jc w:val="center"/>
      </w:pPr>
    </w:p>
    <w:p w14:paraId="38A278B1" w14:textId="4BFCF644" w:rsidR="005A6C8E" w:rsidRDefault="005A6C8E" w:rsidP="003D079B">
      <w:pPr>
        <w:jc w:val="center"/>
      </w:pPr>
    </w:p>
    <w:p w14:paraId="428071FC" w14:textId="54A19DDF" w:rsidR="005A6C8E" w:rsidRDefault="005A6C8E" w:rsidP="003D079B">
      <w:pPr>
        <w:jc w:val="center"/>
      </w:pPr>
    </w:p>
    <w:p w14:paraId="57325F3C" w14:textId="427C57DD" w:rsidR="005A6C8E" w:rsidRDefault="005A6C8E" w:rsidP="003D079B">
      <w:pPr>
        <w:jc w:val="center"/>
      </w:pPr>
    </w:p>
    <w:p w14:paraId="374395AC" w14:textId="36D1BFE7" w:rsidR="005A6C8E" w:rsidRDefault="005A6C8E" w:rsidP="003D079B">
      <w:pPr>
        <w:jc w:val="center"/>
      </w:pPr>
    </w:p>
    <w:p w14:paraId="27BBC148" w14:textId="68F2C21E" w:rsidR="005A6C8E" w:rsidRDefault="005A6C8E" w:rsidP="003D079B">
      <w:pPr>
        <w:jc w:val="center"/>
      </w:pPr>
    </w:p>
    <w:p w14:paraId="440DE65E" w14:textId="644B8C72" w:rsidR="005A6C8E" w:rsidRDefault="005A6C8E" w:rsidP="003D079B">
      <w:pPr>
        <w:jc w:val="center"/>
      </w:pPr>
    </w:p>
    <w:p w14:paraId="4157EB9F" w14:textId="64F7166A" w:rsidR="005A6C8E" w:rsidRDefault="005A6C8E" w:rsidP="003D079B">
      <w:pPr>
        <w:jc w:val="center"/>
      </w:pPr>
    </w:p>
    <w:p w14:paraId="7623D0AC" w14:textId="57095377" w:rsidR="005A6C8E" w:rsidRDefault="005A6C8E" w:rsidP="003D079B">
      <w:pPr>
        <w:jc w:val="center"/>
      </w:pPr>
    </w:p>
    <w:p w14:paraId="1BD3D52C" w14:textId="28A5C3C4" w:rsidR="005A6C8E" w:rsidRDefault="005A6C8E" w:rsidP="003D079B">
      <w:pPr>
        <w:jc w:val="center"/>
      </w:pPr>
    </w:p>
    <w:p w14:paraId="7A53F451" w14:textId="01D0B786" w:rsidR="005A6C8E" w:rsidRDefault="005A6C8E" w:rsidP="003D079B">
      <w:pPr>
        <w:jc w:val="center"/>
      </w:pPr>
    </w:p>
    <w:p w14:paraId="3F1D38F7" w14:textId="5F1F38CB" w:rsidR="005A6C8E" w:rsidRDefault="005A6C8E" w:rsidP="003D079B">
      <w:pPr>
        <w:jc w:val="center"/>
      </w:pPr>
    </w:p>
    <w:p w14:paraId="4BD2A527" w14:textId="6B16A81A" w:rsidR="005A6C8E" w:rsidRDefault="005A6C8E" w:rsidP="003D079B">
      <w:pPr>
        <w:jc w:val="center"/>
      </w:pPr>
    </w:p>
    <w:p w14:paraId="5F3BCC9A" w14:textId="14252429" w:rsidR="005A6C8E" w:rsidRDefault="005A6C8E" w:rsidP="003D079B">
      <w:pPr>
        <w:jc w:val="center"/>
      </w:pPr>
    </w:p>
    <w:p w14:paraId="6FE9082B" w14:textId="59EB3A34" w:rsidR="005A6C8E" w:rsidRDefault="005A6C8E" w:rsidP="003D079B">
      <w:pPr>
        <w:jc w:val="center"/>
      </w:pPr>
    </w:p>
    <w:p w14:paraId="3024BBFA" w14:textId="0C4C2C8E" w:rsidR="005A6C8E" w:rsidRDefault="005A6C8E" w:rsidP="003D079B">
      <w:pPr>
        <w:jc w:val="center"/>
      </w:pPr>
    </w:p>
    <w:p w14:paraId="6156090B" w14:textId="3CA5D372" w:rsidR="005A6C8E" w:rsidRDefault="005A6C8E" w:rsidP="003D079B">
      <w:pPr>
        <w:jc w:val="center"/>
      </w:pPr>
    </w:p>
    <w:p w14:paraId="40AD9E32" w14:textId="5F9ABF93" w:rsidR="005A6C8E" w:rsidRDefault="005A6C8E" w:rsidP="003D079B">
      <w:pPr>
        <w:jc w:val="center"/>
      </w:pPr>
    </w:p>
    <w:p w14:paraId="4EB45B52" w14:textId="7820285C" w:rsidR="005A6C8E" w:rsidRDefault="005A6C8E" w:rsidP="003D079B">
      <w:pPr>
        <w:jc w:val="center"/>
      </w:pPr>
    </w:p>
    <w:p w14:paraId="04B94DE2" w14:textId="53ED7F56" w:rsidR="005A6C8E" w:rsidRDefault="005A6C8E" w:rsidP="003D079B">
      <w:pPr>
        <w:jc w:val="center"/>
      </w:pPr>
    </w:p>
    <w:p w14:paraId="593AF4D6" w14:textId="45CF937A" w:rsidR="005A6C8E" w:rsidRDefault="005A6C8E" w:rsidP="003D079B">
      <w:pPr>
        <w:jc w:val="center"/>
      </w:pPr>
    </w:p>
    <w:p w14:paraId="47599213" w14:textId="5245CC2D" w:rsidR="005A6C8E" w:rsidRDefault="005A6C8E" w:rsidP="003D079B">
      <w:pPr>
        <w:jc w:val="center"/>
      </w:pPr>
    </w:p>
    <w:p w14:paraId="5AB6BC0E" w14:textId="2F593988" w:rsidR="005A6C8E" w:rsidRDefault="005A6C8E" w:rsidP="003D079B">
      <w:pPr>
        <w:jc w:val="center"/>
      </w:pPr>
    </w:p>
    <w:p w14:paraId="0D00E516" w14:textId="766125D3" w:rsidR="005A6C8E" w:rsidRDefault="005A6C8E" w:rsidP="003D079B">
      <w:pPr>
        <w:jc w:val="center"/>
      </w:pPr>
    </w:p>
    <w:p w14:paraId="07F50FA2" w14:textId="5F65769E" w:rsidR="005A6C8E" w:rsidRDefault="005A6C8E" w:rsidP="003D079B">
      <w:pPr>
        <w:jc w:val="center"/>
      </w:pPr>
    </w:p>
    <w:p w14:paraId="52847126" w14:textId="3DF5B245" w:rsidR="005A6C8E" w:rsidRDefault="005A6C8E" w:rsidP="003D079B">
      <w:pPr>
        <w:jc w:val="center"/>
      </w:pPr>
    </w:p>
    <w:p w14:paraId="15C4D763" w14:textId="3B87AE08" w:rsidR="005A6C8E" w:rsidRDefault="005A6C8E" w:rsidP="003D079B">
      <w:pPr>
        <w:jc w:val="center"/>
      </w:pPr>
    </w:p>
    <w:p w14:paraId="5F2C442B" w14:textId="77777777" w:rsidR="005A6C8E" w:rsidRDefault="005A6C8E" w:rsidP="003D079B">
      <w:pPr>
        <w:jc w:val="center"/>
      </w:pPr>
    </w:p>
    <w:p w14:paraId="7DE18535" w14:textId="77777777" w:rsidR="00C47AF2" w:rsidRDefault="00C47AF2" w:rsidP="003D079B">
      <w:pPr>
        <w:jc w:val="center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962"/>
      </w:tblGrid>
      <w:tr w:rsidR="00D727CA" w:rsidRPr="00754883" w14:paraId="236BC01E" w14:textId="77777777" w:rsidTr="004D7092">
        <w:trPr>
          <w:trHeight w:val="20"/>
          <w:jc w:val="right"/>
        </w:trPr>
        <w:tc>
          <w:tcPr>
            <w:tcW w:w="4962" w:type="dxa"/>
            <w:vAlign w:val="center"/>
          </w:tcPr>
          <w:p w14:paraId="53815376" w14:textId="77777777" w:rsidR="00D727CA" w:rsidRPr="00C47AF2" w:rsidRDefault="00D727CA" w:rsidP="00C47AF2">
            <w:pPr>
              <w:jc w:val="right"/>
              <w:rPr>
                <w:sz w:val="24"/>
                <w:szCs w:val="24"/>
              </w:rPr>
            </w:pPr>
            <w:r w:rsidRPr="00C47AF2">
              <w:rPr>
                <w:sz w:val="24"/>
                <w:szCs w:val="24"/>
              </w:rPr>
              <w:t xml:space="preserve">Приложение </w:t>
            </w:r>
          </w:p>
        </w:tc>
      </w:tr>
      <w:tr w:rsidR="00D727CA" w:rsidRPr="00754883" w14:paraId="1D61B90B" w14:textId="77777777" w:rsidTr="004D7092">
        <w:trPr>
          <w:trHeight w:val="20"/>
          <w:jc w:val="right"/>
        </w:trPr>
        <w:tc>
          <w:tcPr>
            <w:tcW w:w="4962" w:type="dxa"/>
            <w:vAlign w:val="center"/>
          </w:tcPr>
          <w:p w14:paraId="77B6081A" w14:textId="77777777" w:rsidR="00D727CA" w:rsidRPr="00C47AF2" w:rsidRDefault="00D727CA" w:rsidP="00C47AF2">
            <w:pPr>
              <w:jc w:val="right"/>
              <w:rPr>
                <w:sz w:val="24"/>
                <w:szCs w:val="24"/>
              </w:rPr>
            </w:pPr>
            <w:r w:rsidRPr="00C47AF2">
              <w:rPr>
                <w:sz w:val="24"/>
                <w:szCs w:val="24"/>
              </w:rPr>
              <w:t>УТВЕРЖДЕН</w:t>
            </w:r>
          </w:p>
        </w:tc>
      </w:tr>
      <w:tr w:rsidR="00D727CA" w:rsidRPr="00754883" w14:paraId="53A8D247" w14:textId="77777777" w:rsidTr="004D7092">
        <w:trPr>
          <w:trHeight w:val="20"/>
          <w:jc w:val="right"/>
        </w:trPr>
        <w:tc>
          <w:tcPr>
            <w:tcW w:w="4962" w:type="dxa"/>
            <w:vAlign w:val="center"/>
          </w:tcPr>
          <w:p w14:paraId="457DB7F3" w14:textId="77777777" w:rsidR="00C47AF2" w:rsidRDefault="00D727CA" w:rsidP="00C47AF2">
            <w:pPr>
              <w:jc w:val="right"/>
              <w:rPr>
                <w:sz w:val="24"/>
                <w:szCs w:val="24"/>
              </w:rPr>
            </w:pPr>
            <w:r w:rsidRPr="00C47AF2">
              <w:rPr>
                <w:sz w:val="24"/>
                <w:szCs w:val="24"/>
              </w:rPr>
              <w:t xml:space="preserve">постановлением территориальной избирательной комиссии </w:t>
            </w:r>
          </w:p>
          <w:p w14:paraId="4904AE8A" w14:textId="2024F953" w:rsidR="00D727CA" w:rsidRPr="00C47AF2" w:rsidRDefault="00C47AF2" w:rsidP="00C47A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Осташковского округа</w:t>
            </w:r>
          </w:p>
        </w:tc>
      </w:tr>
      <w:tr w:rsidR="00D727CA" w:rsidRPr="00754883" w14:paraId="6FE3A2BF" w14:textId="77777777" w:rsidTr="004D7092">
        <w:trPr>
          <w:trHeight w:val="20"/>
          <w:jc w:val="right"/>
        </w:trPr>
        <w:tc>
          <w:tcPr>
            <w:tcW w:w="4962" w:type="dxa"/>
            <w:vAlign w:val="center"/>
          </w:tcPr>
          <w:p w14:paraId="0E97C816" w14:textId="36EA4E39" w:rsidR="00D727CA" w:rsidRPr="00C47AF2" w:rsidRDefault="00D727CA" w:rsidP="00C47AF2">
            <w:pPr>
              <w:jc w:val="right"/>
              <w:rPr>
                <w:sz w:val="24"/>
                <w:szCs w:val="24"/>
              </w:rPr>
            </w:pPr>
            <w:r w:rsidRPr="00C47AF2">
              <w:rPr>
                <w:sz w:val="24"/>
                <w:szCs w:val="24"/>
              </w:rPr>
              <w:t xml:space="preserve">от </w:t>
            </w:r>
            <w:r w:rsidR="00C47AF2">
              <w:rPr>
                <w:sz w:val="24"/>
                <w:szCs w:val="24"/>
              </w:rPr>
              <w:t>0</w:t>
            </w:r>
            <w:r w:rsidR="00B71694">
              <w:rPr>
                <w:sz w:val="24"/>
                <w:szCs w:val="24"/>
              </w:rPr>
              <w:t>8</w:t>
            </w:r>
            <w:r w:rsidR="00C47AF2">
              <w:rPr>
                <w:sz w:val="24"/>
                <w:szCs w:val="24"/>
              </w:rPr>
              <w:t xml:space="preserve"> августа </w:t>
            </w:r>
            <w:r w:rsidRPr="00C47AF2">
              <w:rPr>
                <w:sz w:val="24"/>
                <w:szCs w:val="24"/>
              </w:rPr>
              <w:t xml:space="preserve"> 202</w:t>
            </w:r>
            <w:r w:rsidR="00B71694">
              <w:rPr>
                <w:sz w:val="24"/>
                <w:szCs w:val="24"/>
              </w:rPr>
              <w:t>5</w:t>
            </w:r>
            <w:r w:rsidRPr="00C47AF2">
              <w:rPr>
                <w:sz w:val="24"/>
                <w:szCs w:val="24"/>
              </w:rPr>
              <w:t xml:space="preserve"> г. №</w:t>
            </w:r>
            <w:r w:rsidR="00B71694">
              <w:rPr>
                <w:sz w:val="24"/>
                <w:szCs w:val="24"/>
              </w:rPr>
              <w:t>116/539</w:t>
            </w:r>
            <w:r w:rsidR="00C47AF2" w:rsidRPr="00C47AF2">
              <w:rPr>
                <w:sz w:val="24"/>
                <w:szCs w:val="24"/>
              </w:rPr>
              <w:t>-5</w:t>
            </w:r>
          </w:p>
        </w:tc>
      </w:tr>
    </w:tbl>
    <w:p w14:paraId="696A930E" w14:textId="1C6228DE" w:rsidR="00D727CA" w:rsidRPr="005A6C8E" w:rsidRDefault="00D727CA" w:rsidP="005A6C8E">
      <w:pPr>
        <w:spacing w:before="360" w:after="360"/>
        <w:jc w:val="center"/>
        <w:rPr>
          <w:b/>
          <w:sz w:val="28"/>
          <w:szCs w:val="28"/>
        </w:rPr>
      </w:pPr>
      <w:r w:rsidRPr="00C47AF2">
        <w:rPr>
          <w:b/>
          <w:bCs/>
          <w:sz w:val="28"/>
          <w:szCs w:val="40"/>
        </w:rPr>
        <w:t>Порядок</w:t>
      </w:r>
      <w:r w:rsidRPr="00C47AF2">
        <w:rPr>
          <w:b/>
          <w:bCs/>
          <w:sz w:val="28"/>
          <w:szCs w:val="40"/>
        </w:rPr>
        <w:br/>
        <w:t xml:space="preserve">осуществления контроля </w:t>
      </w:r>
      <w:r w:rsidR="005A6C8E" w:rsidRPr="00D727CA">
        <w:rPr>
          <w:b/>
          <w:sz w:val="28"/>
          <w:szCs w:val="28"/>
        </w:rPr>
        <w:t xml:space="preserve">за изготовлением и доставкой </w:t>
      </w:r>
      <w:r w:rsidR="005A6C8E">
        <w:rPr>
          <w:b/>
          <w:sz w:val="28"/>
          <w:szCs w:val="28"/>
        </w:rPr>
        <w:t xml:space="preserve">           </w:t>
      </w:r>
      <w:r w:rsidR="005A6C8E" w:rsidRPr="00D727CA">
        <w:rPr>
          <w:b/>
          <w:sz w:val="28"/>
          <w:szCs w:val="28"/>
        </w:rPr>
        <w:t xml:space="preserve">избирательных бюллетеней на </w:t>
      </w:r>
      <w:r w:rsidR="005A6C8E">
        <w:rPr>
          <w:b/>
          <w:sz w:val="28"/>
          <w:szCs w:val="28"/>
        </w:rPr>
        <w:t xml:space="preserve">дополнительных </w:t>
      </w:r>
      <w:r w:rsidR="005A6C8E" w:rsidRPr="00D727CA">
        <w:rPr>
          <w:b/>
          <w:sz w:val="28"/>
          <w:szCs w:val="28"/>
        </w:rPr>
        <w:t>выборах депутат</w:t>
      </w:r>
      <w:r w:rsidR="005A6C8E">
        <w:rPr>
          <w:b/>
          <w:sz w:val="28"/>
          <w:szCs w:val="28"/>
        </w:rPr>
        <w:t>а</w:t>
      </w:r>
      <w:r w:rsidR="005A6C8E" w:rsidRPr="00D727CA">
        <w:rPr>
          <w:b/>
          <w:sz w:val="28"/>
          <w:szCs w:val="28"/>
        </w:rPr>
        <w:t xml:space="preserve"> </w:t>
      </w:r>
      <w:r w:rsidR="005A6C8E">
        <w:rPr>
          <w:b/>
          <w:sz w:val="28"/>
          <w:szCs w:val="28"/>
        </w:rPr>
        <w:t xml:space="preserve"> </w:t>
      </w:r>
      <w:r w:rsidR="00B71694">
        <w:rPr>
          <w:b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B71694" w:rsidRPr="00D727CA">
        <w:rPr>
          <w:b/>
          <w:sz w:val="28"/>
          <w:szCs w:val="28"/>
        </w:rPr>
        <w:br/>
      </w:r>
      <w:r w:rsidR="00B71694">
        <w:rPr>
          <w:b/>
          <w:sz w:val="28"/>
          <w:szCs w:val="28"/>
        </w:rPr>
        <w:t>14</w:t>
      </w:r>
      <w:r w:rsidR="005A6C8E" w:rsidRPr="00D727CA">
        <w:rPr>
          <w:b/>
          <w:sz w:val="28"/>
          <w:szCs w:val="28"/>
        </w:rPr>
        <w:t xml:space="preserve"> сентября 202</w:t>
      </w:r>
      <w:r w:rsidR="00B71694">
        <w:rPr>
          <w:b/>
          <w:sz w:val="28"/>
          <w:szCs w:val="28"/>
        </w:rPr>
        <w:t>5</w:t>
      </w:r>
      <w:r w:rsidR="005A6C8E" w:rsidRPr="00D727CA">
        <w:rPr>
          <w:b/>
          <w:sz w:val="28"/>
          <w:szCs w:val="28"/>
        </w:rPr>
        <w:t xml:space="preserve"> года</w:t>
      </w:r>
      <w:r w:rsidR="005A6C8E">
        <w:rPr>
          <w:b/>
          <w:sz w:val="28"/>
          <w:szCs w:val="28"/>
        </w:rPr>
        <w:t xml:space="preserve"> </w:t>
      </w:r>
      <w:r w:rsidRPr="00C47AF2">
        <w:rPr>
          <w:b/>
          <w:sz w:val="28"/>
          <w:szCs w:val="40"/>
        </w:rPr>
        <w:t>(далее - настоящий Порядок)</w:t>
      </w:r>
    </w:p>
    <w:p w14:paraId="3898640B" w14:textId="30F99707" w:rsidR="00D727CA" w:rsidRPr="00C47AF2" w:rsidRDefault="00D727CA" w:rsidP="00D727CA">
      <w:pPr>
        <w:pStyle w:val="af3"/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40"/>
        </w:rPr>
      </w:pPr>
      <w:r w:rsidRPr="00C47AF2">
        <w:rPr>
          <w:iCs/>
          <w:sz w:val="28"/>
          <w:szCs w:val="40"/>
        </w:rPr>
        <w:t xml:space="preserve">Изготовление избирательных бюллетеней для проведения </w:t>
      </w:r>
      <w:r w:rsidR="005A6C8E">
        <w:rPr>
          <w:iCs/>
          <w:sz w:val="28"/>
          <w:szCs w:val="40"/>
        </w:rPr>
        <w:t xml:space="preserve">дополнительных </w:t>
      </w:r>
      <w:r w:rsidRPr="00C47AF2">
        <w:rPr>
          <w:iCs/>
          <w:sz w:val="28"/>
          <w:szCs w:val="40"/>
        </w:rPr>
        <w:t xml:space="preserve">выборов </w:t>
      </w:r>
      <w:r w:rsidRPr="00C47AF2">
        <w:rPr>
          <w:sz w:val="28"/>
          <w:szCs w:val="40"/>
        </w:rPr>
        <w:t>депутат</w:t>
      </w:r>
      <w:r w:rsidR="005A6C8E">
        <w:rPr>
          <w:sz w:val="28"/>
          <w:szCs w:val="40"/>
        </w:rPr>
        <w:t>а</w:t>
      </w:r>
      <w:r w:rsidRPr="00C47AF2">
        <w:rPr>
          <w:sz w:val="28"/>
          <w:szCs w:val="40"/>
        </w:rPr>
        <w:t xml:space="preserve"> </w:t>
      </w:r>
      <w:r w:rsidR="00C47AF2">
        <w:rPr>
          <w:sz w:val="28"/>
          <w:szCs w:val="40"/>
        </w:rPr>
        <w:t xml:space="preserve"> </w:t>
      </w:r>
      <w:r w:rsidR="00B71694" w:rsidRPr="00B71694">
        <w:rPr>
          <w:bCs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B71694">
        <w:rPr>
          <w:bCs/>
          <w:sz w:val="28"/>
          <w:szCs w:val="28"/>
        </w:rPr>
        <w:t xml:space="preserve"> </w:t>
      </w:r>
      <w:r w:rsidRPr="00C47AF2">
        <w:rPr>
          <w:sz w:val="28"/>
          <w:szCs w:val="40"/>
        </w:rPr>
        <w:t>осуществляется в соответствии с решением территориальн</w:t>
      </w:r>
      <w:r w:rsidR="009908D4">
        <w:rPr>
          <w:sz w:val="28"/>
          <w:szCs w:val="40"/>
        </w:rPr>
        <w:t>ой</w:t>
      </w:r>
      <w:r w:rsidRPr="00C47AF2">
        <w:rPr>
          <w:sz w:val="28"/>
          <w:szCs w:val="40"/>
        </w:rPr>
        <w:t xml:space="preserve"> избирательн</w:t>
      </w:r>
      <w:r w:rsidR="009908D4">
        <w:rPr>
          <w:sz w:val="28"/>
          <w:szCs w:val="40"/>
        </w:rPr>
        <w:t>ой</w:t>
      </w:r>
      <w:r w:rsidRPr="00C47AF2">
        <w:rPr>
          <w:sz w:val="28"/>
          <w:szCs w:val="40"/>
        </w:rPr>
        <w:t xml:space="preserve"> комисси</w:t>
      </w:r>
      <w:r w:rsidR="009908D4">
        <w:rPr>
          <w:sz w:val="28"/>
          <w:szCs w:val="40"/>
        </w:rPr>
        <w:t>и Осташковского округа (далее – ТИК)</w:t>
      </w:r>
      <w:r w:rsidR="00C47AF2">
        <w:rPr>
          <w:sz w:val="28"/>
          <w:szCs w:val="40"/>
        </w:rPr>
        <w:t>.</w:t>
      </w:r>
    </w:p>
    <w:p w14:paraId="4942B94F" w14:textId="7FD908DF" w:rsidR="00D727CA" w:rsidRPr="00C47AF2" w:rsidRDefault="00D727CA" w:rsidP="00D727CA">
      <w:pPr>
        <w:pStyle w:val="af3"/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40"/>
        </w:rPr>
      </w:pPr>
      <w:r w:rsidRPr="00C47AF2">
        <w:rPr>
          <w:iCs/>
          <w:sz w:val="28"/>
          <w:szCs w:val="40"/>
        </w:rPr>
        <w:t xml:space="preserve">Контроль за изготовлением и доставкой избирательных бюллетеней для проведения </w:t>
      </w:r>
      <w:r w:rsidR="00D02E0D">
        <w:rPr>
          <w:iCs/>
          <w:sz w:val="28"/>
          <w:szCs w:val="40"/>
        </w:rPr>
        <w:t xml:space="preserve">дополнительных </w:t>
      </w:r>
      <w:r w:rsidR="00D02E0D" w:rsidRPr="00C47AF2">
        <w:rPr>
          <w:iCs/>
          <w:sz w:val="28"/>
          <w:szCs w:val="40"/>
        </w:rPr>
        <w:t xml:space="preserve">выборов </w:t>
      </w:r>
      <w:r w:rsidR="00D02E0D" w:rsidRPr="00C47AF2">
        <w:rPr>
          <w:sz w:val="28"/>
          <w:szCs w:val="40"/>
        </w:rPr>
        <w:t>депутат</w:t>
      </w:r>
      <w:r w:rsidR="00D02E0D">
        <w:rPr>
          <w:sz w:val="28"/>
          <w:szCs w:val="40"/>
        </w:rPr>
        <w:t>а</w:t>
      </w:r>
      <w:r w:rsidR="00D02E0D" w:rsidRPr="00C47AF2">
        <w:rPr>
          <w:sz w:val="28"/>
          <w:szCs w:val="40"/>
        </w:rPr>
        <w:t xml:space="preserve"> </w:t>
      </w:r>
      <w:r w:rsidR="00D02E0D">
        <w:rPr>
          <w:sz w:val="28"/>
          <w:szCs w:val="40"/>
        </w:rPr>
        <w:t xml:space="preserve"> </w:t>
      </w:r>
      <w:r w:rsidR="00B71694" w:rsidRPr="00B71694">
        <w:rPr>
          <w:bCs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D02E0D" w:rsidRPr="00C47AF2">
        <w:rPr>
          <w:sz w:val="28"/>
          <w:szCs w:val="40"/>
        </w:rPr>
        <w:t xml:space="preserve"> </w:t>
      </w:r>
      <w:r w:rsidRPr="00C47AF2">
        <w:rPr>
          <w:iCs/>
          <w:sz w:val="28"/>
          <w:szCs w:val="40"/>
        </w:rPr>
        <w:t xml:space="preserve">на всех этапах изготовления и доставки избирательных бюллетеней на соответствие, установленным решением ТИК, требованиям, проверку </w:t>
      </w:r>
      <w:r w:rsidRPr="00C47AF2">
        <w:rPr>
          <w:iCs/>
          <w:sz w:val="28"/>
          <w:szCs w:val="28"/>
        </w:rPr>
        <w:t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передачу избирательных бюллетеней в участков</w:t>
      </w:r>
      <w:r w:rsidR="00B71694">
        <w:rPr>
          <w:iCs/>
          <w:sz w:val="28"/>
          <w:szCs w:val="28"/>
        </w:rPr>
        <w:t>ую</w:t>
      </w:r>
      <w:r w:rsidRPr="00C47AF2">
        <w:rPr>
          <w:iCs/>
          <w:sz w:val="28"/>
          <w:szCs w:val="28"/>
        </w:rPr>
        <w:t xml:space="preserve"> избирательн</w:t>
      </w:r>
      <w:r w:rsidR="00B71694">
        <w:rPr>
          <w:iCs/>
          <w:sz w:val="28"/>
          <w:szCs w:val="28"/>
        </w:rPr>
        <w:t>ую</w:t>
      </w:r>
      <w:r w:rsidRPr="00C47AF2">
        <w:rPr>
          <w:iCs/>
          <w:sz w:val="28"/>
          <w:szCs w:val="28"/>
        </w:rPr>
        <w:t xml:space="preserve"> комисси</w:t>
      </w:r>
      <w:r w:rsidR="00B71694">
        <w:rPr>
          <w:iCs/>
          <w:sz w:val="28"/>
          <w:szCs w:val="28"/>
        </w:rPr>
        <w:t>ю</w:t>
      </w:r>
      <w:r w:rsidR="00545E55">
        <w:rPr>
          <w:iCs/>
          <w:sz w:val="28"/>
          <w:szCs w:val="28"/>
        </w:rPr>
        <w:t xml:space="preserve"> </w:t>
      </w:r>
      <w:r w:rsidR="009908D4">
        <w:rPr>
          <w:iCs/>
          <w:sz w:val="28"/>
          <w:szCs w:val="28"/>
        </w:rPr>
        <w:t>осуществляют</w:t>
      </w:r>
      <w:r w:rsidR="00545E55">
        <w:rPr>
          <w:iCs/>
          <w:sz w:val="28"/>
          <w:szCs w:val="28"/>
        </w:rPr>
        <w:t xml:space="preserve"> </w:t>
      </w:r>
      <w:r w:rsidRPr="00C47AF2">
        <w:rPr>
          <w:iCs/>
          <w:sz w:val="28"/>
          <w:szCs w:val="40"/>
        </w:rPr>
        <w:t xml:space="preserve">уполномоченные члены </w:t>
      </w:r>
      <w:r w:rsidRPr="00C47AF2">
        <w:rPr>
          <w:sz w:val="28"/>
          <w:szCs w:val="40"/>
        </w:rPr>
        <w:t xml:space="preserve">ТИК </w:t>
      </w:r>
      <w:r w:rsidR="00545E55">
        <w:rPr>
          <w:sz w:val="28"/>
          <w:szCs w:val="40"/>
        </w:rPr>
        <w:t>с правом решающего голоса.</w:t>
      </w:r>
    </w:p>
    <w:p w14:paraId="6EFD709A" w14:textId="49B97D9D" w:rsidR="00D727CA" w:rsidRPr="00C47AF2" w:rsidRDefault="00545E55" w:rsidP="00D727CA">
      <w:pPr>
        <w:pStyle w:val="af3"/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40"/>
        </w:rPr>
      </w:pPr>
      <w:r>
        <w:rPr>
          <w:iCs/>
          <w:sz w:val="28"/>
          <w:szCs w:val="40"/>
        </w:rPr>
        <w:t>ТИК</w:t>
      </w:r>
      <w:r w:rsidR="00D727CA" w:rsidRPr="00C47AF2">
        <w:rPr>
          <w:iCs/>
          <w:sz w:val="28"/>
          <w:szCs w:val="40"/>
        </w:rPr>
        <w:t xml:space="preserve">, разместившая заказ на изготовление избирательных бюллетеней, обязана не позднее чем за два дня до получения ею избирательных бюллетеней от полиграфической организации принять решение о месте и времени передачи избирательных бюллетеней уполномоченным членам ТИК и уничтожении лишних избирательных бюллетеней </w:t>
      </w:r>
      <w:r w:rsidR="00D727CA" w:rsidRPr="00C47AF2">
        <w:rPr>
          <w:sz w:val="28"/>
          <w:szCs w:val="40"/>
        </w:rPr>
        <w:t>(при их выявлении)</w:t>
      </w:r>
      <w:r w:rsidR="00D727CA" w:rsidRPr="00C47AF2">
        <w:rPr>
          <w:iCs/>
          <w:sz w:val="28"/>
          <w:szCs w:val="40"/>
        </w:rPr>
        <w:t>.</w:t>
      </w:r>
    </w:p>
    <w:p w14:paraId="0BD5A701" w14:textId="3C78BAFF" w:rsidR="00D727CA" w:rsidRPr="00C47AF2" w:rsidRDefault="00D727CA" w:rsidP="00D727CA">
      <w:pPr>
        <w:pStyle w:val="af3"/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40"/>
        </w:rPr>
      </w:pPr>
      <w:r w:rsidRPr="00C47AF2">
        <w:rPr>
          <w:iCs/>
          <w:sz w:val="28"/>
          <w:szCs w:val="40"/>
        </w:rPr>
        <w:t>Полиграфическая организация при передаче изготовленных избирательных бюллетеней по одномандатн</w:t>
      </w:r>
      <w:r w:rsidR="00033B46">
        <w:rPr>
          <w:iCs/>
          <w:sz w:val="28"/>
          <w:szCs w:val="40"/>
        </w:rPr>
        <w:t>ому</w:t>
      </w:r>
      <w:r w:rsidRPr="00C47AF2">
        <w:rPr>
          <w:iCs/>
          <w:sz w:val="28"/>
          <w:szCs w:val="40"/>
        </w:rPr>
        <w:t xml:space="preserve"> избирательн</w:t>
      </w:r>
      <w:r w:rsidR="00033B46">
        <w:rPr>
          <w:iCs/>
          <w:sz w:val="28"/>
          <w:szCs w:val="40"/>
        </w:rPr>
        <w:t>ому</w:t>
      </w:r>
      <w:r w:rsidRPr="00C47AF2">
        <w:rPr>
          <w:iCs/>
          <w:sz w:val="28"/>
          <w:szCs w:val="40"/>
        </w:rPr>
        <w:t xml:space="preserve"> округ</w:t>
      </w:r>
      <w:r w:rsidR="00033B46">
        <w:rPr>
          <w:iCs/>
          <w:sz w:val="28"/>
          <w:szCs w:val="40"/>
        </w:rPr>
        <w:t>у №</w:t>
      </w:r>
      <w:r w:rsidR="00B71694">
        <w:rPr>
          <w:iCs/>
          <w:sz w:val="28"/>
          <w:szCs w:val="40"/>
        </w:rPr>
        <w:t>14</w:t>
      </w:r>
      <w:r w:rsidRPr="00C47AF2">
        <w:rPr>
          <w:iCs/>
          <w:sz w:val="28"/>
          <w:szCs w:val="40"/>
        </w:rPr>
        <w:t xml:space="preserve">, уничтожении излишне изготовленных избирательных бюллетеней </w:t>
      </w:r>
      <w:r w:rsidRPr="00C47AF2">
        <w:rPr>
          <w:sz w:val="28"/>
          <w:szCs w:val="40"/>
        </w:rPr>
        <w:t xml:space="preserve">(при их выявлении) </w:t>
      </w:r>
      <w:r w:rsidRPr="00C47AF2">
        <w:rPr>
          <w:iCs/>
          <w:sz w:val="28"/>
          <w:szCs w:val="40"/>
        </w:rPr>
        <w:t xml:space="preserve">обеспечивает возможность присутствия членов </w:t>
      </w:r>
      <w:r w:rsidR="00545E55">
        <w:rPr>
          <w:iCs/>
          <w:sz w:val="28"/>
          <w:szCs w:val="40"/>
        </w:rPr>
        <w:t>ТИК</w:t>
      </w:r>
      <w:r w:rsidRPr="00C47AF2">
        <w:rPr>
          <w:iCs/>
          <w:sz w:val="28"/>
          <w:szCs w:val="40"/>
        </w:rPr>
        <w:t xml:space="preserve">, любого зарегистрированного </w:t>
      </w:r>
      <w:r w:rsidRPr="00C47AF2">
        <w:rPr>
          <w:sz w:val="28"/>
          <w:szCs w:val="40"/>
        </w:rPr>
        <w:t>по округу</w:t>
      </w:r>
      <w:r w:rsidRPr="00C47AF2">
        <w:rPr>
          <w:iCs/>
          <w:sz w:val="28"/>
          <w:szCs w:val="40"/>
        </w:rPr>
        <w:t xml:space="preserve"> кандидата, фамилия которого внесена в избирательный бюллетень, либо представителя такого кандидата, представителей средств массовой информации.</w:t>
      </w:r>
    </w:p>
    <w:p w14:paraId="1E7489F0" w14:textId="7E3026F5" w:rsidR="00D727CA" w:rsidRPr="00C47AF2" w:rsidRDefault="00D727CA" w:rsidP="00D727CA">
      <w:pPr>
        <w:pStyle w:val="af3"/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40"/>
        </w:rPr>
      </w:pPr>
      <w:r w:rsidRPr="00C47AF2">
        <w:rPr>
          <w:iCs/>
          <w:sz w:val="28"/>
          <w:szCs w:val="40"/>
        </w:rPr>
        <w:t xml:space="preserve">Изготовленные </w:t>
      </w:r>
      <w:r w:rsidRPr="00C47AF2">
        <w:rPr>
          <w:sz w:val="28"/>
          <w:szCs w:val="40"/>
        </w:rPr>
        <w:t xml:space="preserve">и упакованные в пачки </w:t>
      </w:r>
      <w:r w:rsidRPr="00C47AF2">
        <w:rPr>
          <w:iCs/>
          <w:sz w:val="28"/>
          <w:szCs w:val="40"/>
        </w:rPr>
        <w:t xml:space="preserve">избирательные бюллетени передаются полиграфической организацией уполномоченным членам ТИК по акту по форме согласно приложению № 1 к настоящему Порядку. </w:t>
      </w:r>
      <w:r w:rsidRPr="00C47AF2">
        <w:rPr>
          <w:sz w:val="28"/>
          <w:szCs w:val="40"/>
        </w:rPr>
        <w:t>В этом акте</w:t>
      </w:r>
      <w:r w:rsidRPr="00C47AF2">
        <w:rPr>
          <w:iCs/>
          <w:sz w:val="28"/>
          <w:szCs w:val="40"/>
        </w:rPr>
        <w:t xml:space="preserve"> указываются дата и время его составления, а также количество передаваемых избирательных бюллетеней. Данный акт составляется в двух экземплярах, </w:t>
      </w:r>
      <w:r w:rsidRPr="00C47AF2">
        <w:rPr>
          <w:sz w:val="28"/>
          <w:szCs w:val="40"/>
        </w:rPr>
        <w:t xml:space="preserve">подписывается представителями полиграфической организации и членами </w:t>
      </w:r>
      <w:r w:rsidR="00033B46">
        <w:rPr>
          <w:sz w:val="28"/>
          <w:szCs w:val="40"/>
        </w:rPr>
        <w:t>ТИК</w:t>
      </w:r>
      <w:r w:rsidRPr="00C47AF2">
        <w:rPr>
          <w:sz w:val="28"/>
          <w:szCs w:val="40"/>
        </w:rPr>
        <w:t xml:space="preserve"> с правом решающего голоса и заверяется соответствующими печатями. </w:t>
      </w:r>
      <w:r w:rsidRPr="00C47AF2">
        <w:rPr>
          <w:iCs/>
          <w:sz w:val="28"/>
          <w:szCs w:val="40"/>
        </w:rPr>
        <w:t>Один экземпляр акта остается в полиграфической организации, а один – в</w:t>
      </w:r>
      <w:r w:rsidR="00545E55">
        <w:rPr>
          <w:iCs/>
          <w:sz w:val="28"/>
          <w:szCs w:val="40"/>
        </w:rPr>
        <w:t xml:space="preserve"> ТИК</w:t>
      </w:r>
      <w:r w:rsidRPr="00C47AF2">
        <w:rPr>
          <w:iCs/>
          <w:sz w:val="28"/>
          <w:szCs w:val="40"/>
        </w:rPr>
        <w:t>.</w:t>
      </w:r>
    </w:p>
    <w:p w14:paraId="77DC74FB" w14:textId="18538A01" w:rsidR="00D727CA" w:rsidRPr="00C47AF2" w:rsidRDefault="00D727CA" w:rsidP="00D727CA">
      <w:pPr>
        <w:pStyle w:val="af3"/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40"/>
        </w:rPr>
      </w:pPr>
      <w:r w:rsidRPr="00C47AF2">
        <w:rPr>
          <w:iCs/>
          <w:sz w:val="28"/>
          <w:szCs w:val="40"/>
        </w:rPr>
        <w:t xml:space="preserve">После приема-передачи упакованных в пачки избирательных бюллетеней в количестве, соответствующем договору, </w:t>
      </w:r>
      <w:r w:rsidRPr="00C47AF2">
        <w:rPr>
          <w:sz w:val="28"/>
          <w:szCs w:val="40"/>
        </w:rPr>
        <w:t xml:space="preserve">представители </w:t>
      </w:r>
      <w:r w:rsidRPr="00C47AF2">
        <w:rPr>
          <w:iCs/>
          <w:sz w:val="28"/>
          <w:szCs w:val="40"/>
        </w:rPr>
        <w:t xml:space="preserve">полиграфической организации в присутствии уполномоченных членов ТИК уничтожают лишние избирательные бюллетени (при их выявлении), о чем составляется акт в двух экземплярах по форме согласно приложению №2 к настоящему Порядку. Один экземпляр акта остается в полиграфической организации, один – в </w:t>
      </w:r>
      <w:r w:rsidR="00545E55">
        <w:rPr>
          <w:iCs/>
          <w:sz w:val="28"/>
          <w:szCs w:val="40"/>
        </w:rPr>
        <w:t>ТИК</w:t>
      </w:r>
      <w:r w:rsidR="00545E55" w:rsidRPr="00C47AF2">
        <w:rPr>
          <w:iCs/>
          <w:sz w:val="28"/>
          <w:szCs w:val="40"/>
        </w:rPr>
        <w:t>.</w:t>
      </w:r>
    </w:p>
    <w:p w14:paraId="5F80B53F" w14:textId="68321BFD" w:rsidR="00D727CA" w:rsidRPr="00C47AF2" w:rsidRDefault="00D727CA" w:rsidP="00D727CA">
      <w:pPr>
        <w:pStyle w:val="af3"/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40"/>
        </w:rPr>
      </w:pPr>
      <w:r w:rsidRPr="00C47AF2">
        <w:rPr>
          <w:iCs/>
          <w:sz w:val="28"/>
          <w:szCs w:val="40"/>
        </w:rPr>
        <w:t xml:space="preserve">Акты, указанные в пунктах </w:t>
      </w:r>
      <w:r w:rsidR="00546580">
        <w:rPr>
          <w:iCs/>
          <w:sz w:val="28"/>
          <w:szCs w:val="40"/>
        </w:rPr>
        <w:t>5</w:t>
      </w:r>
      <w:r w:rsidRPr="00C47AF2">
        <w:rPr>
          <w:iCs/>
          <w:sz w:val="28"/>
          <w:szCs w:val="40"/>
        </w:rPr>
        <w:t xml:space="preserve"> и </w:t>
      </w:r>
      <w:r w:rsidR="00546580">
        <w:rPr>
          <w:iCs/>
          <w:sz w:val="28"/>
          <w:szCs w:val="40"/>
        </w:rPr>
        <w:t>6</w:t>
      </w:r>
      <w:r w:rsidRPr="00C47AF2">
        <w:rPr>
          <w:iCs/>
          <w:sz w:val="28"/>
          <w:szCs w:val="40"/>
        </w:rPr>
        <w:t xml:space="preserve">  настоящего Порядка вправе подписать лица. присутствующие при получении избирательных бюллетеней.</w:t>
      </w:r>
    </w:p>
    <w:p w14:paraId="67B619A9" w14:textId="57E20BB9" w:rsidR="00D727CA" w:rsidRPr="00C47AF2" w:rsidRDefault="00545E55" w:rsidP="00D727CA">
      <w:pPr>
        <w:pStyle w:val="af3"/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40"/>
        </w:rPr>
      </w:pPr>
      <w:r>
        <w:rPr>
          <w:iCs/>
          <w:sz w:val="28"/>
          <w:szCs w:val="40"/>
        </w:rPr>
        <w:t xml:space="preserve">ТИК </w:t>
      </w:r>
      <w:r w:rsidR="00D727CA" w:rsidRPr="00C47AF2">
        <w:rPr>
          <w:iCs/>
          <w:sz w:val="28"/>
          <w:szCs w:val="40"/>
        </w:rPr>
        <w:t xml:space="preserve">заблаговременно, </w:t>
      </w:r>
      <w:r w:rsidR="00D727CA" w:rsidRPr="00C47AF2">
        <w:rPr>
          <w:sz w:val="28"/>
          <w:szCs w:val="40"/>
        </w:rPr>
        <w:t xml:space="preserve">до наступления установленного срока передачи бюллетеней в участковые избирательные комиссии, принимает постановление о распределении избирательных бюллетеней  участковым избирательным комиссиям. </w:t>
      </w:r>
    </w:p>
    <w:p w14:paraId="50035830" w14:textId="77777777" w:rsidR="00D727CA" w:rsidRPr="00C47AF2" w:rsidRDefault="00D727CA" w:rsidP="00D727CA">
      <w:pPr>
        <w:pStyle w:val="af3"/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40"/>
        </w:rPr>
      </w:pPr>
      <w:r w:rsidRPr="00C47AF2">
        <w:rPr>
          <w:sz w:val="28"/>
          <w:szCs w:val="28"/>
        </w:rPr>
        <w:t>По каждому избирательному участку количество передаваемых избирательных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участке, и составлять менее 70 процентов от числа избирателей, включенных в списки избирателей на соответствующем избирательном участке на день передачи избирательных бюллетеней.</w:t>
      </w:r>
    </w:p>
    <w:p w14:paraId="2B5B0394" w14:textId="503B0D1E" w:rsidR="00D727CA" w:rsidRPr="00C47AF2" w:rsidRDefault="00981051" w:rsidP="00D727CA">
      <w:pPr>
        <w:tabs>
          <w:tab w:val="left" w:pos="1276"/>
        </w:tabs>
        <w:spacing w:line="360" w:lineRule="auto"/>
        <w:ind w:firstLine="709"/>
        <w:jc w:val="both"/>
        <w:rPr>
          <w:iCs/>
          <w:sz w:val="28"/>
          <w:szCs w:val="40"/>
          <w:highlight w:val="yellow"/>
        </w:rPr>
      </w:pPr>
      <w:r>
        <w:rPr>
          <w:iCs/>
          <w:sz w:val="28"/>
          <w:szCs w:val="40"/>
        </w:rPr>
        <w:t>9</w:t>
      </w:r>
      <w:r w:rsidR="00D727CA" w:rsidRPr="00C47AF2">
        <w:rPr>
          <w:iCs/>
          <w:sz w:val="28"/>
          <w:szCs w:val="40"/>
        </w:rPr>
        <w:t xml:space="preserve">. О передаче избирательных бюллетеней от </w:t>
      </w:r>
      <w:r w:rsidR="00545E55">
        <w:rPr>
          <w:iCs/>
          <w:sz w:val="28"/>
          <w:szCs w:val="40"/>
        </w:rPr>
        <w:t xml:space="preserve">ТИК </w:t>
      </w:r>
      <w:r w:rsidR="00D727CA" w:rsidRPr="00C47AF2">
        <w:rPr>
          <w:iCs/>
          <w:sz w:val="28"/>
          <w:szCs w:val="40"/>
        </w:rPr>
        <w:t>участковым избирательным комиссиям составляется акт в двух экземплярах согласно приложению № 3 к настоящему Порядку, в котором указываются дата и время его составления,  количество передаваемых избирательных бюллетеней. Один экземпляр акта остается</w:t>
      </w:r>
      <w:r w:rsidR="00545E55">
        <w:rPr>
          <w:iCs/>
          <w:sz w:val="28"/>
          <w:szCs w:val="40"/>
        </w:rPr>
        <w:t xml:space="preserve"> в</w:t>
      </w:r>
      <w:r w:rsidR="00D727CA" w:rsidRPr="00C47AF2">
        <w:rPr>
          <w:iCs/>
          <w:sz w:val="28"/>
          <w:szCs w:val="40"/>
        </w:rPr>
        <w:t xml:space="preserve"> </w:t>
      </w:r>
      <w:r w:rsidR="00545E55">
        <w:rPr>
          <w:iCs/>
          <w:sz w:val="28"/>
          <w:szCs w:val="40"/>
        </w:rPr>
        <w:t>ТИК</w:t>
      </w:r>
      <w:r w:rsidR="00D727CA" w:rsidRPr="00C47AF2">
        <w:rPr>
          <w:iCs/>
          <w:sz w:val="28"/>
          <w:szCs w:val="40"/>
        </w:rPr>
        <w:t xml:space="preserve">, а один – в участковой избирательной комиссии. При передаче избирательных бюллетеней из ТИК участковым избирательным комиссиям производится их </w:t>
      </w:r>
      <w:r w:rsidR="00D727CA" w:rsidRPr="00C47AF2">
        <w:rPr>
          <w:sz w:val="28"/>
          <w:szCs w:val="40"/>
        </w:rPr>
        <w:t xml:space="preserve">обязательный </w:t>
      </w:r>
      <w:r w:rsidR="00D727CA" w:rsidRPr="00C47AF2">
        <w:rPr>
          <w:iCs/>
          <w:sz w:val="28"/>
          <w:szCs w:val="40"/>
        </w:rPr>
        <w:t xml:space="preserve">поштучный пересчет и выбраковка, при этом выбракованные бюллетени (при их выявлении) уничтожаются членами </w:t>
      </w:r>
      <w:r w:rsidR="00033B46">
        <w:rPr>
          <w:iCs/>
          <w:sz w:val="28"/>
          <w:szCs w:val="40"/>
        </w:rPr>
        <w:t>ТИК</w:t>
      </w:r>
      <w:r w:rsidR="00D727CA" w:rsidRPr="00C47AF2">
        <w:rPr>
          <w:iCs/>
          <w:sz w:val="28"/>
          <w:szCs w:val="40"/>
        </w:rPr>
        <w:t xml:space="preserve">, о чем составляется акт согласно приложению № 4 к настоящему Порядку, который хранится в </w:t>
      </w:r>
      <w:r w:rsidR="00033B46">
        <w:rPr>
          <w:iCs/>
          <w:sz w:val="28"/>
          <w:szCs w:val="40"/>
        </w:rPr>
        <w:t>ТИК</w:t>
      </w:r>
      <w:r w:rsidR="00D727CA" w:rsidRPr="00C47AF2">
        <w:rPr>
          <w:iCs/>
          <w:sz w:val="28"/>
          <w:szCs w:val="40"/>
        </w:rPr>
        <w:t xml:space="preserve">. </w:t>
      </w:r>
    </w:p>
    <w:p w14:paraId="5DA50BF2" w14:textId="0473260C" w:rsidR="00D727CA" w:rsidRPr="00981051" w:rsidRDefault="00981051" w:rsidP="00981051">
      <w:pPr>
        <w:spacing w:line="360" w:lineRule="auto"/>
        <w:ind w:left="142"/>
        <w:jc w:val="both"/>
        <w:rPr>
          <w:iCs/>
          <w:sz w:val="28"/>
          <w:szCs w:val="40"/>
        </w:rPr>
      </w:pPr>
      <w:r>
        <w:rPr>
          <w:iCs/>
          <w:sz w:val="28"/>
          <w:szCs w:val="40"/>
        </w:rPr>
        <w:tab/>
        <w:t xml:space="preserve">10. </w:t>
      </w:r>
      <w:r w:rsidR="00D727CA" w:rsidRPr="00981051">
        <w:rPr>
          <w:iCs/>
          <w:sz w:val="28"/>
          <w:szCs w:val="40"/>
        </w:rPr>
        <w:t xml:space="preserve">При передаче избирательных бюллетеней от </w:t>
      </w:r>
      <w:r w:rsidR="00545E55" w:rsidRPr="00981051">
        <w:rPr>
          <w:iCs/>
          <w:sz w:val="28"/>
          <w:szCs w:val="40"/>
        </w:rPr>
        <w:t xml:space="preserve">ТИК </w:t>
      </w:r>
      <w:r w:rsidR="00D727CA" w:rsidRPr="00981051">
        <w:rPr>
          <w:iCs/>
          <w:sz w:val="28"/>
          <w:szCs w:val="40"/>
        </w:rPr>
        <w:t xml:space="preserve">участковым избирательным комиссиям вправе присутствовать изъявившие на то желание члены указанных избирательных комиссий, кандидаты, указанные в пункте </w:t>
      </w:r>
      <w:r>
        <w:rPr>
          <w:iCs/>
          <w:sz w:val="28"/>
          <w:szCs w:val="40"/>
        </w:rPr>
        <w:t>4</w:t>
      </w:r>
      <w:r w:rsidR="00D727CA" w:rsidRPr="00981051">
        <w:rPr>
          <w:iCs/>
          <w:sz w:val="28"/>
          <w:szCs w:val="40"/>
        </w:rPr>
        <w:t xml:space="preserve"> настоящего Порядка, или их представители.</w:t>
      </w:r>
    </w:p>
    <w:p w14:paraId="1FC8322F" w14:textId="50874E49" w:rsidR="00D727CA" w:rsidRPr="00C47AF2" w:rsidRDefault="00151D17" w:rsidP="00D727CA">
      <w:pPr>
        <w:tabs>
          <w:tab w:val="left" w:pos="1980"/>
        </w:tabs>
        <w:spacing w:line="360" w:lineRule="auto"/>
        <w:ind w:firstLine="709"/>
        <w:jc w:val="both"/>
        <w:rPr>
          <w:iCs/>
          <w:sz w:val="28"/>
          <w:szCs w:val="40"/>
        </w:rPr>
      </w:pPr>
      <w:r>
        <w:rPr>
          <w:iCs/>
          <w:sz w:val="28"/>
          <w:szCs w:val="40"/>
        </w:rPr>
        <w:t xml:space="preserve">ТИК </w:t>
      </w:r>
      <w:r w:rsidR="00D727CA" w:rsidRPr="00C47AF2">
        <w:rPr>
          <w:iCs/>
          <w:sz w:val="28"/>
          <w:szCs w:val="40"/>
        </w:rPr>
        <w:t>обязан</w:t>
      </w:r>
      <w:r w:rsidR="009908D4">
        <w:rPr>
          <w:iCs/>
          <w:sz w:val="28"/>
          <w:szCs w:val="40"/>
        </w:rPr>
        <w:t>а</w:t>
      </w:r>
      <w:r w:rsidR="00D727CA" w:rsidRPr="00C47AF2">
        <w:rPr>
          <w:iCs/>
          <w:sz w:val="28"/>
          <w:szCs w:val="40"/>
        </w:rPr>
        <w:t xml:space="preserve"> оповестить всех вышеуказанных в пункте </w:t>
      </w:r>
      <w:r w:rsidR="00981051">
        <w:rPr>
          <w:iCs/>
          <w:sz w:val="28"/>
          <w:szCs w:val="40"/>
        </w:rPr>
        <w:t>4</w:t>
      </w:r>
      <w:r w:rsidR="00D727CA" w:rsidRPr="00C47AF2">
        <w:rPr>
          <w:iCs/>
          <w:sz w:val="28"/>
          <w:szCs w:val="40"/>
        </w:rPr>
        <w:t xml:space="preserve"> лиц о месте и времени передачи избирательных бюллетеней и предоставить возможность присутствовать при передаче избирательных бюллетеней.</w:t>
      </w:r>
    </w:p>
    <w:p w14:paraId="5E3A04CC" w14:textId="77777777" w:rsidR="00D727CA" w:rsidRPr="00C47AF2" w:rsidRDefault="00D727CA" w:rsidP="00D727CA">
      <w:pPr>
        <w:tabs>
          <w:tab w:val="left" w:pos="1276"/>
        </w:tabs>
        <w:spacing w:line="360" w:lineRule="auto"/>
        <w:ind w:left="142" w:firstLine="709"/>
        <w:jc w:val="both"/>
        <w:rPr>
          <w:iCs/>
          <w:sz w:val="28"/>
          <w:szCs w:val="40"/>
        </w:rPr>
      </w:pPr>
      <w:r w:rsidRPr="00C47AF2">
        <w:rPr>
          <w:iCs/>
          <w:sz w:val="28"/>
          <w:szCs w:val="40"/>
        </w:rPr>
        <w:t>При этом каждое из перечисленных лиц вправе подписать составляемый при передаче избирательных бюллетеней акт.</w:t>
      </w:r>
    </w:p>
    <w:p w14:paraId="72D6EA23" w14:textId="255F3242" w:rsidR="00D727CA" w:rsidRPr="00981051" w:rsidRDefault="00D727CA" w:rsidP="00981051">
      <w:pPr>
        <w:pStyle w:val="af3"/>
        <w:numPr>
          <w:ilvl w:val="0"/>
          <w:numId w:val="36"/>
        </w:numPr>
        <w:tabs>
          <w:tab w:val="left" w:pos="851"/>
        </w:tabs>
        <w:spacing w:line="360" w:lineRule="auto"/>
        <w:ind w:left="0" w:firstLine="851"/>
        <w:jc w:val="both"/>
        <w:rPr>
          <w:iCs/>
          <w:sz w:val="28"/>
          <w:szCs w:val="40"/>
        </w:rPr>
      </w:pPr>
      <w:r w:rsidRPr="00981051">
        <w:rPr>
          <w:iCs/>
          <w:sz w:val="28"/>
          <w:szCs w:val="40"/>
        </w:rPr>
        <w:t>Ответственность за передачу и сохранность избирательных бюллетеней  по одномандатн</w:t>
      </w:r>
      <w:r w:rsidR="00033B46">
        <w:rPr>
          <w:iCs/>
          <w:sz w:val="28"/>
          <w:szCs w:val="40"/>
        </w:rPr>
        <w:t>ому</w:t>
      </w:r>
      <w:r w:rsidRPr="00981051">
        <w:rPr>
          <w:iCs/>
          <w:sz w:val="28"/>
          <w:szCs w:val="40"/>
        </w:rPr>
        <w:t xml:space="preserve"> избирательн</w:t>
      </w:r>
      <w:r w:rsidR="00033B46">
        <w:rPr>
          <w:iCs/>
          <w:sz w:val="28"/>
          <w:szCs w:val="40"/>
        </w:rPr>
        <w:t>ому</w:t>
      </w:r>
      <w:r w:rsidRPr="00981051">
        <w:rPr>
          <w:iCs/>
          <w:sz w:val="28"/>
          <w:szCs w:val="40"/>
        </w:rPr>
        <w:t xml:space="preserve"> округ</w:t>
      </w:r>
      <w:r w:rsidR="00033B46">
        <w:rPr>
          <w:iCs/>
          <w:sz w:val="28"/>
          <w:szCs w:val="40"/>
        </w:rPr>
        <w:t>у №</w:t>
      </w:r>
      <w:r w:rsidR="002C0AF7">
        <w:rPr>
          <w:iCs/>
          <w:sz w:val="28"/>
          <w:szCs w:val="40"/>
        </w:rPr>
        <w:t>14</w:t>
      </w:r>
      <w:r w:rsidRPr="00981051">
        <w:rPr>
          <w:iCs/>
          <w:sz w:val="28"/>
          <w:szCs w:val="40"/>
        </w:rPr>
        <w:t xml:space="preserve"> нес</w:t>
      </w:r>
      <w:r w:rsidR="00151D17" w:rsidRPr="00981051">
        <w:rPr>
          <w:iCs/>
          <w:sz w:val="28"/>
          <w:szCs w:val="40"/>
        </w:rPr>
        <w:t>ет</w:t>
      </w:r>
      <w:r w:rsidRPr="00981051">
        <w:rPr>
          <w:iCs/>
          <w:sz w:val="28"/>
          <w:szCs w:val="40"/>
        </w:rPr>
        <w:t xml:space="preserve"> председател</w:t>
      </w:r>
      <w:r w:rsidR="00151D17" w:rsidRPr="00981051">
        <w:rPr>
          <w:iCs/>
          <w:sz w:val="28"/>
          <w:szCs w:val="40"/>
        </w:rPr>
        <w:t>ь</w:t>
      </w:r>
      <w:r w:rsidRPr="00981051">
        <w:rPr>
          <w:iCs/>
          <w:sz w:val="28"/>
          <w:szCs w:val="40"/>
        </w:rPr>
        <w:t xml:space="preserve"> </w:t>
      </w:r>
      <w:r w:rsidR="00151D17" w:rsidRPr="00981051">
        <w:rPr>
          <w:iCs/>
          <w:sz w:val="28"/>
          <w:szCs w:val="40"/>
        </w:rPr>
        <w:t>ТИК</w:t>
      </w:r>
      <w:r w:rsidRPr="00981051">
        <w:rPr>
          <w:iCs/>
          <w:sz w:val="28"/>
          <w:szCs w:val="40"/>
        </w:rPr>
        <w:t>, осуществляющи</w:t>
      </w:r>
      <w:r w:rsidR="00151D17" w:rsidRPr="00981051">
        <w:rPr>
          <w:iCs/>
          <w:sz w:val="28"/>
          <w:szCs w:val="40"/>
        </w:rPr>
        <w:t>й</w:t>
      </w:r>
      <w:r w:rsidRPr="00981051">
        <w:rPr>
          <w:iCs/>
          <w:sz w:val="28"/>
          <w:szCs w:val="40"/>
        </w:rPr>
        <w:t xml:space="preserve"> передачу, получение и хранение избирательных бюллетеней.</w:t>
      </w:r>
    </w:p>
    <w:p w14:paraId="39E12D5D" w14:textId="77777777" w:rsidR="00D727CA" w:rsidRPr="00C47AF2" w:rsidRDefault="00D727CA" w:rsidP="00D727CA">
      <w:pPr>
        <w:tabs>
          <w:tab w:val="left" w:pos="1980"/>
        </w:tabs>
        <w:spacing w:line="360" w:lineRule="auto"/>
        <w:ind w:firstLine="709"/>
        <w:jc w:val="both"/>
        <w:rPr>
          <w:iCs/>
          <w:sz w:val="28"/>
          <w:szCs w:val="40"/>
        </w:rPr>
      </w:pPr>
    </w:p>
    <w:p w14:paraId="0E960AF3" w14:textId="77777777" w:rsidR="00D727CA" w:rsidRPr="00FE023A" w:rsidRDefault="00D727CA" w:rsidP="00D727CA">
      <w:pPr>
        <w:tabs>
          <w:tab w:val="left" w:pos="1980"/>
        </w:tabs>
        <w:spacing w:line="360" w:lineRule="auto"/>
        <w:jc w:val="both"/>
        <w:rPr>
          <w:i/>
          <w:iCs/>
          <w:szCs w:val="28"/>
        </w:rPr>
        <w:sectPr w:rsidR="00D727CA" w:rsidRPr="00FE023A" w:rsidSect="00152921">
          <w:footerReference w:type="default" r:id="rId8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5102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102"/>
      </w:tblGrid>
      <w:tr w:rsidR="00D727CA" w14:paraId="77BB270C" w14:textId="77777777" w:rsidTr="004D709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D2ECEAA" w14:textId="77777777" w:rsidR="00D727CA" w:rsidRDefault="00D727CA" w:rsidP="004D7092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 1</w:t>
            </w:r>
          </w:p>
        </w:tc>
      </w:tr>
      <w:tr w:rsidR="00D727CA" w14:paraId="664B1AB8" w14:textId="77777777" w:rsidTr="004D709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9DB3F8F" w14:textId="77777777" w:rsidR="002C0AF7" w:rsidRDefault="00D727CA" w:rsidP="004D7092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BF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46BFF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</w:t>
            </w:r>
            <w:r w:rsidRPr="00B257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осуществления контроля за изготовлением и доставкой избирательных бюллетеней 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33B46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выборах </w:t>
            </w:r>
            <w:r w:rsidRPr="000E7C66">
              <w:rPr>
                <w:rFonts w:ascii="Times New Roman" w:hAnsi="Times New Roman"/>
                <w:bCs/>
                <w:sz w:val="24"/>
                <w:szCs w:val="24"/>
              </w:rPr>
              <w:t>депутат</w:t>
            </w:r>
            <w:r w:rsidR="00033B46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0E7C66">
              <w:rPr>
                <w:rFonts w:ascii="Times New Roman" w:hAnsi="Times New Roman"/>
                <w:bCs/>
                <w:sz w:val="24"/>
                <w:szCs w:val="24"/>
              </w:rPr>
              <w:t>Думы</w:t>
            </w:r>
            <w:r w:rsidR="002C0AF7">
              <w:rPr>
                <w:rFonts w:ascii="Times New Roman" w:hAnsi="Times New Roman"/>
                <w:bCs/>
                <w:sz w:val="24"/>
                <w:szCs w:val="24"/>
              </w:rPr>
              <w:t xml:space="preserve"> Осташковского муниципального округа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3B46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одномандатному избирательному округу № </w:t>
            </w:r>
            <w:r w:rsidR="002C0A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033B4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61D5E8A6" w14:textId="7B2849CA" w:rsidR="00D727CA" w:rsidRPr="00E46BFF" w:rsidRDefault="002C0AF7" w:rsidP="004D7092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727CA" w:rsidRPr="00B25758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="00D727C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727CA" w:rsidRPr="00B257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641133AC" w14:textId="77777777" w:rsidR="002C0AF7" w:rsidRDefault="00D727CA" w:rsidP="002C0AF7">
      <w:pPr>
        <w:keepNext/>
        <w:autoSpaceDE w:val="0"/>
        <w:autoSpaceDN w:val="0"/>
        <w:jc w:val="center"/>
        <w:outlineLvl w:val="1"/>
        <w:rPr>
          <w:bCs/>
          <w:sz w:val="28"/>
          <w:szCs w:val="28"/>
        </w:rPr>
      </w:pPr>
      <w:r w:rsidRPr="00151D17">
        <w:rPr>
          <w:b/>
          <w:bCs/>
          <w:sz w:val="28"/>
          <w:szCs w:val="40"/>
        </w:rPr>
        <w:t>АКТ</w:t>
      </w:r>
      <w:r w:rsidRPr="00151D17">
        <w:rPr>
          <w:b/>
          <w:bCs/>
          <w:sz w:val="28"/>
          <w:szCs w:val="40"/>
        </w:rPr>
        <w:br/>
        <w:t>приема - передачи избирательных бюллетеней для голосования</w:t>
      </w:r>
      <w:r w:rsidRPr="00151D17">
        <w:rPr>
          <w:b/>
          <w:bCs/>
          <w:sz w:val="28"/>
          <w:szCs w:val="40"/>
        </w:rPr>
        <w:br/>
        <w:t xml:space="preserve">на </w:t>
      </w:r>
      <w:r w:rsidR="00033B46">
        <w:rPr>
          <w:b/>
          <w:sz w:val="28"/>
          <w:szCs w:val="28"/>
        </w:rPr>
        <w:t xml:space="preserve">дополнительных </w:t>
      </w:r>
      <w:r w:rsidR="00033B46" w:rsidRPr="00D727CA">
        <w:rPr>
          <w:b/>
          <w:sz w:val="28"/>
          <w:szCs w:val="28"/>
        </w:rPr>
        <w:t>выборах депутат</w:t>
      </w:r>
      <w:r w:rsidR="00033B46">
        <w:rPr>
          <w:b/>
          <w:sz w:val="28"/>
          <w:szCs w:val="28"/>
        </w:rPr>
        <w:t>а</w:t>
      </w:r>
      <w:r w:rsidR="00033B46" w:rsidRPr="00D727CA">
        <w:rPr>
          <w:b/>
          <w:sz w:val="28"/>
          <w:szCs w:val="28"/>
        </w:rPr>
        <w:t xml:space="preserve"> </w:t>
      </w:r>
      <w:r w:rsidR="00033B46">
        <w:rPr>
          <w:b/>
          <w:sz w:val="28"/>
          <w:szCs w:val="28"/>
        </w:rPr>
        <w:t xml:space="preserve"> </w:t>
      </w:r>
      <w:r w:rsidR="002C0AF7" w:rsidRPr="002C0AF7">
        <w:rPr>
          <w:b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2C0AF7">
        <w:rPr>
          <w:bCs/>
          <w:sz w:val="28"/>
          <w:szCs w:val="28"/>
        </w:rPr>
        <w:t xml:space="preserve"> </w:t>
      </w:r>
    </w:p>
    <w:p w14:paraId="6A4CECB1" w14:textId="703FD5CF" w:rsidR="00D727CA" w:rsidRDefault="002C0AF7" w:rsidP="002C0AF7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40"/>
        </w:rPr>
      </w:pPr>
      <w:r>
        <w:rPr>
          <w:b/>
          <w:sz w:val="28"/>
          <w:szCs w:val="28"/>
        </w:rPr>
        <w:t>14</w:t>
      </w:r>
      <w:r w:rsidR="00033B46" w:rsidRPr="00D727CA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 xml:space="preserve">5 </w:t>
      </w:r>
      <w:r w:rsidR="00033B46" w:rsidRPr="00D727CA">
        <w:rPr>
          <w:b/>
          <w:sz w:val="28"/>
          <w:szCs w:val="28"/>
        </w:rPr>
        <w:t>года</w:t>
      </w:r>
      <w:r w:rsidR="00D727CA" w:rsidRPr="00151D17">
        <w:rPr>
          <w:b/>
          <w:color w:val="000000"/>
          <w:sz w:val="28"/>
          <w:szCs w:val="40"/>
        </w:rPr>
        <w:br/>
      </w:r>
      <w:r w:rsidR="00D727CA" w:rsidRPr="00151D17">
        <w:rPr>
          <w:b/>
          <w:bCs/>
          <w:sz w:val="28"/>
          <w:szCs w:val="40"/>
        </w:rPr>
        <w:t>от полиграфической организации</w:t>
      </w:r>
    </w:p>
    <w:p w14:paraId="5BFA5DDC" w14:textId="77777777" w:rsidR="002C0AF7" w:rsidRDefault="002C0AF7" w:rsidP="002C0AF7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40"/>
        </w:rPr>
      </w:pPr>
    </w:p>
    <w:p w14:paraId="47871880" w14:textId="77777777" w:rsidR="002C0AF7" w:rsidRPr="00151D17" w:rsidRDefault="002C0AF7" w:rsidP="002C0AF7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40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15"/>
      </w:tblGrid>
      <w:tr w:rsidR="00D727CA" w14:paraId="438BD692" w14:textId="77777777" w:rsidTr="004D7092">
        <w:tc>
          <w:tcPr>
            <w:tcW w:w="3402" w:type="dxa"/>
            <w:vAlign w:val="center"/>
          </w:tcPr>
          <w:p w14:paraId="24213910" w14:textId="0E5865A3" w:rsidR="00D727CA" w:rsidRPr="00151D17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2"/>
                <w:szCs w:val="32"/>
              </w:rPr>
            </w:pPr>
            <w:r w:rsidRPr="00151D17">
              <w:rPr>
                <w:sz w:val="22"/>
                <w:szCs w:val="32"/>
              </w:rPr>
              <w:t>«___» _______ 202</w:t>
            </w:r>
            <w:r w:rsidR="002C0AF7">
              <w:rPr>
                <w:sz w:val="22"/>
                <w:szCs w:val="32"/>
              </w:rPr>
              <w:t>5</w:t>
            </w:r>
            <w:r w:rsidRPr="00151D17">
              <w:rPr>
                <w:sz w:val="22"/>
                <w:szCs w:val="32"/>
              </w:rPr>
              <w:t xml:space="preserve"> года</w:t>
            </w:r>
          </w:p>
        </w:tc>
        <w:tc>
          <w:tcPr>
            <w:tcW w:w="2551" w:type="dxa"/>
          </w:tcPr>
          <w:p w14:paraId="2996F0D5" w14:textId="77777777" w:rsidR="00D727CA" w:rsidRPr="00151D17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3515" w:type="dxa"/>
          </w:tcPr>
          <w:p w14:paraId="1EA1E2F0" w14:textId="77777777" w:rsidR="00D727CA" w:rsidRPr="00151D17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2"/>
                <w:szCs w:val="32"/>
              </w:rPr>
            </w:pPr>
            <w:r w:rsidRPr="00151D17">
              <w:rPr>
                <w:sz w:val="22"/>
                <w:szCs w:val="32"/>
              </w:rPr>
              <w:t>«___» часов «___» минут</w:t>
            </w:r>
          </w:p>
        </w:tc>
      </w:tr>
    </w:tbl>
    <w:p w14:paraId="63290EEC" w14:textId="77777777" w:rsidR="00BD5A5E" w:rsidRDefault="00BD5A5E" w:rsidP="00BD5A5E">
      <w:pPr>
        <w:spacing w:line="360" w:lineRule="auto"/>
        <w:ind w:firstLine="709"/>
        <w:jc w:val="both"/>
        <w:rPr>
          <w:sz w:val="28"/>
          <w:szCs w:val="28"/>
        </w:rPr>
      </w:pPr>
    </w:p>
    <w:p w14:paraId="66B38085" w14:textId="1BAEB797" w:rsidR="00D727CA" w:rsidRDefault="00D727CA" w:rsidP="00BD5A5E">
      <w:pPr>
        <w:spacing w:line="360" w:lineRule="auto"/>
        <w:ind w:firstLine="709"/>
        <w:jc w:val="both"/>
        <w:rPr>
          <w:szCs w:val="28"/>
        </w:rPr>
      </w:pPr>
      <w:r w:rsidRPr="00151D17">
        <w:rPr>
          <w:sz w:val="28"/>
          <w:szCs w:val="28"/>
        </w:rPr>
        <w:t>В соответствии с Договором № ____ от «____» августа 202</w:t>
      </w:r>
      <w:r w:rsidR="002C0AF7">
        <w:rPr>
          <w:sz w:val="28"/>
          <w:szCs w:val="28"/>
        </w:rPr>
        <w:t>5</w:t>
      </w:r>
      <w:r w:rsidRPr="00151D17">
        <w:rPr>
          <w:sz w:val="28"/>
          <w:szCs w:val="28"/>
        </w:rPr>
        <w:t xml:space="preserve"> года </w:t>
      </w:r>
      <w:r w:rsidRPr="00151D17">
        <w:rPr>
          <w:sz w:val="28"/>
          <w:szCs w:val="28"/>
        </w:rPr>
        <w:br/>
        <w:t xml:space="preserve">на изготовление избирательных бюллетеней для голосования </w:t>
      </w:r>
      <w:r w:rsidR="00033B46" w:rsidRPr="00033B46">
        <w:rPr>
          <w:bCs/>
          <w:sz w:val="28"/>
          <w:szCs w:val="28"/>
        </w:rPr>
        <w:t xml:space="preserve">на дополнительных выборах депутата  </w:t>
      </w:r>
      <w:r w:rsidR="002C0AF7" w:rsidRPr="00B71694">
        <w:rPr>
          <w:bCs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2C0AF7">
        <w:rPr>
          <w:bCs/>
          <w:sz w:val="28"/>
          <w:szCs w:val="28"/>
        </w:rPr>
        <w:t xml:space="preserve"> </w:t>
      </w:r>
      <w:r w:rsidR="002C0AF7">
        <w:rPr>
          <w:bCs/>
          <w:sz w:val="28"/>
          <w:szCs w:val="28"/>
        </w:rPr>
        <w:t>14</w:t>
      </w:r>
      <w:r w:rsidR="00033B46" w:rsidRPr="00033B46">
        <w:rPr>
          <w:bCs/>
          <w:sz w:val="28"/>
          <w:szCs w:val="28"/>
        </w:rPr>
        <w:t xml:space="preserve"> сентября 202</w:t>
      </w:r>
      <w:r w:rsidR="002C0AF7">
        <w:rPr>
          <w:bCs/>
          <w:sz w:val="28"/>
          <w:szCs w:val="28"/>
        </w:rPr>
        <w:t>5</w:t>
      </w:r>
      <w:r w:rsidR="00033B46" w:rsidRPr="00033B46">
        <w:rPr>
          <w:bCs/>
          <w:sz w:val="28"/>
          <w:szCs w:val="28"/>
        </w:rPr>
        <w:t xml:space="preserve"> года </w:t>
      </w:r>
      <w:r w:rsidRPr="00151D17">
        <w:rPr>
          <w:sz w:val="28"/>
          <w:szCs w:val="28"/>
        </w:rPr>
        <w:t>заключенным между _____________</w:t>
      </w:r>
      <w:r w:rsidR="00033B46">
        <w:rPr>
          <w:sz w:val="28"/>
          <w:szCs w:val="28"/>
        </w:rPr>
        <w:t>_________________________________________</w:t>
      </w:r>
      <w:r w:rsidRPr="00151D17">
        <w:rPr>
          <w:sz w:val="28"/>
          <w:szCs w:val="28"/>
        </w:rPr>
        <w:t xml:space="preserve">____________ и территориальной избирательной комиссией </w:t>
      </w:r>
      <w:r w:rsidR="00151D17">
        <w:rPr>
          <w:sz w:val="28"/>
          <w:szCs w:val="28"/>
        </w:rPr>
        <w:t>Осташковского округа,</w:t>
      </w:r>
      <w:r w:rsidR="002C0AF7">
        <w:rPr>
          <w:sz w:val="28"/>
          <w:szCs w:val="28"/>
        </w:rPr>
        <w:t xml:space="preserve"> </w:t>
      </w:r>
      <w:r w:rsidR="00151D17">
        <w:rPr>
          <w:sz w:val="28"/>
          <w:szCs w:val="28"/>
        </w:rPr>
        <w:t>__________________________________</w:t>
      </w:r>
      <w:r w:rsidR="00033B46">
        <w:rPr>
          <w:sz w:val="28"/>
          <w:szCs w:val="28"/>
        </w:rPr>
        <w:t>____</w:t>
      </w:r>
      <w:r w:rsidR="002C0AF7">
        <w:rPr>
          <w:sz w:val="28"/>
          <w:szCs w:val="28"/>
        </w:rPr>
        <w:t>______</w:t>
      </w:r>
      <w:r w:rsidR="00033B46">
        <w:rPr>
          <w:sz w:val="28"/>
          <w:szCs w:val="28"/>
        </w:rPr>
        <w:t>_________</w:t>
      </w:r>
      <w:r w:rsidR="00151D17">
        <w:rPr>
          <w:sz w:val="28"/>
          <w:szCs w:val="28"/>
        </w:rPr>
        <w:t>_____________</w:t>
      </w:r>
      <w:r w:rsidR="00033B46">
        <w:rPr>
          <w:sz w:val="28"/>
          <w:szCs w:val="28"/>
        </w:rPr>
        <w:t>,</w:t>
      </w:r>
      <w:r w:rsidRPr="00151D17">
        <w:rPr>
          <w:sz w:val="28"/>
          <w:szCs w:val="28"/>
        </w:rPr>
        <w:t xml:space="preserve"> изготовила в соответствии с представленными образцами и передала</w:t>
      </w:r>
      <w:r w:rsidRPr="00151D17">
        <w:rPr>
          <w:bCs/>
          <w:sz w:val="28"/>
          <w:szCs w:val="28"/>
        </w:rPr>
        <w:t xml:space="preserve"> территориальной избирательной комиссии </w:t>
      </w:r>
      <w:r w:rsidR="00151D17">
        <w:rPr>
          <w:bCs/>
          <w:sz w:val="28"/>
          <w:szCs w:val="28"/>
        </w:rPr>
        <w:t>Осташковского округа</w:t>
      </w:r>
      <w:r w:rsidRPr="00151D17">
        <w:rPr>
          <w:bCs/>
          <w:sz w:val="28"/>
          <w:szCs w:val="28"/>
        </w:rPr>
        <w:t xml:space="preserve"> </w:t>
      </w:r>
      <w:r w:rsidRPr="00151D17">
        <w:rPr>
          <w:sz w:val="28"/>
          <w:szCs w:val="28"/>
        </w:rPr>
        <w:t xml:space="preserve">избирательные бюллетени для голосования </w:t>
      </w:r>
      <w:r w:rsidRPr="00151D17">
        <w:rPr>
          <w:bCs/>
          <w:color w:val="000000"/>
          <w:sz w:val="28"/>
          <w:szCs w:val="28"/>
        </w:rPr>
        <w:t>на</w:t>
      </w:r>
      <w:r w:rsidR="00033B46" w:rsidRPr="00033B46">
        <w:rPr>
          <w:bCs/>
          <w:sz w:val="28"/>
          <w:szCs w:val="28"/>
        </w:rPr>
        <w:t xml:space="preserve"> дополнительных выборах </w:t>
      </w:r>
      <w:r w:rsidR="002C0AF7" w:rsidRPr="00B71694">
        <w:rPr>
          <w:bCs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2C0AF7">
        <w:rPr>
          <w:bCs/>
          <w:sz w:val="28"/>
          <w:szCs w:val="28"/>
        </w:rPr>
        <w:t xml:space="preserve"> </w:t>
      </w:r>
      <w:r w:rsidRPr="00151D17">
        <w:rPr>
          <w:bCs/>
          <w:color w:val="000000"/>
          <w:sz w:val="28"/>
          <w:szCs w:val="28"/>
        </w:rPr>
        <w:t>в количестве</w:t>
      </w:r>
      <w:r w:rsidR="002C0AF7">
        <w:rPr>
          <w:bCs/>
          <w:color w:val="000000"/>
          <w:sz w:val="28"/>
          <w:szCs w:val="28"/>
        </w:rPr>
        <w:t xml:space="preserve"> </w:t>
      </w:r>
      <w:r w:rsidR="00033B46">
        <w:rPr>
          <w:bCs/>
          <w:color w:val="000000"/>
          <w:sz w:val="28"/>
          <w:szCs w:val="28"/>
        </w:rPr>
        <w:t>_____________________________________________________________</w:t>
      </w:r>
      <w:r w:rsidR="00BD5A5E">
        <w:rPr>
          <w:szCs w:val="28"/>
        </w:rPr>
        <w:t>ш</w:t>
      </w:r>
      <w:r w:rsidR="00BD5A5E" w:rsidRPr="00FE023A">
        <w:rPr>
          <w:szCs w:val="28"/>
        </w:rPr>
        <w:t>тук</w:t>
      </w:r>
      <w:r w:rsidR="00BD5A5E">
        <w:rPr>
          <w:szCs w:val="28"/>
        </w:rPr>
        <w:t>.</w:t>
      </w:r>
    </w:p>
    <w:p w14:paraId="7DB32521" w14:textId="77777777" w:rsidR="00BD5A5E" w:rsidRPr="00151D17" w:rsidRDefault="00BD5A5E" w:rsidP="00D727CA">
      <w:pPr>
        <w:spacing w:before="360" w:line="360" w:lineRule="auto"/>
        <w:ind w:firstLine="709"/>
        <w:jc w:val="both"/>
        <w:rPr>
          <w:sz w:val="28"/>
          <w:szCs w:val="28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404"/>
        <w:gridCol w:w="1509"/>
        <w:gridCol w:w="182"/>
        <w:gridCol w:w="2694"/>
      </w:tblGrid>
      <w:tr w:rsidR="00D727CA" w:rsidRPr="00FE023A" w14:paraId="4677757B" w14:textId="77777777" w:rsidTr="004D7092">
        <w:trPr>
          <w:cantSplit/>
        </w:trPr>
        <w:tc>
          <w:tcPr>
            <w:tcW w:w="851" w:type="dxa"/>
          </w:tcPr>
          <w:p w14:paraId="37E99140" w14:textId="77777777" w:rsidR="00D727CA" w:rsidRPr="00FE023A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</w:p>
        </w:tc>
        <w:tc>
          <w:tcPr>
            <w:tcW w:w="4404" w:type="dxa"/>
            <w:tcBorders>
              <w:bottom w:val="dotted" w:sz="4" w:space="0" w:color="auto"/>
            </w:tcBorders>
            <w:vAlign w:val="bottom"/>
          </w:tcPr>
          <w:p w14:paraId="167617CC" w14:textId="77777777" w:rsidR="00D727CA" w:rsidRPr="00110F80" w:rsidRDefault="00D727CA" w:rsidP="004D7092">
            <w:pPr>
              <w:rPr>
                <w:i/>
                <w:sz w:val="26"/>
                <w:szCs w:val="26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  <w:vAlign w:val="bottom"/>
          </w:tcPr>
          <w:p w14:paraId="4B7BB4E4" w14:textId="77777777" w:rsidR="00D727CA" w:rsidRPr="00110F80" w:rsidRDefault="00D727CA" w:rsidP="004D7092">
            <w:pPr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2" w:type="dxa"/>
            <w:vAlign w:val="bottom"/>
          </w:tcPr>
          <w:p w14:paraId="63D7691D" w14:textId="77777777" w:rsidR="00D727CA" w:rsidRPr="00110F80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bottom"/>
          </w:tcPr>
          <w:p w14:paraId="59E87904" w14:textId="77777777" w:rsidR="00D727CA" w:rsidRPr="00110F80" w:rsidRDefault="00D727CA" w:rsidP="004D7092">
            <w:pPr>
              <w:rPr>
                <w:sz w:val="26"/>
                <w:szCs w:val="26"/>
              </w:rPr>
            </w:pPr>
          </w:p>
        </w:tc>
      </w:tr>
      <w:tr w:rsidR="00D727CA" w:rsidRPr="00FE023A" w14:paraId="26C09309" w14:textId="77777777" w:rsidTr="004D7092">
        <w:trPr>
          <w:cantSplit/>
        </w:trPr>
        <w:tc>
          <w:tcPr>
            <w:tcW w:w="851" w:type="dxa"/>
          </w:tcPr>
          <w:p w14:paraId="6FE2C027" w14:textId="77777777" w:rsidR="00D727CA" w:rsidRPr="00FE023A" w:rsidRDefault="00D727CA" w:rsidP="004D7092">
            <w:pPr>
              <w:keepNext/>
              <w:keepLines/>
              <w:spacing w:before="120" w:after="120"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  <w:r w:rsidRPr="00FE023A"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  <w:t>МП</w:t>
            </w:r>
          </w:p>
        </w:tc>
        <w:tc>
          <w:tcPr>
            <w:tcW w:w="4404" w:type="dxa"/>
            <w:tcBorders>
              <w:top w:val="dotted" w:sz="4" w:space="0" w:color="auto"/>
            </w:tcBorders>
          </w:tcPr>
          <w:p w14:paraId="68F29B84" w14:textId="77777777" w:rsidR="00D727CA" w:rsidRPr="00110F80" w:rsidRDefault="00D727CA" w:rsidP="004D7092">
            <w:pPr>
              <w:rPr>
                <w:i/>
                <w:sz w:val="16"/>
                <w:szCs w:val="16"/>
              </w:rPr>
            </w:pPr>
            <w:r w:rsidRPr="00110F80">
              <w:rPr>
                <w:i/>
                <w:sz w:val="16"/>
                <w:szCs w:val="16"/>
              </w:rPr>
              <w:t xml:space="preserve">(должность </w:t>
            </w:r>
            <w:r w:rsidRPr="0058111D">
              <w:rPr>
                <w:i/>
                <w:sz w:val="16"/>
                <w:szCs w:val="16"/>
              </w:rPr>
              <w:t>представителя</w:t>
            </w:r>
            <w:r w:rsidRPr="00506EFB">
              <w:rPr>
                <w:i/>
                <w:sz w:val="16"/>
                <w:szCs w:val="16"/>
              </w:rPr>
              <w:t xml:space="preserve"> </w:t>
            </w:r>
            <w:r w:rsidRPr="00110F80">
              <w:rPr>
                <w:i/>
                <w:sz w:val="16"/>
                <w:szCs w:val="16"/>
              </w:rPr>
              <w:t>полиграфической организации)</w:t>
            </w:r>
          </w:p>
        </w:tc>
        <w:tc>
          <w:tcPr>
            <w:tcW w:w="1509" w:type="dxa"/>
            <w:tcBorders>
              <w:top w:val="dotted" w:sz="4" w:space="0" w:color="auto"/>
            </w:tcBorders>
          </w:tcPr>
          <w:p w14:paraId="3E4500D4" w14:textId="77777777" w:rsidR="00D727CA" w:rsidRPr="00110F80" w:rsidRDefault="00D727CA" w:rsidP="004D7092">
            <w:pPr>
              <w:autoSpaceDE w:val="0"/>
              <w:autoSpaceDN w:val="0"/>
              <w:outlineLvl w:val="1"/>
              <w:rPr>
                <w:sz w:val="16"/>
                <w:szCs w:val="16"/>
              </w:rPr>
            </w:pPr>
            <w:r w:rsidRPr="00110F8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82" w:type="dxa"/>
          </w:tcPr>
          <w:p w14:paraId="783D91BD" w14:textId="77777777" w:rsidR="00D727CA" w:rsidRPr="00110F80" w:rsidRDefault="00D727CA" w:rsidP="004D7092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6D0CFFDC" w14:textId="77777777" w:rsidR="00D727CA" w:rsidRPr="00110F80" w:rsidRDefault="00D727CA" w:rsidP="004D7092">
            <w:pPr>
              <w:rPr>
                <w:sz w:val="16"/>
                <w:szCs w:val="16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F21DBE" w14:paraId="65F160AB" w14:textId="77777777" w:rsidTr="004D7092">
        <w:trPr>
          <w:cantSplit/>
        </w:trPr>
        <w:tc>
          <w:tcPr>
            <w:tcW w:w="851" w:type="dxa"/>
          </w:tcPr>
          <w:p w14:paraId="44D57A57" w14:textId="77777777" w:rsidR="00D727CA" w:rsidRPr="00F21DBE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404" w:type="dxa"/>
          </w:tcPr>
          <w:p w14:paraId="4CC32CAD" w14:textId="77777777" w:rsidR="00D727CA" w:rsidRPr="00F21DBE" w:rsidRDefault="00D727CA" w:rsidP="004D7092">
            <w:pPr>
              <w:rPr>
                <w:i/>
                <w:sz w:val="16"/>
                <w:szCs w:val="16"/>
              </w:rPr>
            </w:pPr>
          </w:p>
        </w:tc>
        <w:tc>
          <w:tcPr>
            <w:tcW w:w="1509" w:type="dxa"/>
          </w:tcPr>
          <w:p w14:paraId="7695D737" w14:textId="77777777" w:rsidR="00D727CA" w:rsidRPr="00F21DBE" w:rsidRDefault="00D727CA" w:rsidP="004D7092">
            <w:pPr>
              <w:autoSpaceDE w:val="0"/>
              <w:autoSpaceDN w:val="0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82" w:type="dxa"/>
          </w:tcPr>
          <w:p w14:paraId="6D6E482C" w14:textId="77777777" w:rsidR="00D727CA" w:rsidRPr="00F21DBE" w:rsidRDefault="00D727CA" w:rsidP="004D7092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3AD3AF1B" w14:textId="77777777" w:rsidR="00D727CA" w:rsidRPr="00F21DBE" w:rsidRDefault="00D727CA" w:rsidP="004D7092">
            <w:pPr>
              <w:rPr>
                <w:i/>
                <w:sz w:val="16"/>
                <w:szCs w:val="16"/>
              </w:rPr>
            </w:pPr>
          </w:p>
        </w:tc>
      </w:tr>
      <w:tr w:rsidR="00D727CA" w:rsidRPr="00110F80" w14:paraId="7208CF3B" w14:textId="77777777" w:rsidTr="004D7092">
        <w:trPr>
          <w:cantSplit/>
        </w:trPr>
        <w:tc>
          <w:tcPr>
            <w:tcW w:w="851" w:type="dxa"/>
            <w:vAlign w:val="center"/>
          </w:tcPr>
          <w:p w14:paraId="7816735C" w14:textId="77777777" w:rsidR="00D727CA" w:rsidRPr="00110F80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404" w:type="dxa"/>
            <w:vAlign w:val="bottom"/>
          </w:tcPr>
          <w:p w14:paraId="10547833" w14:textId="49C1FD54" w:rsidR="00D727CA" w:rsidRPr="00110F80" w:rsidRDefault="00D727CA" w:rsidP="004D7092">
            <w:pPr>
              <w:rPr>
                <w:sz w:val="26"/>
                <w:szCs w:val="26"/>
              </w:rPr>
            </w:pPr>
            <w:r w:rsidRPr="00110F80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br/>
              <w:t xml:space="preserve">территориальной избирательной комиссии </w:t>
            </w:r>
            <w:r w:rsidR="00151D17">
              <w:rPr>
                <w:sz w:val="26"/>
                <w:szCs w:val="26"/>
              </w:rPr>
              <w:t>Осташковского округа</w:t>
            </w:r>
          </w:p>
        </w:tc>
        <w:tc>
          <w:tcPr>
            <w:tcW w:w="1509" w:type="dxa"/>
            <w:tcBorders>
              <w:bottom w:val="dotted" w:sz="4" w:space="0" w:color="auto"/>
            </w:tcBorders>
            <w:vAlign w:val="bottom"/>
          </w:tcPr>
          <w:p w14:paraId="13940609" w14:textId="77777777" w:rsidR="00D727CA" w:rsidRPr="00110F80" w:rsidRDefault="00D727CA" w:rsidP="004D7092">
            <w:pPr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2" w:type="dxa"/>
            <w:vAlign w:val="bottom"/>
          </w:tcPr>
          <w:p w14:paraId="30B84204" w14:textId="77777777" w:rsidR="00D727CA" w:rsidRPr="00110F80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bottom"/>
          </w:tcPr>
          <w:p w14:paraId="27C95684" w14:textId="2CEFC2E8" w:rsidR="00D727CA" w:rsidRPr="00110F80" w:rsidRDefault="00033B46" w:rsidP="004D70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Романцова</w:t>
            </w:r>
          </w:p>
        </w:tc>
      </w:tr>
      <w:tr w:rsidR="00D727CA" w:rsidRPr="00FE023A" w14:paraId="52B3C84E" w14:textId="77777777" w:rsidTr="004D7092">
        <w:trPr>
          <w:cantSplit/>
        </w:trPr>
        <w:tc>
          <w:tcPr>
            <w:tcW w:w="851" w:type="dxa"/>
          </w:tcPr>
          <w:p w14:paraId="5702FCFF" w14:textId="77777777" w:rsidR="00D727CA" w:rsidRPr="00FE023A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  <w:r w:rsidRPr="00FE023A"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  <w:t>МП</w:t>
            </w:r>
          </w:p>
        </w:tc>
        <w:tc>
          <w:tcPr>
            <w:tcW w:w="4404" w:type="dxa"/>
          </w:tcPr>
          <w:p w14:paraId="28B0B880" w14:textId="77777777" w:rsidR="00D727CA" w:rsidRPr="00110F80" w:rsidRDefault="00D727CA" w:rsidP="004D7092">
            <w:pPr>
              <w:rPr>
                <w:i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14:paraId="1EA2D5A0" w14:textId="77777777" w:rsidR="00D727CA" w:rsidRPr="00110F80" w:rsidRDefault="00D727CA" w:rsidP="004D7092">
            <w:pPr>
              <w:autoSpaceDE w:val="0"/>
              <w:autoSpaceDN w:val="0"/>
              <w:outlineLvl w:val="1"/>
              <w:rPr>
                <w:sz w:val="16"/>
                <w:szCs w:val="16"/>
              </w:rPr>
            </w:pPr>
            <w:r w:rsidRPr="00110F8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82" w:type="dxa"/>
          </w:tcPr>
          <w:p w14:paraId="67EA2DC5" w14:textId="77777777" w:rsidR="00D727CA" w:rsidRPr="00110F80" w:rsidRDefault="00D727CA" w:rsidP="004D7092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1DEAC5D2" w14:textId="77777777" w:rsidR="00D727CA" w:rsidRPr="00110F80" w:rsidRDefault="00D727CA" w:rsidP="004D7092">
            <w:pPr>
              <w:rPr>
                <w:sz w:val="16"/>
                <w:szCs w:val="16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FE023A" w14:paraId="719C22F4" w14:textId="77777777" w:rsidTr="004D7092">
        <w:trPr>
          <w:cantSplit/>
          <w:trHeight w:val="397"/>
        </w:trPr>
        <w:tc>
          <w:tcPr>
            <w:tcW w:w="851" w:type="dxa"/>
          </w:tcPr>
          <w:p w14:paraId="561828F5" w14:textId="77777777" w:rsidR="00D727CA" w:rsidRPr="00FE023A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</w:p>
        </w:tc>
        <w:tc>
          <w:tcPr>
            <w:tcW w:w="4404" w:type="dxa"/>
          </w:tcPr>
          <w:p w14:paraId="77E829EC" w14:textId="77777777" w:rsidR="00D727CA" w:rsidRPr="00110F80" w:rsidRDefault="00D727CA" w:rsidP="004D7092">
            <w:pPr>
              <w:rPr>
                <w:i/>
                <w:sz w:val="16"/>
                <w:szCs w:val="16"/>
              </w:rPr>
            </w:pPr>
          </w:p>
        </w:tc>
        <w:tc>
          <w:tcPr>
            <w:tcW w:w="1509" w:type="dxa"/>
          </w:tcPr>
          <w:p w14:paraId="209D4AA8" w14:textId="77777777" w:rsidR="00D727CA" w:rsidRPr="00110F80" w:rsidRDefault="00D727CA" w:rsidP="004D7092">
            <w:pPr>
              <w:autoSpaceDE w:val="0"/>
              <w:autoSpaceDN w:val="0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82" w:type="dxa"/>
          </w:tcPr>
          <w:p w14:paraId="4D45D5B0" w14:textId="77777777" w:rsidR="00D727CA" w:rsidRPr="00110F80" w:rsidRDefault="00D727CA" w:rsidP="004D7092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0B23A5CB" w14:textId="77777777" w:rsidR="00D727CA" w:rsidRPr="00110F80" w:rsidRDefault="00D727CA" w:rsidP="004D7092">
            <w:pPr>
              <w:rPr>
                <w:i/>
                <w:sz w:val="16"/>
                <w:szCs w:val="16"/>
              </w:rPr>
            </w:pPr>
          </w:p>
        </w:tc>
      </w:tr>
      <w:tr w:rsidR="00D727CA" w:rsidRPr="00FE023A" w14:paraId="5A5C2C62" w14:textId="77777777" w:rsidTr="004D7092">
        <w:trPr>
          <w:cantSplit/>
        </w:trPr>
        <w:tc>
          <w:tcPr>
            <w:tcW w:w="5255" w:type="dxa"/>
            <w:gridSpan w:val="2"/>
            <w:vAlign w:val="bottom"/>
          </w:tcPr>
          <w:p w14:paraId="0DF5CC0D" w14:textId="77777777" w:rsidR="00D727CA" w:rsidRPr="00E5181E" w:rsidRDefault="00D727CA" w:rsidP="004D7092">
            <w:pPr>
              <w:rPr>
                <w:i/>
                <w:sz w:val="26"/>
                <w:szCs w:val="26"/>
              </w:rPr>
            </w:pPr>
            <w:r w:rsidRPr="00E5181E">
              <w:rPr>
                <w:sz w:val="26"/>
                <w:szCs w:val="26"/>
              </w:rPr>
              <w:t xml:space="preserve">Подписи лиц, присутствующих </w:t>
            </w:r>
            <w:r>
              <w:rPr>
                <w:sz w:val="26"/>
                <w:szCs w:val="26"/>
              </w:rPr>
              <w:br/>
            </w:r>
            <w:r w:rsidRPr="00E5181E">
              <w:rPr>
                <w:sz w:val="26"/>
                <w:szCs w:val="26"/>
              </w:rPr>
              <w:t>при передаче избирательных бюллетеней</w:t>
            </w:r>
          </w:p>
        </w:tc>
        <w:tc>
          <w:tcPr>
            <w:tcW w:w="1509" w:type="dxa"/>
            <w:tcBorders>
              <w:bottom w:val="dotted" w:sz="4" w:space="0" w:color="auto"/>
            </w:tcBorders>
            <w:vAlign w:val="bottom"/>
          </w:tcPr>
          <w:p w14:paraId="29A1C74C" w14:textId="77777777" w:rsidR="00D727CA" w:rsidRPr="00E5181E" w:rsidRDefault="00D727CA" w:rsidP="004D7092">
            <w:pPr>
              <w:autoSpaceDE w:val="0"/>
              <w:autoSpaceDN w:val="0"/>
              <w:outlineLvl w:val="1"/>
              <w:rPr>
                <w:i/>
                <w:sz w:val="26"/>
                <w:szCs w:val="26"/>
              </w:rPr>
            </w:pPr>
          </w:p>
        </w:tc>
        <w:tc>
          <w:tcPr>
            <w:tcW w:w="182" w:type="dxa"/>
            <w:vAlign w:val="bottom"/>
          </w:tcPr>
          <w:p w14:paraId="3E676768" w14:textId="77777777" w:rsidR="00D727CA" w:rsidRPr="00E5181E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bottom"/>
          </w:tcPr>
          <w:p w14:paraId="1FF6CE7C" w14:textId="77777777" w:rsidR="00D727CA" w:rsidRPr="00E5181E" w:rsidRDefault="00D727CA" w:rsidP="004D7092">
            <w:pPr>
              <w:rPr>
                <w:i/>
                <w:sz w:val="26"/>
                <w:szCs w:val="26"/>
              </w:rPr>
            </w:pPr>
          </w:p>
        </w:tc>
      </w:tr>
      <w:tr w:rsidR="00D727CA" w:rsidRPr="00E5181E" w14:paraId="6D3BBFE7" w14:textId="77777777" w:rsidTr="004D7092">
        <w:trPr>
          <w:cantSplit/>
        </w:trPr>
        <w:tc>
          <w:tcPr>
            <w:tcW w:w="851" w:type="dxa"/>
          </w:tcPr>
          <w:p w14:paraId="1D1F946E" w14:textId="77777777" w:rsidR="00D727CA" w:rsidRPr="00E5181E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404" w:type="dxa"/>
          </w:tcPr>
          <w:p w14:paraId="5F8DF7DB" w14:textId="77777777" w:rsidR="00D727CA" w:rsidRPr="00E5181E" w:rsidRDefault="00D727CA" w:rsidP="004D7092">
            <w:pPr>
              <w:rPr>
                <w:i/>
                <w:sz w:val="16"/>
                <w:szCs w:val="16"/>
              </w:rPr>
            </w:pPr>
          </w:p>
        </w:tc>
        <w:tc>
          <w:tcPr>
            <w:tcW w:w="1509" w:type="dxa"/>
          </w:tcPr>
          <w:p w14:paraId="646A79BA" w14:textId="77777777" w:rsidR="00D727CA" w:rsidRPr="00E5181E" w:rsidRDefault="00D727CA" w:rsidP="004D7092">
            <w:pPr>
              <w:autoSpaceDE w:val="0"/>
              <w:autoSpaceDN w:val="0"/>
              <w:outlineLvl w:val="1"/>
              <w:rPr>
                <w:sz w:val="16"/>
                <w:szCs w:val="16"/>
              </w:rPr>
            </w:pPr>
            <w:r w:rsidRPr="00E5181E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82" w:type="dxa"/>
          </w:tcPr>
          <w:p w14:paraId="63CCC75C" w14:textId="77777777" w:rsidR="00D727CA" w:rsidRPr="00E5181E" w:rsidRDefault="00D727CA" w:rsidP="004D7092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4208F8C0" w14:textId="77777777" w:rsidR="00D727CA" w:rsidRPr="00E5181E" w:rsidRDefault="00D727CA" w:rsidP="004D7092">
            <w:pPr>
              <w:rPr>
                <w:sz w:val="16"/>
                <w:szCs w:val="16"/>
              </w:rPr>
            </w:pPr>
            <w:r w:rsidRPr="00E5181E">
              <w:rPr>
                <w:i/>
                <w:sz w:val="16"/>
                <w:szCs w:val="16"/>
              </w:rPr>
              <w:t>(фамилия, инициалы)</w:t>
            </w:r>
          </w:p>
        </w:tc>
      </w:tr>
      <w:tr w:rsidR="00D727CA" w:rsidRPr="00FE023A" w14:paraId="75E8AE60" w14:textId="77777777" w:rsidTr="004D7092">
        <w:trPr>
          <w:cantSplit/>
        </w:trPr>
        <w:tc>
          <w:tcPr>
            <w:tcW w:w="851" w:type="dxa"/>
            <w:vAlign w:val="bottom"/>
          </w:tcPr>
          <w:p w14:paraId="283DFF2D" w14:textId="77777777" w:rsidR="00D727CA" w:rsidRPr="00E5181E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404" w:type="dxa"/>
            <w:vAlign w:val="bottom"/>
          </w:tcPr>
          <w:p w14:paraId="6D73175E" w14:textId="77777777" w:rsidR="00D727CA" w:rsidRPr="00E5181E" w:rsidRDefault="00D727CA" w:rsidP="004D7092">
            <w:pPr>
              <w:rPr>
                <w:i/>
                <w:sz w:val="26"/>
                <w:szCs w:val="26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  <w:vAlign w:val="bottom"/>
          </w:tcPr>
          <w:p w14:paraId="73546FED" w14:textId="77777777" w:rsidR="00D727CA" w:rsidRPr="00E5181E" w:rsidRDefault="00D727CA" w:rsidP="004D7092">
            <w:pPr>
              <w:autoSpaceDE w:val="0"/>
              <w:autoSpaceDN w:val="0"/>
              <w:outlineLvl w:val="1"/>
              <w:rPr>
                <w:i/>
                <w:sz w:val="26"/>
                <w:szCs w:val="26"/>
              </w:rPr>
            </w:pPr>
          </w:p>
        </w:tc>
        <w:tc>
          <w:tcPr>
            <w:tcW w:w="182" w:type="dxa"/>
            <w:vAlign w:val="bottom"/>
          </w:tcPr>
          <w:p w14:paraId="0956BDD4" w14:textId="77777777" w:rsidR="00D727CA" w:rsidRPr="00E5181E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bottom"/>
          </w:tcPr>
          <w:p w14:paraId="5FBD22B0" w14:textId="77777777" w:rsidR="00D727CA" w:rsidRPr="00E5181E" w:rsidRDefault="00D727CA" w:rsidP="004D7092">
            <w:pPr>
              <w:rPr>
                <w:i/>
                <w:sz w:val="26"/>
                <w:szCs w:val="26"/>
              </w:rPr>
            </w:pPr>
          </w:p>
        </w:tc>
      </w:tr>
      <w:tr w:rsidR="00D727CA" w:rsidRPr="00E5181E" w14:paraId="39B1C515" w14:textId="77777777" w:rsidTr="004D7092">
        <w:trPr>
          <w:cantSplit/>
        </w:trPr>
        <w:tc>
          <w:tcPr>
            <w:tcW w:w="851" w:type="dxa"/>
          </w:tcPr>
          <w:p w14:paraId="7A767D0D" w14:textId="77777777" w:rsidR="00D727CA" w:rsidRPr="00E5181E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404" w:type="dxa"/>
          </w:tcPr>
          <w:p w14:paraId="2EA85662" w14:textId="77777777" w:rsidR="00D727CA" w:rsidRPr="00E5181E" w:rsidRDefault="00D727CA" w:rsidP="004D7092">
            <w:pPr>
              <w:rPr>
                <w:i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14:paraId="0B06AE6B" w14:textId="77777777" w:rsidR="00D727CA" w:rsidRPr="00E5181E" w:rsidRDefault="00D727CA" w:rsidP="004D7092">
            <w:pPr>
              <w:autoSpaceDE w:val="0"/>
              <w:autoSpaceDN w:val="0"/>
              <w:outlineLvl w:val="1"/>
              <w:rPr>
                <w:sz w:val="16"/>
                <w:szCs w:val="16"/>
              </w:rPr>
            </w:pPr>
            <w:r w:rsidRPr="00E5181E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82" w:type="dxa"/>
          </w:tcPr>
          <w:p w14:paraId="1A5DF6EC" w14:textId="77777777" w:rsidR="00D727CA" w:rsidRPr="00E5181E" w:rsidRDefault="00D727CA" w:rsidP="004D7092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21D66A1E" w14:textId="77777777" w:rsidR="00D727CA" w:rsidRPr="00E5181E" w:rsidRDefault="00D727CA" w:rsidP="004D7092">
            <w:pPr>
              <w:rPr>
                <w:sz w:val="16"/>
                <w:szCs w:val="16"/>
              </w:rPr>
            </w:pPr>
            <w:r w:rsidRPr="00E5181E">
              <w:rPr>
                <w:i/>
                <w:sz w:val="16"/>
                <w:szCs w:val="16"/>
              </w:rPr>
              <w:t>(фамилия, инициалы)</w:t>
            </w:r>
          </w:p>
        </w:tc>
      </w:tr>
    </w:tbl>
    <w:p w14:paraId="73E29BB4" w14:textId="77777777" w:rsidR="00D727CA" w:rsidRDefault="00D727CA" w:rsidP="00D727CA">
      <w:pPr>
        <w:rPr>
          <w:szCs w:val="28"/>
        </w:rPr>
        <w:sectPr w:rsidR="00D727CA" w:rsidSect="00110F8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5102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102"/>
      </w:tblGrid>
      <w:tr w:rsidR="00D727CA" w14:paraId="562A9EB1" w14:textId="77777777" w:rsidTr="004D709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77C49DE" w14:textId="77777777" w:rsidR="00D727CA" w:rsidRDefault="00D727CA" w:rsidP="004D7092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 2</w:t>
            </w:r>
          </w:p>
        </w:tc>
      </w:tr>
      <w:tr w:rsidR="00D727CA" w14:paraId="51AABA04" w14:textId="77777777" w:rsidTr="004D709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1ABFB6E" w14:textId="77777777" w:rsidR="002C0AF7" w:rsidRDefault="002C0AF7" w:rsidP="002C0AF7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BF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46BFF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</w:t>
            </w:r>
            <w:r w:rsidRPr="00B257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осуществления контроля за изготовлением и доставкой избирательных бюллетеней 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выборах </w:t>
            </w:r>
            <w:r w:rsidRPr="000E7C66">
              <w:rPr>
                <w:rFonts w:ascii="Times New Roman" w:hAnsi="Times New Roman"/>
                <w:bCs/>
                <w:sz w:val="24"/>
                <w:szCs w:val="24"/>
              </w:rPr>
              <w:t>депутат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0E7C66">
              <w:rPr>
                <w:rFonts w:ascii="Times New Roman" w:hAnsi="Times New Roman"/>
                <w:bCs/>
                <w:sz w:val="24"/>
                <w:szCs w:val="24"/>
              </w:rPr>
              <w:t>Думы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Осташковского муниципального округа  по одномандатному избирательному округу № 14  </w:t>
            </w:r>
          </w:p>
          <w:p w14:paraId="3C16CC5C" w14:textId="1DD98F98" w:rsidR="00D727CA" w:rsidRPr="00E46BFF" w:rsidRDefault="002C0AF7" w:rsidP="002C0AF7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1DAF0811" w14:textId="77777777" w:rsidR="00D727CA" w:rsidRDefault="00D727CA" w:rsidP="00D727CA">
      <w:pPr>
        <w:tabs>
          <w:tab w:val="left" w:pos="1980"/>
        </w:tabs>
        <w:ind w:firstLine="709"/>
        <w:jc w:val="both"/>
        <w:rPr>
          <w:szCs w:val="28"/>
        </w:rPr>
      </w:pPr>
    </w:p>
    <w:p w14:paraId="75F15A32" w14:textId="6824A6A8" w:rsidR="002C0AF7" w:rsidRDefault="00D727CA" w:rsidP="002C0AF7">
      <w:pPr>
        <w:keepNext/>
        <w:autoSpaceDE w:val="0"/>
        <w:autoSpaceDN w:val="0"/>
        <w:jc w:val="center"/>
        <w:outlineLvl w:val="1"/>
        <w:rPr>
          <w:bCs/>
          <w:sz w:val="28"/>
          <w:szCs w:val="28"/>
        </w:rPr>
      </w:pPr>
      <w:r w:rsidRPr="00E71C95">
        <w:rPr>
          <w:b/>
          <w:bCs/>
          <w:sz w:val="28"/>
          <w:szCs w:val="28"/>
        </w:rPr>
        <w:t>АКТ</w:t>
      </w:r>
      <w:r w:rsidRPr="00E71C95">
        <w:rPr>
          <w:b/>
          <w:bCs/>
          <w:sz w:val="28"/>
          <w:szCs w:val="28"/>
        </w:rPr>
        <w:br/>
        <w:t>об уничтожении лишних избирательных бюллетеней</w:t>
      </w:r>
      <w:r w:rsidRPr="00E71C95">
        <w:rPr>
          <w:b/>
          <w:bCs/>
          <w:sz w:val="28"/>
          <w:szCs w:val="28"/>
        </w:rPr>
        <w:br/>
        <w:t xml:space="preserve">для голосования </w:t>
      </w:r>
      <w:r w:rsidR="00BD5A5E" w:rsidRPr="00151D17">
        <w:rPr>
          <w:b/>
          <w:bCs/>
          <w:sz w:val="28"/>
          <w:szCs w:val="40"/>
        </w:rPr>
        <w:t xml:space="preserve">на </w:t>
      </w:r>
      <w:r w:rsidR="00BD5A5E">
        <w:rPr>
          <w:b/>
          <w:sz w:val="28"/>
          <w:szCs w:val="28"/>
        </w:rPr>
        <w:t xml:space="preserve">дополнительных </w:t>
      </w:r>
      <w:r w:rsidR="00BD5A5E" w:rsidRPr="00D727CA">
        <w:rPr>
          <w:b/>
          <w:sz w:val="28"/>
          <w:szCs w:val="28"/>
        </w:rPr>
        <w:t>выборах депутат</w:t>
      </w:r>
      <w:r w:rsidR="00BD5A5E">
        <w:rPr>
          <w:b/>
          <w:sz w:val="28"/>
          <w:szCs w:val="28"/>
        </w:rPr>
        <w:t>а</w:t>
      </w:r>
      <w:r w:rsidR="00BD5A5E" w:rsidRPr="00D727CA">
        <w:rPr>
          <w:b/>
          <w:sz w:val="28"/>
          <w:szCs w:val="28"/>
        </w:rPr>
        <w:t xml:space="preserve"> </w:t>
      </w:r>
      <w:r w:rsidR="00BD5A5E">
        <w:rPr>
          <w:b/>
          <w:sz w:val="28"/>
          <w:szCs w:val="28"/>
        </w:rPr>
        <w:t xml:space="preserve"> </w:t>
      </w:r>
      <w:r w:rsidR="002C0AF7" w:rsidRPr="002C0AF7">
        <w:rPr>
          <w:b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2C0AF7">
        <w:rPr>
          <w:bCs/>
          <w:sz w:val="28"/>
          <w:szCs w:val="28"/>
        </w:rPr>
        <w:t xml:space="preserve"> </w:t>
      </w:r>
    </w:p>
    <w:p w14:paraId="5ED53B22" w14:textId="2E71AF7B" w:rsidR="00D727CA" w:rsidRPr="00E71C95" w:rsidRDefault="002C0AF7" w:rsidP="00E71C95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BD5A5E" w:rsidRPr="00D727CA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="00BD5A5E" w:rsidRPr="00D727CA">
        <w:rPr>
          <w:b/>
          <w:sz w:val="28"/>
          <w:szCs w:val="28"/>
        </w:rPr>
        <w:t xml:space="preserve"> года</w:t>
      </w:r>
      <w:r w:rsidR="00BD5A5E" w:rsidRPr="00151D17">
        <w:rPr>
          <w:b/>
          <w:color w:val="000000"/>
          <w:sz w:val="28"/>
          <w:szCs w:val="40"/>
        </w:rPr>
        <w:br/>
      </w: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15"/>
      </w:tblGrid>
      <w:tr w:rsidR="00D727CA" w14:paraId="7B089AF9" w14:textId="77777777" w:rsidTr="004D7092">
        <w:tc>
          <w:tcPr>
            <w:tcW w:w="3402" w:type="dxa"/>
            <w:vAlign w:val="center"/>
          </w:tcPr>
          <w:p w14:paraId="354A61B7" w14:textId="0EA3CC60" w:rsidR="00D727CA" w:rsidRPr="00E71C95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«___» _______ 202</w:t>
            </w:r>
            <w:r w:rsidR="002C0AF7">
              <w:rPr>
                <w:sz w:val="24"/>
                <w:szCs w:val="36"/>
              </w:rPr>
              <w:t>5</w:t>
            </w:r>
            <w:r w:rsidRPr="00E71C95">
              <w:rPr>
                <w:sz w:val="24"/>
                <w:szCs w:val="36"/>
              </w:rPr>
              <w:t xml:space="preserve"> года</w:t>
            </w:r>
          </w:p>
        </w:tc>
        <w:tc>
          <w:tcPr>
            <w:tcW w:w="2551" w:type="dxa"/>
          </w:tcPr>
          <w:p w14:paraId="01938592" w14:textId="77777777" w:rsidR="00D727CA" w:rsidRPr="00E71C95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3515" w:type="dxa"/>
          </w:tcPr>
          <w:p w14:paraId="1377EE96" w14:textId="77777777" w:rsidR="00D727CA" w:rsidRPr="00E71C95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«___» часов «___» минут</w:t>
            </w:r>
          </w:p>
        </w:tc>
      </w:tr>
    </w:tbl>
    <w:p w14:paraId="142E4DCA" w14:textId="77777777" w:rsidR="00D727CA" w:rsidRPr="00E71C95" w:rsidRDefault="00D727CA" w:rsidP="00D727CA">
      <w:pPr>
        <w:tabs>
          <w:tab w:val="left" w:pos="1980"/>
        </w:tabs>
        <w:spacing w:before="360" w:after="120"/>
        <w:ind w:firstLine="709"/>
        <w:jc w:val="both"/>
        <w:rPr>
          <w:sz w:val="28"/>
          <w:szCs w:val="40"/>
        </w:rPr>
      </w:pPr>
      <w:r w:rsidRPr="00E71C95">
        <w:rPr>
          <w:sz w:val="28"/>
          <w:szCs w:val="40"/>
        </w:rPr>
        <w:t>Настоящим Актом подтверждается:</w:t>
      </w:r>
    </w:p>
    <w:p w14:paraId="4F6AFBE6" w14:textId="3ED812B7" w:rsidR="00D727CA" w:rsidRPr="00E71C95" w:rsidRDefault="00D727CA" w:rsidP="00D727CA">
      <w:pPr>
        <w:pStyle w:val="af3"/>
        <w:numPr>
          <w:ilvl w:val="0"/>
          <w:numId w:val="34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40"/>
        </w:rPr>
      </w:pPr>
      <w:r w:rsidRPr="00E71C95">
        <w:rPr>
          <w:sz w:val="28"/>
          <w:szCs w:val="40"/>
        </w:rPr>
        <w:t xml:space="preserve">При печатании избирательных бюллетеней для голосования </w:t>
      </w:r>
      <w:r w:rsidRPr="00E71C95">
        <w:rPr>
          <w:sz w:val="28"/>
          <w:szCs w:val="40"/>
        </w:rPr>
        <w:br/>
      </w:r>
      <w:r w:rsidR="00BD5A5E" w:rsidRPr="00151D17">
        <w:rPr>
          <w:bCs/>
          <w:color w:val="000000"/>
          <w:sz w:val="28"/>
          <w:szCs w:val="28"/>
        </w:rPr>
        <w:t>на</w:t>
      </w:r>
      <w:r w:rsidR="00BD5A5E" w:rsidRPr="00033B46">
        <w:rPr>
          <w:bCs/>
          <w:sz w:val="28"/>
          <w:szCs w:val="28"/>
        </w:rPr>
        <w:t xml:space="preserve"> дополнительных выборах депутата  </w:t>
      </w:r>
      <w:r w:rsidR="002C0AF7" w:rsidRPr="00B71694">
        <w:rPr>
          <w:bCs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2C0AF7">
        <w:rPr>
          <w:bCs/>
          <w:sz w:val="28"/>
          <w:szCs w:val="28"/>
        </w:rPr>
        <w:t xml:space="preserve"> </w:t>
      </w:r>
      <w:r w:rsidRPr="00E71C95">
        <w:rPr>
          <w:sz w:val="28"/>
          <w:szCs w:val="40"/>
        </w:rPr>
        <w:t xml:space="preserve">было </w:t>
      </w:r>
      <w:r w:rsidRPr="00E71C95">
        <w:rPr>
          <w:bCs/>
          <w:color w:val="000000"/>
          <w:sz w:val="28"/>
          <w:szCs w:val="40"/>
        </w:rPr>
        <w:t>установлено:</w:t>
      </w:r>
    </w:p>
    <w:p w14:paraId="564E8543" w14:textId="77777777" w:rsidR="00D727CA" w:rsidRPr="00FE023A" w:rsidRDefault="00D727CA" w:rsidP="00D727CA">
      <w:pPr>
        <w:ind w:firstLine="709"/>
        <w:jc w:val="both"/>
        <w:rPr>
          <w:szCs w:val="28"/>
        </w:rPr>
      </w:pPr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572"/>
        <w:gridCol w:w="2835"/>
      </w:tblGrid>
      <w:tr w:rsidR="00D727CA" w:rsidRPr="00FE023A" w14:paraId="120A7325" w14:textId="77777777" w:rsidTr="004D7092">
        <w:trPr>
          <w:cantSplit/>
          <w:jc w:val="center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B4BF6" w14:textId="77777777" w:rsidR="00D727CA" w:rsidRPr="00E71C95" w:rsidRDefault="00D727CA" w:rsidP="004D7092">
            <w:pPr>
              <w:spacing w:line="300" w:lineRule="exact"/>
              <w:rPr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Количество заказанных избирательных бюллетеней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D011" w14:textId="77777777" w:rsidR="00D727CA" w:rsidRPr="00E71C95" w:rsidRDefault="00D727CA" w:rsidP="004D7092">
            <w:pPr>
              <w:spacing w:line="300" w:lineRule="exact"/>
              <w:rPr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Общее количество изготовленных избирательных бюллетеней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02C1" w14:textId="77777777" w:rsidR="00D727CA" w:rsidRPr="00E71C95" w:rsidRDefault="00D727CA" w:rsidP="004D7092">
            <w:pPr>
              <w:spacing w:line="300" w:lineRule="exact"/>
              <w:rPr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Количество лишних избирательных бюллетеней</w:t>
            </w:r>
          </w:p>
        </w:tc>
      </w:tr>
      <w:tr w:rsidR="00D727CA" w:rsidRPr="00FE023A" w14:paraId="7F7214CD" w14:textId="77777777" w:rsidTr="004D7092">
        <w:trPr>
          <w:cantSplit/>
          <w:trHeight w:val="397"/>
          <w:jc w:val="center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FB6E" w14:textId="77777777" w:rsidR="00D727CA" w:rsidRPr="00FE023A" w:rsidRDefault="00D727CA" w:rsidP="004D7092">
            <w:pPr>
              <w:rPr>
                <w:szCs w:val="28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6C26" w14:textId="77777777" w:rsidR="00D727CA" w:rsidRPr="00FE023A" w:rsidRDefault="00D727CA" w:rsidP="004D7092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C8B2" w14:textId="77777777" w:rsidR="00D727CA" w:rsidRPr="00FE023A" w:rsidRDefault="00D727CA" w:rsidP="004D7092">
            <w:pPr>
              <w:rPr>
                <w:szCs w:val="28"/>
              </w:rPr>
            </w:pPr>
          </w:p>
        </w:tc>
      </w:tr>
    </w:tbl>
    <w:p w14:paraId="5694E8E5" w14:textId="755411AD" w:rsidR="00D727CA" w:rsidRPr="00E71C95" w:rsidRDefault="00D727CA" w:rsidP="00D727CA">
      <w:pPr>
        <w:pStyle w:val="af3"/>
        <w:numPr>
          <w:ilvl w:val="0"/>
          <w:numId w:val="34"/>
        </w:numPr>
        <w:tabs>
          <w:tab w:val="left" w:pos="1134"/>
        </w:tabs>
        <w:spacing w:before="120" w:line="264" w:lineRule="auto"/>
        <w:ind w:left="0" w:firstLine="709"/>
        <w:jc w:val="both"/>
        <w:rPr>
          <w:sz w:val="28"/>
          <w:szCs w:val="28"/>
        </w:rPr>
      </w:pPr>
      <w:r w:rsidRPr="00E71C95">
        <w:rPr>
          <w:sz w:val="28"/>
          <w:szCs w:val="28"/>
        </w:rPr>
        <w:t xml:space="preserve">Лишние избирательные бюллетени для голосования </w:t>
      </w:r>
      <w:r w:rsidR="00BD5A5E" w:rsidRPr="00151D17">
        <w:rPr>
          <w:bCs/>
          <w:color w:val="000000"/>
          <w:sz w:val="28"/>
          <w:szCs w:val="28"/>
        </w:rPr>
        <w:t>на</w:t>
      </w:r>
      <w:r w:rsidR="00BD5A5E" w:rsidRPr="00033B46">
        <w:rPr>
          <w:bCs/>
          <w:sz w:val="28"/>
          <w:szCs w:val="28"/>
        </w:rPr>
        <w:t xml:space="preserve"> дополнительных выборах депутата  </w:t>
      </w:r>
      <w:r w:rsidR="002C0AF7" w:rsidRPr="00B71694">
        <w:rPr>
          <w:bCs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2C0AF7">
        <w:rPr>
          <w:bCs/>
          <w:sz w:val="28"/>
          <w:szCs w:val="28"/>
        </w:rPr>
        <w:t xml:space="preserve">  </w:t>
      </w:r>
      <w:r w:rsidRPr="00E71C95">
        <w:rPr>
          <w:sz w:val="28"/>
          <w:szCs w:val="28"/>
        </w:rPr>
        <w:t>в количестве __________ штук уничтожены “___” ________ 202</w:t>
      </w:r>
      <w:r w:rsidR="002C0AF7">
        <w:rPr>
          <w:sz w:val="28"/>
          <w:szCs w:val="28"/>
        </w:rPr>
        <w:t>5</w:t>
      </w:r>
      <w:r w:rsidRPr="00E71C95">
        <w:rPr>
          <w:sz w:val="28"/>
          <w:szCs w:val="28"/>
        </w:rPr>
        <w:t xml:space="preserve"> года в присутствии представителя(лей) Заказчика. </w:t>
      </w:r>
    </w:p>
    <w:p w14:paraId="29B76CBD" w14:textId="77777777" w:rsidR="00D727CA" w:rsidRPr="00FE023A" w:rsidRDefault="00D727CA" w:rsidP="00D727CA">
      <w:pPr>
        <w:ind w:firstLine="709"/>
        <w:jc w:val="both"/>
        <w:rPr>
          <w:sz w:val="16"/>
          <w:szCs w:val="16"/>
        </w:rPr>
      </w:pPr>
    </w:p>
    <w:p w14:paraId="7CD35670" w14:textId="77777777" w:rsidR="00D727CA" w:rsidRPr="00E71C95" w:rsidRDefault="00D727CA" w:rsidP="00D727CA">
      <w:pPr>
        <w:keepNext/>
        <w:autoSpaceDE w:val="0"/>
        <w:autoSpaceDN w:val="0"/>
        <w:spacing w:before="360" w:after="120"/>
        <w:outlineLvl w:val="3"/>
        <w:rPr>
          <w:sz w:val="24"/>
          <w:szCs w:val="24"/>
        </w:rPr>
      </w:pPr>
      <w:r w:rsidRPr="00E71C95">
        <w:rPr>
          <w:sz w:val="24"/>
          <w:szCs w:val="24"/>
        </w:rPr>
        <w:t>От территориальной избирательной комиссии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283"/>
        <w:gridCol w:w="1843"/>
        <w:gridCol w:w="283"/>
        <w:gridCol w:w="2127"/>
      </w:tblGrid>
      <w:tr w:rsidR="00D727CA" w:rsidRPr="00FE023A" w14:paraId="2172223D" w14:textId="77777777" w:rsidTr="004D7092">
        <w:trPr>
          <w:cantSplit/>
        </w:trPr>
        <w:tc>
          <w:tcPr>
            <w:tcW w:w="851" w:type="dxa"/>
            <w:vAlign w:val="bottom"/>
          </w:tcPr>
          <w:p w14:paraId="52A80757" w14:textId="77777777" w:rsidR="00D727CA" w:rsidRPr="00FE023A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bottom"/>
          </w:tcPr>
          <w:p w14:paraId="132E69CD" w14:textId="77777777" w:rsidR="00D727CA" w:rsidRPr="00A6223F" w:rsidRDefault="00D727CA" w:rsidP="004D7092">
            <w:pPr>
              <w:rPr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769DA51A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18D3C92A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0FD90755" w14:textId="77777777" w:rsidR="00D727CA" w:rsidRPr="00FE023A" w:rsidRDefault="00D727CA" w:rsidP="004D7092"/>
        </w:tc>
        <w:tc>
          <w:tcPr>
            <w:tcW w:w="2127" w:type="dxa"/>
            <w:tcBorders>
              <w:bottom w:val="dotted" w:sz="4" w:space="0" w:color="auto"/>
            </w:tcBorders>
            <w:vAlign w:val="bottom"/>
          </w:tcPr>
          <w:p w14:paraId="13FB0EC4" w14:textId="77777777" w:rsidR="00D727CA" w:rsidRPr="00FE023A" w:rsidRDefault="00D727CA" w:rsidP="004D7092"/>
        </w:tc>
      </w:tr>
      <w:tr w:rsidR="00D727CA" w:rsidRPr="00FE023A" w14:paraId="50971E4B" w14:textId="77777777" w:rsidTr="004D7092">
        <w:trPr>
          <w:cantSplit/>
          <w:trHeight w:val="232"/>
        </w:trPr>
        <w:tc>
          <w:tcPr>
            <w:tcW w:w="851" w:type="dxa"/>
            <w:vAlign w:val="center"/>
          </w:tcPr>
          <w:p w14:paraId="32983802" w14:textId="77777777" w:rsidR="00D727CA" w:rsidRPr="00FE023A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14A960E6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FE023A">
              <w:rPr>
                <w:i/>
                <w:sz w:val="16"/>
                <w:szCs w:val="16"/>
              </w:rPr>
              <w:t>должность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40F70590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5F9D2D04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i/>
                <w:sz w:val="16"/>
                <w:szCs w:val="16"/>
              </w:rPr>
            </w:pPr>
            <w:r w:rsidRPr="00FE023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2BD4EC23" w14:textId="77777777" w:rsidR="00D727CA" w:rsidRPr="00FE023A" w:rsidRDefault="00D727CA" w:rsidP="004D709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2273D3F5" w14:textId="77777777" w:rsidR="00D727CA" w:rsidRPr="00FE023A" w:rsidRDefault="00D727CA" w:rsidP="004D7092">
            <w:pPr>
              <w:rPr>
                <w:i/>
                <w:sz w:val="16"/>
                <w:szCs w:val="16"/>
              </w:rPr>
            </w:pPr>
            <w:r w:rsidRPr="00FE023A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FE023A" w14:paraId="28B21359" w14:textId="77777777" w:rsidTr="004D7092">
        <w:trPr>
          <w:cantSplit/>
          <w:trHeight w:val="239"/>
        </w:trPr>
        <w:tc>
          <w:tcPr>
            <w:tcW w:w="851" w:type="dxa"/>
            <w:vAlign w:val="center"/>
          </w:tcPr>
          <w:p w14:paraId="5071F73D" w14:textId="77777777" w:rsidR="00D727CA" w:rsidRPr="00FE023A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</w:pPr>
            <w:r w:rsidRPr="00FE023A"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  <w:t>МП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bottom"/>
          </w:tcPr>
          <w:p w14:paraId="3F26D0C0" w14:textId="77777777" w:rsidR="00D727CA" w:rsidRPr="00A6223F" w:rsidRDefault="00D727CA" w:rsidP="004D7092">
            <w:pPr>
              <w:rPr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4F233DAD" w14:textId="77777777" w:rsidR="00D727CA" w:rsidRPr="00A6223F" w:rsidRDefault="00D727CA" w:rsidP="004D7092">
            <w:pPr>
              <w:autoSpaceDE w:val="0"/>
              <w:autoSpaceDN w:val="0"/>
              <w:outlineLvl w:val="1"/>
              <w:rPr>
                <w:i/>
                <w:szCs w:val="2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1601ED38" w14:textId="77777777" w:rsidR="00D727CA" w:rsidRPr="00A6223F" w:rsidRDefault="00D727CA" w:rsidP="004D7092">
            <w:pPr>
              <w:autoSpaceDE w:val="0"/>
              <w:autoSpaceDN w:val="0"/>
              <w:outlineLvl w:val="1"/>
              <w:rPr>
                <w:i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2F628E0" w14:textId="77777777" w:rsidR="00D727CA" w:rsidRPr="00A6223F" w:rsidRDefault="00D727CA" w:rsidP="004D7092">
            <w:pPr>
              <w:rPr>
                <w:i/>
                <w:szCs w:val="2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bottom"/>
          </w:tcPr>
          <w:p w14:paraId="188B07AC" w14:textId="77777777" w:rsidR="00D727CA" w:rsidRPr="00A6223F" w:rsidRDefault="00D727CA" w:rsidP="004D7092">
            <w:pPr>
              <w:rPr>
                <w:i/>
                <w:szCs w:val="28"/>
              </w:rPr>
            </w:pPr>
          </w:p>
        </w:tc>
      </w:tr>
      <w:tr w:rsidR="00D727CA" w:rsidRPr="00FE023A" w14:paraId="4CD430D2" w14:textId="77777777" w:rsidTr="004D7092">
        <w:trPr>
          <w:cantSplit/>
          <w:trHeight w:val="255"/>
        </w:trPr>
        <w:tc>
          <w:tcPr>
            <w:tcW w:w="851" w:type="dxa"/>
            <w:vAlign w:val="center"/>
          </w:tcPr>
          <w:p w14:paraId="529D0A35" w14:textId="77777777" w:rsidR="00D727CA" w:rsidRPr="00FE023A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6D9D7B07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FE023A">
              <w:rPr>
                <w:i/>
                <w:sz w:val="16"/>
                <w:szCs w:val="16"/>
              </w:rPr>
              <w:t>должность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4D85AB56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1C0ADC62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i/>
                <w:sz w:val="16"/>
                <w:szCs w:val="16"/>
              </w:rPr>
            </w:pPr>
            <w:r w:rsidRPr="00FE023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67B562C8" w14:textId="77777777" w:rsidR="00D727CA" w:rsidRPr="00FE023A" w:rsidRDefault="00D727CA" w:rsidP="004D709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349B81ED" w14:textId="77777777" w:rsidR="00D727CA" w:rsidRPr="00FE023A" w:rsidRDefault="00D727CA" w:rsidP="004D7092">
            <w:pPr>
              <w:rPr>
                <w:i/>
                <w:sz w:val="16"/>
                <w:szCs w:val="16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</w:tbl>
    <w:p w14:paraId="0361CC53" w14:textId="77777777" w:rsidR="00D727CA" w:rsidRPr="00E71C95" w:rsidRDefault="00D727CA" w:rsidP="00D727CA">
      <w:pPr>
        <w:keepNext/>
        <w:autoSpaceDE w:val="0"/>
        <w:autoSpaceDN w:val="0"/>
        <w:spacing w:before="360" w:after="120"/>
        <w:outlineLvl w:val="3"/>
        <w:rPr>
          <w:sz w:val="22"/>
          <w:szCs w:val="22"/>
        </w:rPr>
      </w:pPr>
      <w:r w:rsidRPr="00E71C95">
        <w:rPr>
          <w:sz w:val="22"/>
          <w:szCs w:val="22"/>
        </w:rPr>
        <w:t>От полиграфической организации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283"/>
        <w:gridCol w:w="1843"/>
        <w:gridCol w:w="283"/>
        <w:gridCol w:w="2127"/>
      </w:tblGrid>
      <w:tr w:rsidR="00D727CA" w:rsidRPr="00FE023A" w14:paraId="05B126A9" w14:textId="77777777" w:rsidTr="004D7092">
        <w:trPr>
          <w:cantSplit/>
        </w:trPr>
        <w:tc>
          <w:tcPr>
            <w:tcW w:w="851" w:type="dxa"/>
            <w:vAlign w:val="bottom"/>
          </w:tcPr>
          <w:p w14:paraId="59E82C12" w14:textId="77777777" w:rsidR="00D727CA" w:rsidRPr="00A6223F" w:rsidRDefault="00D727CA" w:rsidP="004D7092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bottom"/>
          </w:tcPr>
          <w:p w14:paraId="3AEF96EA" w14:textId="77777777" w:rsidR="00D727CA" w:rsidRPr="00A6223F" w:rsidRDefault="00D727CA" w:rsidP="004D7092">
            <w:pPr>
              <w:rPr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147D69D3" w14:textId="77777777" w:rsidR="00D727CA" w:rsidRPr="00A6223F" w:rsidRDefault="00D727CA" w:rsidP="004D70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2A517CD3" w14:textId="77777777" w:rsidR="00D727CA" w:rsidRPr="00FE023A" w:rsidRDefault="00D727CA" w:rsidP="004D70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132E74D6" w14:textId="77777777" w:rsidR="00D727CA" w:rsidRPr="00A6223F" w:rsidRDefault="00D727CA" w:rsidP="004D7092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bottom"/>
          </w:tcPr>
          <w:p w14:paraId="7844E279" w14:textId="77777777" w:rsidR="00D727CA" w:rsidRPr="00A6223F" w:rsidRDefault="00D727CA" w:rsidP="004D7092">
            <w:pPr>
              <w:rPr>
                <w:szCs w:val="28"/>
              </w:rPr>
            </w:pPr>
          </w:p>
        </w:tc>
      </w:tr>
      <w:tr w:rsidR="00D727CA" w:rsidRPr="00FE023A" w14:paraId="0F399594" w14:textId="77777777" w:rsidTr="004D7092">
        <w:trPr>
          <w:cantSplit/>
          <w:trHeight w:val="232"/>
        </w:trPr>
        <w:tc>
          <w:tcPr>
            <w:tcW w:w="851" w:type="dxa"/>
          </w:tcPr>
          <w:p w14:paraId="7824C7AE" w14:textId="77777777" w:rsidR="00D727CA" w:rsidRPr="00FE023A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360D5772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FE023A">
              <w:rPr>
                <w:i/>
                <w:sz w:val="16"/>
                <w:szCs w:val="16"/>
              </w:rPr>
              <w:t>должность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38E0865C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188F3803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i/>
                <w:sz w:val="16"/>
                <w:szCs w:val="16"/>
              </w:rPr>
            </w:pPr>
            <w:r w:rsidRPr="00FE023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49649498" w14:textId="77777777" w:rsidR="00D727CA" w:rsidRPr="00FE023A" w:rsidRDefault="00D727CA" w:rsidP="004D709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32A56C54" w14:textId="77777777" w:rsidR="00D727CA" w:rsidRPr="00FE023A" w:rsidRDefault="00D727CA" w:rsidP="004D7092">
            <w:pPr>
              <w:rPr>
                <w:i/>
                <w:sz w:val="16"/>
                <w:szCs w:val="16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FE023A" w14:paraId="03BE0D40" w14:textId="77777777" w:rsidTr="004D7092">
        <w:trPr>
          <w:cantSplit/>
          <w:trHeight w:val="239"/>
        </w:trPr>
        <w:tc>
          <w:tcPr>
            <w:tcW w:w="851" w:type="dxa"/>
          </w:tcPr>
          <w:p w14:paraId="2F2C180C" w14:textId="77777777" w:rsidR="00D727CA" w:rsidRPr="00506EFB" w:rsidRDefault="00D727CA" w:rsidP="004D7092">
            <w:pPr>
              <w:rPr>
                <w:szCs w:val="28"/>
              </w:rPr>
            </w:pPr>
            <w:r w:rsidRPr="00FE023A"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  <w:t>МП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bottom"/>
          </w:tcPr>
          <w:p w14:paraId="49A35090" w14:textId="77777777" w:rsidR="00D727CA" w:rsidRPr="00506EFB" w:rsidRDefault="00D727CA" w:rsidP="004D7092">
            <w:pPr>
              <w:rPr>
                <w:szCs w:val="28"/>
              </w:rPr>
            </w:pPr>
          </w:p>
        </w:tc>
        <w:tc>
          <w:tcPr>
            <w:tcW w:w="283" w:type="dxa"/>
          </w:tcPr>
          <w:p w14:paraId="195673BD" w14:textId="77777777" w:rsidR="00D727CA" w:rsidRPr="00506EFB" w:rsidRDefault="00D727CA" w:rsidP="004D70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4A2E1D1" w14:textId="77777777" w:rsidR="00D727CA" w:rsidRPr="00506EFB" w:rsidRDefault="00D727CA" w:rsidP="004D70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17BDE5B2" w14:textId="77777777" w:rsidR="00D727CA" w:rsidRPr="00506EFB" w:rsidRDefault="00D727CA" w:rsidP="004D7092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B219E2D" w14:textId="77777777" w:rsidR="00D727CA" w:rsidRPr="00506EFB" w:rsidRDefault="00D727CA" w:rsidP="004D7092">
            <w:pPr>
              <w:rPr>
                <w:szCs w:val="28"/>
              </w:rPr>
            </w:pPr>
          </w:p>
        </w:tc>
      </w:tr>
      <w:tr w:rsidR="00D727CA" w:rsidRPr="00FE023A" w14:paraId="01459CE4" w14:textId="77777777" w:rsidTr="004D7092">
        <w:trPr>
          <w:cantSplit/>
          <w:trHeight w:val="255"/>
        </w:trPr>
        <w:tc>
          <w:tcPr>
            <w:tcW w:w="851" w:type="dxa"/>
          </w:tcPr>
          <w:p w14:paraId="2D0F0F1E" w14:textId="77777777" w:rsidR="00D727CA" w:rsidRPr="00FE023A" w:rsidRDefault="00D727CA" w:rsidP="004D7092">
            <w:pPr>
              <w:keepNext/>
              <w:keepLines/>
              <w:outlineLvl w:val="6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35C3B496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FE023A">
              <w:rPr>
                <w:i/>
                <w:sz w:val="16"/>
                <w:szCs w:val="16"/>
              </w:rPr>
              <w:t>должность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2FF3AB4C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31FF3D0E" w14:textId="77777777" w:rsidR="00D727CA" w:rsidRPr="00FE023A" w:rsidRDefault="00D727CA" w:rsidP="004D7092">
            <w:pPr>
              <w:autoSpaceDE w:val="0"/>
              <w:autoSpaceDN w:val="0"/>
              <w:outlineLvl w:val="1"/>
              <w:rPr>
                <w:i/>
                <w:sz w:val="16"/>
                <w:szCs w:val="16"/>
              </w:rPr>
            </w:pPr>
            <w:r w:rsidRPr="00FE023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27D60FA3" w14:textId="77777777" w:rsidR="00D727CA" w:rsidRPr="00FE023A" w:rsidRDefault="00D727CA" w:rsidP="004D709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5A22B9FA" w14:textId="77777777" w:rsidR="00D727CA" w:rsidRPr="00FE023A" w:rsidRDefault="00D727CA" w:rsidP="004D7092">
            <w:pPr>
              <w:rPr>
                <w:i/>
                <w:sz w:val="16"/>
                <w:szCs w:val="16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</w:tbl>
    <w:p w14:paraId="66A08DF9" w14:textId="77777777" w:rsidR="00D727CA" w:rsidRDefault="00D727CA" w:rsidP="00D727CA">
      <w:pPr>
        <w:sectPr w:rsidR="00D727CA" w:rsidSect="00110F80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5102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102"/>
      </w:tblGrid>
      <w:tr w:rsidR="00D727CA" w14:paraId="41A90A39" w14:textId="77777777" w:rsidTr="004D709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8737DAC" w14:textId="77777777" w:rsidR="00D727CA" w:rsidRDefault="00D727CA" w:rsidP="004D7092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 3</w:t>
            </w:r>
          </w:p>
        </w:tc>
      </w:tr>
      <w:tr w:rsidR="00D727CA" w14:paraId="6EA91CBA" w14:textId="77777777" w:rsidTr="004D709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67F0AB7" w14:textId="77777777" w:rsidR="002C0AF7" w:rsidRDefault="002C0AF7" w:rsidP="002C0AF7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BF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46BFF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</w:t>
            </w:r>
            <w:r w:rsidRPr="00B257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осуществления контроля за изготовлением и доставкой избирательных бюллетеней 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выборах </w:t>
            </w:r>
            <w:r w:rsidRPr="000E7C66">
              <w:rPr>
                <w:rFonts w:ascii="Times New Roman" w:hAnsi="Times New Roman"/>
                <w:bCs/>
                <w:sz w:val="24"/>
                <w:szCs w:val="24"/>
              </w:rPr>
              <w:t>депутат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0E7C66">
              <w:rPr>
                <w:rFonts w:ascii="Times New Roman" w:hAnsi="Times New Roman"/>
                <w:bCs/>
                <w:sz w:val="24"/>
                <w:szCs w:val="24"/>
              </w:rPr>
              <w:t>Думы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Осташковского муниципального округа  по одномандатному избирательному округу № 14  </w:t>
            </w:r>
          </w:p>
          <w:p w14:paraId="0CFA0547" w14:textId="32CB004C" w:rsidR="00D727CA" w:rsidRPr="00E46BFF" w:rsidRDefault="002C0AF7" w:rsidP="002C0AF7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68C004A7" w14:textId="3D413DD9" w:rsidR="00D727CA" w:rsidRPr="00E71C95" w:rsidRDefault="00D727CA" w:rsidP="00E71C95">
      <w:pPr>
        <w:spacing w:before="240" w:after="360"/>
        <w:jc w:val="center"/>
        <w:rPr>
          <w:b/>
          <w:sz w:val="28"/>
          <w:szCs w:val="40"/>
        </w:rPr>
      </w:pPr>
      <w:r w:rsidRPr="00E71C95">
        <w:rPr>
          <w:b/>
          <w:sz w:val="28"/>
          <w:szCs w:val="28"/>
        </w:rPr>
        <w:t>АКТ</w:t>
      </w:r>
      <w:r w:rsidRPr="00E71C95">
        <w:rPr>
          <w:b/>
          <w:sz w:val="28"/>
          <w:szCs w:val="28"/>
        </w:rPr>
        <w:br/>
      </w:r>
      <w:r w:rsidRPr="00E71C95">
        <w:rPr>
          <w:b/>
          <w:sz w:val="28"/>
          <w:szCs w:val="40"/>
        </w:rPr>
        <w:t xml:space="preserve">передачи избирательных бюллетеней для голосования </w:t>
      </w:r>
      <w:r w:rsidRPr="00E71C95">
        <w:rPr>
          <w:b/>
          <w:sz w:val="28"/>
          <w:szCs w:val="40"/>
        </w:rPr>
        <w:br/>
      </w:r>
      <w:r w:rsidR="00BD5A5E" w:rsidRPr="00151D17">
        <w:rPr>
          <w:b/>
          <w:bCs/>
          <w:sz w:val="28"/>
          <w:szCs w:val="40"/>
        </w:rPr>
        <w:t xml:space="preserve">на </w:t>
      </w:r>
      <w:r w:rsidR="00BD5A5E">
        <w:rPr>
          <w:b/>
          <w:sz w:val="28"/>
          <w:szCs w:val="28"/>
        </w:rPr>
        <w:t xml:space="preserve">дополнительных </w:t>
      </w:r>
      <w:r w:rsidR="00BD5A5E" w:rsidRPr="00D727CA">
        <w:rPr>
          <w:b/>
          <w:sz w:val="28"/>
          <w:szCs w:val="28"/>
        </w:rPr>
        <w:t>выборах депутат</w:t>
      </w:r>
      <w:r w:rsidR="00BD5A5E">
        <w:rPr>
          <w:b/>
          <w:sz w:val="28"/>
          <w:szCs w:val="28"/>
        </w:rPr>
        <w:t>а</w:t>
      </w:r>
      <w:r w:rsidR="00BD5A5E" w:rsidRPr="00D727CA">
        <w:rPr>
          <w:b/>
          <w:sz w:val="28"/>
          <w:szCs w:val="28"/>
        </w:rPr>
        <w:t xml:space="preserve"> </w:t>
      </w:r>
      <w:r w:rsidR="002C0AF7" w:rsidRPr="002C0AF7">
        <w:rPr>
          <w:b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2C0AF7">
        <w:rPr>
          <w:bCs/>
          <w:sz w:val="28"/>
          <w:szCs w:val="28"/>
        </w:rPr>
        <w:t xml:space="preserve"> </w:t>
      </w:r>
      <w:r w:rsidR="002C0AF7">
        <w:rPr>
          <w:b/>
          <w:sz w:val="28"/>
          <w:szCs w:val="28"/>
        </w:rPr>
        <w:t>14</w:t>
      </w:r>
      <w:r w:rsidR="00BD5A5E" w:rsidRPr="00D727CA">
        <w:rPr>
          <w:b/>
          <w:sz w:val="28"/>
          <w:szCs w:val="28"/>
        </w:rPr>
        <w:t xml:space="preserve"> сентября 202</w:t>
      </w:r>
      <w:r w:rsidR="002C0AF7">
        <w:rPr>
          <w:b/>
          <w:sz w:val="28"/>
          <w:szCs w:val="28"/>
        </w:rPr>
        <w:t>5</w:t>
      </w:r>
      <w:r w:rsidR="00BD5A5E" w:rsidRPr="00D727CA">
        <w:rPr>
          <w:b/>
          <w:sz w:val="28"/>
          <w:szCs w:val="28"/>
        </w:rPr>
        <w:t xml:space="preserve"> года</w:t>
      </w:r>
      <w:r w:rsidR="00BD5A5E" w:rsidRPr="00151D17">
        <w:rPr>
          <w:b/>
          <w:color w:val="000000"/>
          <w:sz w:val="28"/>
          <w:szCs w:val="40"/>
        </w:rPr>
        <w:br/>
      </w:r>
      <w:r w:rsidRPr="00E71C95">
        <w:rPr>
          <w:b/>
          <w:sz w:val="28"/>
          <w:szCs w:val="40"/>
        </w:rPr>
        <w:t xml:space="preserve">территориальной избирательной комиссией </w:t>
      </w:r>
      <w:r w:rsidR="00E71C95">
        <w:rPr>
          <w:b/>
          <w:sz w:val="28"/>
          <w:szCs w:val="40"/>
        </w:rPr>
        <w:t>Осташковского округа</w:t>
      </w:r>
      <w:r w:rsidRPr="00E71C95">
        <w:rPr>
          <w:b/>
          <w:sz w:val="28"/>
          <w:szCs w:val="40"/>
        </w:rPr>
        <w:br/>
        <w:t xml:space="preserve"> участковой избирательной комиссии избирательного участка № </w:t>
      </w:r>
      <w:r w:rsidR="002C0AF7">
        <w:rPr>
          <w:b/>
          <w:sz w:val="28"/>
          <w:szCs w:val="40"/>
        </w:rPr>
        <w:t>611</w:t>
      </w: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293"/>
        <w:gridCol w:w="3515"/>
      </w:tblGrid>
      <w:tr w:rsidR="00D727CA" w:rsidRPr="00E71C95" w14:paraId="5FEAA94A" w14:textId="77777777" w:rsidTr="004D7092">
        <w:tc>
          <w:tcPr>
            <w:tcW w:w="2660" w:type="dxa"/>
            <w:vAlign w:val="center"/>
          </w:tcPr>
          <w:p w14:paraId="297F68E4" w14:textId="51F3B951" w:rsidR="00D727CA" w:rsidRPr="00E71C95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 xml:space="preserve">город </w:t>
            </w:r>
            <w:r w:rsidR="00E71C95" w:rsidRPr="00E71C95">
              <w:rPr>
                <w:sz w:val="24"/>
                <w:szCs w:val="36"/>
              </w:rPr>
              <w:t>Осташков</w:t>
            </w:r>
          </w:p>
        </w:tc>
        <w:tc>
          <w:tcPr>
            <w:tcW w:w="3293" w:type="dxa"/>
          </w:tcPr>
          <w:p w14:paraId="17E7ADB9" w14:textId="7DDFEBBF" w:rsidR="00D727CA" w:rsidRPr="00E71C95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«___» _______ 202</w:t>
            </w:r>
            <w:r w:rsidR="002C0AF7">
              <w:rPr>
                <w:sz w:val="24"/>
                <w:szCs w:val="36"/>
              </w:rPr>
              <w:t>5</w:t>
            </w:r>
            <w:r w:rsidRPr="00E71C95">
              <w:rPr>
                <w:sz w:val="24"/>
                <w:szCs w:val="36"/>
              </w:rPr>
              <w:t xml:space="preserve"> года</w:t>
            </w:r>
          </w:p>
        </w:tc>
        <w:tc>
          <w:tcPr>
            <w:tcW w:w="3515" w:type="dxa"/>
          </w:tcPr>
          <w:p w14:paraId="2E006335" w14:textId="77777777" w:rsidR="00D727CA" w:rsidRPr="00E71C95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«___» часов «___» минут</w:t>
            </w:r>
          </w:p>
        </w:tc>
      </w:tr>
    </w:tbl>
    <w:p w14:paraId="486D6F32" w14:textId="77777777" w:rsidR="00D727CA" w:rsidRPr="00E71C95" w:rsidRDefault="00D727CA" w:rsidP="00D727CA">
      <w:pPr>
        <w:rPr>
          <w:sz w:val="24"/>
          <w:szCs w:val="24"/>
          <w:vertAlign w:val="superscript"/>
        </w:rPr>
      </w:pPr>
      <w:r w:rsidRPr="00E71C95">
        <w:rPr>
          <w:sz w:val="24"/>
          <w:szCs w:val="24"/>
          <w:vertAlign w:val="superscript"/>
        </w:rPr>
        <w:t xml:space="preserve">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727CA" w:rsidRPr="00FE023A" w14:paraId="738212F3" w14:textId="77777777" w:rsidTr="004D7092">
        <w:tc>
          <w:tcPr>
            <w:tcW w:w="97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4FBFE9" w14:textId="36248989" w:rsidR="00D727CA" w:rsidRPr="00FE023A" w:rsidRDefault="00D727CA" w:rsidP="004D7092">
            <w:pPr>
              <w:ind w:firstLine="709"/>
            </w:pPr>
            <w:r w:rsidRPr="00E71C95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E71C95">
              <w:rPr>
                <w:sz w:val="28"/>
                <w:szCs w:val="28"/>
              </w:rPr>
              <w:t>Осташковского округа</w:t>
            </w:r>
          </w:p>
        </w:tc>
      </w:tr>
      <w:tr w:rsidR="00D727CA" w:rsidRPr="00FE023A" w14:paraId="7852C330" w14:textId="77777777" w:rsidTr="004D7092">
        <w:tc>
          <w:tcPr>
            <w:tcW w:w="9781" w:type="dxa"/>
            <w:tcBorders>
              <w:top w:val="dotted" w:sz="4" w:space="0" w:color="auto"/>
              <w:left w:val="nil"/>
              <w:right w:val="nil"/>
            </w:tcBorders>
          </w:tcPr>
          <w:p w14:paraId="601DF527" w14:textId="77777777" w:rsidR="00D727CA" w:rsidRPr="00FE023A" w:rsidRDefault="00D727CA" w:rsidP="004D7092">
            <w:pPr>
              <w:rPr>
                <w:i/>
                <w:vertAlign w:val="superscript"/>
              </w:rPr>
            </w:pPr>
            <w:r w:rsidRPr="00FE023A">
              <w:rPr>
                <w:i/>
                <w:vertAlign w:val="superscript"/>
              </w:rPr>
              <w:t>(наименование территориальной  избирательной комиссии)</w:t>
            </w:r>
          </w:p>
        </w:tc>
      </w:tr>
      <w:tr w:rsidR="002C0AF7" w:rsidRPr="00FE023A" w14:paraId="36B3B62E" w14:textId="77777777" w:rsidTr="00A533A6">
        <w:tc>
          <w:tcPr>
            <w:tcW w:w="9781" w:type="dxa"/>
          </w:tcPr>
          <w:p w14:paraId="2700499C" w14:textId="77777777" w:rsidR="002C0AF7" w:rsidRPr="00E71C95" w:rsidRDefault="002C0AF7" w:rsidP="004D7092">
            <w:pPr>
              <w:rPr>
                <w:sz w:val="28"/>
                <w:szCs w:val="28"/>
              </w:rPr>
            </w:pPr>
            <w:r w:rsidRPr="00E71C95">
              <w:rPr>
                <w:sz w:val="28"/>
                <w:szCs w:val="28"/>
              </w:rPr>
              <w:t>передала участковой избирательной комиссии избирательного участка №</w:t>
            </w:r>
          </w:p>
          <w:p w14:paraId="00D2EBFB" w14:textId="167F26CD" w:rsidR="002C0AF7" w:rsidRPr="002C0AF7" w:rsidRDefault="002C0AF7" w:rsidP="004D7092">
            <w:pPr>
              <w:rPr>
                <w:sz w:val="28"/>
                <w:szCs w:val="28"/>
              </w:rPr>
            </w:pPr>
            <w:r w:rsidRPr="002C0AF7">
              <w:rPr>
                <w:sz w:val="28"/>
                <w:szCs w:val="28"/>
              </w:rPr>
              <w:t>611</w:t>
            </w:r>
          </w:p>
        </w:tc>
      </w:tr>
    </w:tbl>
    <w:p w14:paraId="2760CCD1" w14:textId="77777777" w:rsidR="00D727CA" w:rsidRPr="00FE023A" w:rsidRDefault="00D727CA" w:rsidP="00D727CA">
      <w:pPr>
        <w:rPr>
          <w:sz w:val="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727CA" w:rsidRPr="00FE023A" w14:paraId="1DDDBFC2" w14:textId="77777777" w:rsidTr="004D7092">
        <w:tc>
          <w:tcPr>
            <w:tcW w:w="97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9E4584" w14:textId="77777777" w:rsidR="00D727CA" w:rsidRPr="00FE023A" w:rsidRDefault="00D727CA" w:rsidP="004D7092">
            <w:pPr>
              <w:jc w:val="both"/>
            </w:pPr>
          </w:p>
        </w:tc>
      </w:tr>
      <w:tr w:rsidR="00D727CA" w:rsidRPr="00FE023A" w14:paraId="57F05C58" w14:textId="77777777" w:rsidTr="004D7092">
        <w:trPr>
          <w:trHeight w:val="423"/>
        </w:trPr>
        <w:tc>
          <w:tcPr>
            <w:tcW w:w="97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12310B" w14:textId="77777777" w:rsidR="00D727CA" w:rsidRPr="00FE023A" w:rsidRDefault="00D727CA" w:rsidP="004D7092">
            <w:pPr>
              <w:rPr>
                <w:i/>
                <w:vertAlign w:val="superscript"/>
              </w:rPr>
            </w:pPr>
            <w:r w:rsidRPr="00FE023A">
              <w:rPr>
                <w:i/>
                <w:vertAlign w:val="superscript"/>
              </w:rPr>
              <w:t>(число цифрами и прописью)</w:t>
            </w:r>
          </w:p>
        </w:tc>
      </w:tr>
    </w:tbl>
    <w:p w14:paraId="50FCC5C0" w14:textId="651E0155" w:rsidR="00D727CA" w:rsidRDefault="00D727CA" w:rsidP="002C0AF7">
      <w:pPr>
        <w:jc w:val="both"/>
        <w:rPr>
          <w:bCs/>
          <w:sz w:val="28"/>
          <w:szCs w:val="28"/>
        </w:rPr>
      </w:pPr>
      <w:r w:rsidRPr="00E71C95">
        <w:rPr>
          <w:sz w:val="28"/>
          <w:szCs w:val="28"/>
        </w:rPr>
        <w:t xml:space="preserve">избирательных бюллетеней для голосования на </w:t>
      </w:r>
      <w:r w:rsidR="00BD5A5E" w:rsidRPr="00033B46">
        <w:rPr>
          <w:bCs/>
          <w:sz w:val="28"/>
          <w:szCs w:val="28"/>
        </w:rPr>
        <w:t xml:space="preserve">дополнительных выборах депутата  </w:t>
      </w:r>
      <w:r w:rsidR="002C0AF7" w:rsidRPr="00B71694">
        <w:rPr>
          <w:bCs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</w:p>
    <w:p w14:paraId="4B25F823" w14:textId="0AAD43E4" w:rsidR="002C0AF7" w:rsidRDefault="002C0AF7" w:rsidP="002C0AF7">
      <w:pPr>
        <w:jc w:val="both"/>
        <w:rPr>
          <w:bCs/>
          <w:sz w:val="28"/>
          <w:szCs w:val="28"/>
        </w:rPr>
      </w:pPr>
    </w:p>
    <w:p w14:paraId="341227E5" w14:textId="37913A28" w:rsidR="002C0AF7" w:rsidRDefault="002C0AF7" w:rsidP="002C0AF7">
      <w:pPr>
        <w:jc w:val="both"/>
        <w:rPr>
          <w:bCs/>
          <w:sz w:val="28"/>
          <w:szCs w:val="28"/>
        </w:rPr>
      </w:pPr>
    </w:p>
    <w:p w14:paraId="5970F2B0" w14:textId="77777777" w:rsidR="002C0AF7" w:rsidRDefault="002C0AF7" w:rsidP="002C0AF7">
      <w:pPr>
        <w:jc w:val="both"/>
      </w:pP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802"/>
        <w:gridCol w:w="302"/>
        <w:gridCol w:w="2573"/>
      </w:tblGrid>
      <w:tr w:rsidR="00D727CA" w:rsidRPr="00FE023A" w14:paraId="26E5827C" w14:textId="77777777" w:rsidTr="004D7092">
        <w:trPr>
          <w:cantSplit/>
        </w:trPr>
        <w:tc>
          <w:tcPr>
            <w:tcW w:w="568" w:type="dxa"/>
          </w:tcPr>
          <w:p w14:paraId="0C3B48DF" w14:textId="77777777" w:rsidR="00D727CA" w:rsidRPr="00FE023A" w:rsidRDefault="00D727CA" w:rsidP="004D7092">
            <w:pPr>
              <w:spacing w:after="120"/>
              <w:rPr>
                <w:sz w:val="24"/>
              </w:rPr>
            </w:pPr>
          </w:p>
        </w:tc>
        <w:tc>
          <w:tcPr>
            <w:tcW w:w="4536" w:type="dxa"/>
            <w:vAlign w:val="bottom"/>
          </w:tcPr>
          <w:p w14:paraId="596738A0" w14:textId="16FB5A71" w:rsidR="00D727CA" w:rsidRPr="00DC6A95" w:rsidRDefault="00D727CA" w:rsidP="004D7092">
            <w:pPr>
              <w:rPr>
                <w:sz w:val="26"/>
                <w:szCs w:val="26"/>
              </w:rPr>
            </w:pPr>
            <w:r w:rsidRPr="00DC6A95">
              <w:rPr>
                <w:sz w:val="26"/>
                <w:szCs w:val="26"/>
              </w:rPr>
              <w:t>Председатель территориальной избирательной комиссии</w:t>
            </w:r>
          </w:p>
        </w:tc>
        <w:tc>
          <w:tcPr>
            <w:tcW w:w="1802" w:type="dxa"/>
            <w:tcBorders>
              <w:bottom w:val="dotted" w:sz="4" w:space="0" w:color="auto"/>
            </w:tcBorders>
            <w:vAlign w:val="bottom"/>
          </w:tcPr>
          <w:p w14:paraId="67F43301" w14:textId="77777777" w:rsidR="00D727CA" w:rsidRPr="00FE023A" w:rsidRDefault="00D727CA" w:rsidP="004D7092">
            <w:pPr>
              <w:jc w:val="both"/>
              <w:rPr>
                <w:sz w:val="24"/>
              </w:rPr>
            </w:pPr>
          </w:p>
        </w:tc>
        <w:tc>
          <w:tcPr>
            <w:tcW w:w="302" w:type="dxa"/>
            <w:vAlign w:val="bottom"/>
          </w:tcPr>
          <w:p w14:paraId="1E55A840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dotted" w:sz="4" w:space="0" w:color="auto"/>
            </w:tcBorders>
            <w:vAlign w:val="bottom"/>
          </w:tcPr>
          <w:p w14:paraId="57244E87" w14:textId="77777777" w:rsidR="00D727CA" w:rsidRPr="00FE023A" w:rsidRDefault="00D727CA" w:rsidP="004D7092">
            <w:pPr>
              <w:rPr>
                <w:sz w:val="24"/>
              </w:rPr>
            </w:pPr>
          </w:p>
        </w:tc>
      </w:tr>
      <w:tr w:rsidR="00D727CA" w:rsidRPr="00FE023A" w14:paraId="710488F8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14:paraId="4DCBA909" w14:textId="77777777" w:rsidR="00D727CA" w:rsidRPr="00FE023A" w:rsidRDefault="00D727CA" w:rsidP="004D7092">
            <w:pPr>
              <w:rPr>
                <w:sz w:val="24"/>
                <w:vertAlign w:val="superscript"/>
              </w:rPr>
            </w:pPr>
          </w:p>
        </w:tc>
        <w:tc>
          <w:tcPr>
            <w:tcW w:w="4536" w:type="dxa"/>
          </w:tcPr>
          <w:p w14:paraId="19209DE1" w14:textId="77777777" w:rsidR="00D727CA" w:rsidRPr="00DC6A95" w:rsidRDefault="00D727CA" w:rsidP="004D7092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802" w:type="dxa"/>
            <w:tcBorders>
              <w:top w:val="dotted" w:sz="4" w:space="0" w:color="auto"/>
            </w:tcBorders>
          </w:tcPr>
          <w:p w14:paraId="135591E4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FE023A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14:paraId="54CA8070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</w:p>
        </w:tc>
        <w:tc>
          <w:tcPr>
            <w:tcW w:w="2573" w:type="dxa"/>
            <w:tcBorders>
              <w:top w:val="dotted" w:sz="4" w:space="0" w:color="auto"/>
            </w:tcBorders>
          </w:tcPr>
          <w:p w14:paraId="77AE33C2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FE023A" w14:paraId="1DA3B2F2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14:paraId="560776B9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4536" w:type="dxa"/>
            <w:vAlign w:val="bottom"/>
          </w:tcPr>
          <w:p w14:paraId="77626EF2" w14:textId="77777777" w:rsidR="00D727CA" w:rsidRPr="00DC6A95" w:rsidRDefault="00D727CA" w:rsidP="004D7092">
            <w:pPr>
              <w:rPr>
                <w:sz w:val="26"/>
                <w:szCs w:val="26"/>
              </w:rPr>
            </w:pPr>
            <w:r w:rsidRPr="00DC6A95">
              <w:rPr>
                <w:sz w:val="26"/>
                <w:szCs w:val="26"/>
              </w:rPr>
              <w:t>Члены территориальной избирательной комиссии</w:t>
            </w:r>
          </w:p>
        </w:tc>
        <w:tc>
          <w:tcPr>
            <w:tcW w:w="1802" w:type="dxa"/>
            <w:tcBorders>
              <w:bottom w:val="dotted" w:sz="4" w:space="0" w:color="auto"/>
            </w:tcBorders>
            <w:vAlign w:val="bottom"/>
          </w:tcPr>
          <w:p w14:paraId="16472EA8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302" w:type="dxa"/>
            <w:vAlign w:val="bottom"/>
          </w:tcPr>
          <w:p w14:paraId="43D59682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dotted" w:sz="4" w:space="0" w:color="auto"/>
            </w:tcBorders>
            <w:vAlign w:val="bottom"/>
          </w:tcPr>
          <w:p w14:paraId="73FBCAE5" w14:textId="77777777" w:rsidR="00D727CA" w:rsidRPr="00FE023A" w:rsidRDefault="00D727CA" w:rsidP="004D7092">
            <w:pPr>
              <w:rPr>
                <w:sz w:val="24"/>
              </w:rPr>
            </w:pPr>
          </w:p>
        </w:tc>
      </w:tr>
      <w:tr w:rsidR="00D727CA" w:rsidRPr="00FE023A" w14:paraId="27F45F17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14:paraId="2C14BC37" w14:textId="77777777" w:rsidR="00D727CA" w:rsidRPr="00FE023A" w:rsidRDefault="00D727CA" w:rsidP="004D7092">
            <w:pPr>
              <w:rPr>
                <w:sz w:val="24"/>
                <w:vertAlign w:val="superscript"/>
              </w:rPr>
            </w:pPr>
          </w:p>
        </w:tc>
        <w:tc>
          <w:tcPr>
            <w:tcW w:w="4536" w:type="dxa"/>
          </w:tcPr>
          <w:p w14:paraId="32855CB4" w14:textId="77777777" w:rsidR="00D727CA" w:rsidRPr="00FE023A" w:rsidRDefault="00D727CA" w:rsidP="004D7092">
            <w:pPr>
              <w:rPr>
                <w:sz w:val="24"/>
                <w:vertAlign w:val="superscript"/>
              </w:rPr>
            </w:pPr>
          </w:p>
        </w:tc>
        <w:tc>
          <w:tcPr>
            <w:tcW w:w="1802" w:type="dxa"/>
            <w:tcBorders>
              <w:top w:val="dotted" w:sz="4" w:space="0" w:color="auto"/>
            </w:tcBorders>
          </w:tcPr>
          <w:p w14:paraId="41422D3F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FE023A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14:paraId="22CEAB25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</w:p>
        </w:tc>
        <w:tc>
          <w:tcPr>
            <w:tcW w:w="2573" w:type="dxa"/>
            <w:tcBorders>
              <w:top w:val="dotted" w:sz="4" w:space="0" w:color="auto"/>
            </w:tcBorders>
          </w:tcPr>
          <w:p w14:paraId="6D887B70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FE023A" w14:paraId="09BB8A64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14:paraId="64F0C24E" w14:textId="77777777" w:rsidR="00D727CA" w:rsidRPr="00DC6A95" w:rsidRDefault="00D727CA" w:rsidP="004D7092">
            <w:r w:rsidRPr="00DC6A95">
              <w:t>МП</w:t>
            </w:r>
          </w:p>
        </w:tc>
        <w:tc>
          <w:tcPr>
            <w:tcW w:w="4536" w:type="dxa"/>
          </w:tcPr>
          <w:p w14:paraId="035B1915" w14:textId="77777777" w:rsidR="00D727CA" w:rsidRPr="00DC6A95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1802" w:type="dxa"/>
            <w:tcBorders>
              <w:bottom w:val="dotted" w:sz="4" w:space="0" w:color="auto"/>
            </w:tcBorders>
            <w:vAlign w:val="bottom"/>
          </w:tcPr>
          <w:p w14:paraId="58DDFFF0" w14:textId="77777777" w:rsidR="00D727CA" w:rsidRPr="00DC6A95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302" w:type="dxa"/>
            <w:vAlign w:val="bottom"/>
          </w:tcPr>
          <w:p w14:paraId="57B074B3" w14:textId="77777777" w:rsidR="00D727CA" w:rsidRPr="00DC6A95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2573" w:type="dxa"/>
            <w:tcBorders>
              <w:bottom w:val="dotted" w:sz="4" w:space="0" w:color="auto"/>
            </w:tcBorders>
            <w:vAlign w:val="bottom"/>
          </w:tcPr>
          <w:p w14:paraId="2779E10D" w14:textId="77777777" w:rsidR="00D727CA" w:rsidRPr="00DC6A95" w:rsidRDefault="00D727CA" w:rsidP="004D7092">
            <w:pPr>
              <w:rPr>
                <w:sz w:val="26"/>
                <w:szCs w:val="26"/>
              </w:rPr>
            </w:pPr>
          </w:p>
        </w:tc>
      </w:tr>
      <w:tr w:rsidR="00D727CA" w:rsidRPr="00FE023A" w14:paraId="009CB903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14:paraId="7AB8C98F" w14:textId="77777777" w:rsidR="00D727CA" w:rsidRPr="00FE023A" w:rsidRDefault="00D727CA" w:rsidP="004D7092">
            <w:pPr>
              <w:rPr>
                <w:sz w:val="24"/>
                <w:vertAlign w:val="superscript"/>
              </w:rPr>
            </w:pPr>
          </w:p>
        </w:tc>
        <w:tc>
          <w:tcPr>
            <w:tcW w:w="4536" w:type="dxa"/>
          </w:tcPr>
          <w:p w14:paraId="1E196BBC" w14:textId="77777777" w:rsidR="00D727CA" w:rsidRPr="00FE023A" w:rsidRDefault="00D727CA" w:rsidP="004D7092">
            <w:pPr>
              <w:spacing w:after="120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802" w:type="dxa"/>
            <w:tcBorders>
              <w:top w:val="dotted" w:sz="4" w:space="0" w:color="auto"/>
            </w:tcBorders>
          </w:tcPr>
          <w:p w14:paraId="5046DDA4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FE023A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14:paraId="49B1CE52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</w:p>
        </w:tc>
        <w:tc>
          <w:tcPr>
            <w:tcW w:w="2573" w:type="dxa"/>
            <w:tcBorders>
              <w:top w:val="dotted" w:sz="4" w:space="0" w:color="auto"/>
            </w:tcBorders>
          </w:tcPr>
          <w:p w14:paraId="4544EF4A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FE023A" w14:paraId="7DA33549" w14:textId="77777777" w:rsidTr="004D7092">
        <w:trPr>
          <w:cantSplit/>
        </w:trPr>
        <w:tc>
          <w:tcPr>
            <w:tcW w:w="568" w:type="dxa"/>
            <w:vAlign w:val="center"/>
          </w:tcPr>
          <w:p w14:paraId="078512AB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4536" w:type="dxa"/>
            <w:vAlign w:val="bottom"/>
          </w:tcPr>
          <w:p w14:paraId="1729DCED" w14:textId="77777777" w:rsidR="00D727CA" w:rsidRPr="00C71C62" w:rsidRDefault="00D727CA" w:rsidP="004D7092">
            <w:pPr>
              <w:rPr>
                <w:sz w:val="26"/>
                <w:szCs w:val="26"/>
              </w:rPr>
            </w:pPr>
            <w:r w:rsidRPr="00C71C62">
              <w:rPr>
                <w:sz w:val="26"/>
                <w:szCs w:val="26"/>
              </w:rPr>
              <w:t xml:space="preserve">Председатель </w:t>
            </w:r>
            <w:r w:rsidRPr="00C71C62">
              <w:rPr>
                <w:sz w:val="26"/>
                <w:szCs w:val="26"/>
              </w:rPr>
              <w:br/>
              <w:t>(заместитель председателя, секретарь) участковой избирательной комиссии</w:t>
            </w:r>
          </w:p>
        </w:tc>
        <w:tc>
          <w:tcPr>
            <w:tcW w:w="1802" w:type="dxa"/>
            <w:tcBorders>
              <w:bottom w:val="dotted" w:sz="4" w:space="0" w:color="auto"/>
            </w:tcBorders>
            <w:vAlign w:val="bottom"/>
          </w:tcPr>
          <w:p w14:paraId="3C0D296B" w14:textId="77777777" w:rsidR="00D727CA" w:rsidRPr="00C71C62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302" w:type="dxa"/>
            <w:vAlign w:val="bottom"/>
          </w:tcPr>
          <w:p w14:paraId="5FFAC5FC" w14:textId="77777777" w:rsidR="00D727CA" w:rsidRPr="00C71C62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2573" w:type="dxa"/>
            <w:tcBorders>
              <w:bottom w:val="dotted" w:sz="4" w:space="0" w:color="auto"/>
            </w:tcBorders>
            <w:vAlign w:val="bottom"/>
          </w:tcPr>
          <w:p w14:paraId="328A45C4" w14:textId="77777777" w:rsidR="00D727CA" w:rsidRPr="00C71C62" w:rsidRDefault="00D727CA" w:rsidP="004D7092">
            <w:pPr>
              <w:rPr>
                <w:sz w:val="26"/>
                <w:szCs w:val="26"/>
              </w:rPr>
            </w:pPr>
          </w:p>
        </w:tc>
      </w:tr>
      <w:tr w:rsidR="00D727CA" w:rsidRPr="00FE023A" w14:paraId="351E702F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14:paraId="79401D7D" w14:textId="77777777" w:rsidR="00D727CA" w:rsidRPr="00FE023A" w:rsidRDefault="00D727CA" w:rsidP="004D7092">
            <w:pPr>
              <w:rPr>
                <w:sz w:val="24"/>
                <w:vertAlign w:val="superscript"/>
              </w:rPr>
            </w:pPr>
          </w:p>
        </w:tc>
        <w:tc>
          <w:tcPr>
            <w:tcW w:w="4536" w:type="dxa"/>
          </w:tcPr>
          <w:p w14:paraId="2BB83AE0" w14:textId="77777777" w:rsidR="00D727CA" w:rsidRPr="00FE023A" w:rsidRDefault="00D727CA" w:rsidP="004D7092">
            <w:pPr>
              <w:rPr>
                <w:sz w:val="24"/>
                <w:vertAlign w:val="superscript"/>
              </w:rPr>
            </w:pPr>
          </w:p>
        </w:tc>
        <w:tc>
          <w:tcPr>
            <w:tcW w:w="1802" w:type="dxa"/>
            <w:tcBorders>
              <w:top w:val="dotted" w:sz="4" w:space="0" w:color="auto"/>
            </w:tcBorders>
          </w:tcPr>
          <w:p w14:paraId="55B75D98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FE023A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14:paraId="768E6F3A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</w:p>
        </w:tc>
        <w:tc>
          <w:tcPr>
            <w:tcW w:w="2573" w:type="dxa"/>
            <w:tcBorders>
              <w:top w:val="dotted" w:sz="4" w:space="0" w:color="auto"/>
            </w:tcBorders>
          </w:tcPr>
          <w:p w14:paraId="514DEA32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FE023A" w14:paraId="66BA2043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14:paraId="6BC283C1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4536" w:type="dxa"/>
            <w:vAlign w:val="bottom"/>
          </w:tcPr>
          <w:p w14:paraId="2045644C" w14:textId="77777777" w:rsidR="00D727CA" w:rsidRPr="00C71C62" w:rsidRDefault="00D727CA" w:rsidP="004D7092">
            <w:pPr>
              <w:rPr>
                <w:sz w:val="26"/>
                <w:szCs w:val="26"/>
              </w:rPr>
            </w:pPr>
            <w:r w:rsidRPr="00C71C62">
              <w:rPr>
                <w:sz w:val="26"/>
                <w:szCs w:val="26"/>
              </w:rPr>
              <w:t>Члены участковой избирательной комиссии</w:t>
            </w:r>
          </w:p>
        </w:tc>
        <w:tc>
          <w:tcPr>
            <w:tcW w:w="1802" w:type="dxa"/>
            <w:tcBorders>
              <w:bottom w:val="dotted" w:sz="4" w:space="0" w:color="auto"/>
            </w:tcBorders>
            <w:vAlign w:val="bottom"/>
          </w:tcPr>
          <w:p w14:paraId="212581B7" w14:textId="77777777" w:rsidR="00D727CA" w:rsidRPr="00C71C62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302" w:type="dxa"/>
            <w:vAlign w:val="bottom"/>
          </w:tcPr>
          <w:p w14:paraId="36EE159C" w14:textId="77777777" w:rsidR="00D727CA" w:rsidRPr="00C71C62" w:rsidRDefault="00D727CA" w:rsidP="004D7092">
            <w:pPr>
              <w:rPr>
                <w:sz w:val="26"/>
                <w:szCs w:val="26"/>
              </w:rPr>
            </w:pPr>
          </w:p>
        </w:tc>
        <w:tc>
          <w:tcPr>
            <w:tcW w:w="2573" w:type="dxa"/>
            <w:tcBorders>
              <w:bottom w:val="dotted" w:sz="4" w:space="0" w:color="auto"/>
            </w:tcBorders>
            <w:vAlign w:val="bottom"/>
          </w:tcPr>
          <w:p w14:paraId="66BFCA20" w14:textId="77777777" w:rsidR="00D727CA" w:rsidRPr="00C71C62" w:rsidRDefault="00D727CA" w:rsidP="004D7092">
            <w:pPr>
              <w:rPr>
                <w:sz w:val="26"/>
                <w:szCs w:val="26"/>
              </w:rPr>
            </w:pPr>
          </w:p>
        </w:tc>
      </w:tr>
      <w:tr w:rsidR="00D727CA" w:rsidRPr="00FE023A" w14:paraId="32B5E5FE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14:paraId="0D74A719" w14:textId="77777777" w:rsidR="00D727CA" w:rsidRPr="00FE023A" w:rsidRDefault="00D727CA" w:rsidP="004D7092">
            <w:pPr>
              <w:rPr>
                <w:sz w:val="24"/>
                <w:vertAlign w:val="superscript"/>
              </w:rPr>
            </w:pPr>
            <w:r w:rsidRPr="00DC6A95">
              <w:t>МП</w:t>
            </w:r>
          </w:p>
        </w:tc>
        <w:tc>
          <w:tcPr>
            <w:tcW w:w="4536" w:type="dxa"/>
          </w:tcPr>
          <w:p w14:paraId="4F3B2E1E" w14:textId="77777777" w:rsidR="00D727CA" w:rsidRPr="00FE023A" w:rsidRDefault="00D727CA" w:rsidP="004D7092">
            <w:pPr>
              <w:rPr>
                <w:sz w:val="24"/>
                <w:vertAlign w:val="superscript"/>
              </w:rPr>
            </w:pPr>
          </w:p>
        </w:tc>
        <w:tc>
          <w:tcPr>
            <w:tcW w:w="1802" w:type="dxa"/>
            <w:tcBorders>
              <w:top w:val="dotted" w:sz="4" w:space="0" w:color="auto"/>
            </w:tcBorders>
          </w:tcPr>
          <w:p w14:paraId="2C650C0B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FE023A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14:paraId="3B8BBEFD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</w:p>
        </w:tc>
        <w:tc>
          <w:tcPr>
            <w:tcW w:w="2573" w:type="dxa"/>
            <w:tcBorders>
              <w:top w:val="dotted" w:sz="4" w:space="0" w:color="auto"/>
            </w:tcBorders>
          </w:tcPr>
          <w:p w14:paraId="7B2AC434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FE023A" w14:paraId="17E63A09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  <w:vAlign w:val="bottom"/>
          </w:tcPr>
          <w:p w14:paraId="074518B8" w14:textId="77777777" w:rsidR="00D727CA" w:rsidRPr="00FE023A" w:rsidRDefault="00D727CA" w:rsidP="004D7092"/>
        </w:tc>
        <w:tc>
          <w:tcPr>
            <w:tcW w:w="4536" w:type="dxa"/>
            <w:vAlign w:val="bottom"/>
          </w:tcPr>
          <w:p w14:paraId="00D1FD59" w14:textId="77777777" w:rsidR="00D727CA" w:rsidRPr="00FE023A" w:rsidRDefault="00D727CA" w:rsidP="004D7092">
            <w:pPr>
              <w:spacing w:after="120"/>
              <w:rPr>
                <w:szCs w:val="16"/>
              </w:rPr>
            </w:pPr>
          </w:p>
        </w:tc>
        <w:tc>
          <w:tcPr>
            <w:tcW w:w="1802" w:type="dxa"/>
            <w:tcBorders>
              <w:bottom w:val="dotted" w:sz="4" w:space="0" w:color="auto"/>
            </w:tcBorders>
            <w:vAlign w:val="bottom"/>
          </w:tcPr>
          <w:p w14:paraId="12F10325" w14:textId="77777777" w:rsidR="00D727CA" w:rsidRPr="00FE023A" w:rsidRDefault="00D727CA" w:rsidP="004D7092"/>
        </w:tc>
        <w:tc>
          <w:tcPr>
            <w:tcW w:w="302" w:type="dxa"/>
            <w:vAlign w:val="bottom"/>
          </w:tcPr>
          <w:p w14:paraId="431264AE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dotted" w:sz="4" w:space="0" w:color="auto"/>
            </w:tcBorders>
            <w:vAlign w:val="bottom"/>
          </w:tcPr>
          <w:p w14:paraId="33AD3C11" w14:textId="77777777" w:rsidR="00D727CA" w:rsidRPr="00FE023A" w:rsidRDefault="00D727CA" w:rsidP="004D7092">
            <w:pPr>
              <w:rPr>
                <w:sz w:val="24"/>
              </w:rPr>
            </w:pPr>
          </w:p>
        </w:tc>
      </w:tr>
      <w:tr w:rsidR="00D727CA" w:rsidRPr="00FE023A" w14:paraId="27B73AE8" w14:textId="77777777" w:rsidTr="004D709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14:paraId="764D2749" w14:textId="77777777" w:rsidR="00D727CA" w:rsidRPr="00FE023A" w:rsidRDefault="00D727CA" w:rsidP="004D7092">
            <w:pPr>
              <w:rPr>
                <w:sz w:val="24"/>
                <w:vertAlign w:val="superscript"/>
              </w:rPr>
            </w:pPr>
          </w:p>
        </w:tc>
        <w:tc>
          <w:tcPr>
            <w:tcW w:w="4536" w:type="dxa"/>
          </w:tcPr>
          <w:p w14:paraId="08E90852" w14:textId="77777777" w:rsidR="00D727CA" w:rsidRPr="00FE023A" w:rsidRDefault="00D727CA" w:rsidP="004D7092">
            <w:pPr>
              <w:spacing w:after="120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802" w:type="dxa"/>
            <w:tcBorders>
              <w:top w:val="dotted" w:sz="4" w:space="0" w:color="auto"/>
            </w:tcBorders>
          </w:tcPr>
          <w:p w14:paraId="6EF0DB5F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FE023A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14:paraId="291CC473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</w:p>
        </w:tc>
        <w:tc>
          <w:tcPr>
            <w:tcW w:w="2573" w:type="dxa"/>
            <w:tcBorders>
              <w:top w:val="dotted" w:sz="4" w:space="0" w:color="auto"/>
            </w:tcBorders>
          </w:tcPr>
          <w:p w14:paraId="4FA929D9" w14:textId="77777777" w:rsidR="00D727CA" w:rsidRPr="00FE023A" w:rsidRDefault="00D727CA" w:rsidP="004D7092">
            <w:pPr>
              <w:rPr>
                <w:i/>
                <w:sz w:val="24"/>
                <w:vertAlign w:val="superscript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</w:tbl>
    <w:p w14:paraId="2D2A53F3" w14:textId="77777777" w:rsidR="00D727CA" w:rsidRDefault="00D727CA" w:rsidP="00D727CA">
      <w:pPr>
        <w:rPr>
          <w:sz w:val="16"/>
        </w:rPr>
        <w:sectPr w:rsidR="00D727CA" w:rsidSect="00110F80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5102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102"/>
      </w:tblGrid>
      <w:tr w:rsidR="00D727CA" w14:paraId="3DB0C683" w14:textId="77777777" w:rsidTr="004D709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B9491F8" w14:textId="77777777" w:rsidR="00D727CA" w:rsidRDefault="00D727CA" w:rsidP="004D7092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 4</w:t>
            </w:r>
          </w:p>
        </w:tc>
      </w:tr>
      <w:tr w:rsidR="00D727CA" w14:paraId="74BAEBE8" w14:textId="77777777" w:rsidTr="004D709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500313C" w14:textId="77777777" w:rsidR="002C0AF7" w:rsidRDefault="002C0AF7" w:rsidP="002C0AF7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BF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46BFF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</w:t>
            </w:r>
            <w:r w:rsidRPr="00B257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осуществления контроля за изготовлением и доставкой избирательных бюллетеней 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выборах </w:t>
            </w:r>
            <w:r w:rsidRPr="000E7C66">
              <w:rPr>
                <w:rFonts w:ascii="Times New Roman" w:hAnsi="Times New Roman"/>
                <w:bCs/>
                <w:sz w:val="24"/>
                <w:szCs w:val="24"/>
              </w:rPr>
              <w:t>депутат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0E7C66">
              <w:rPr>
                <w:rFonts w:ascii="Times New Roman" w:hAnsi="Times New Roman"/>
                <w:bCs/>
                <w:sz w:val="24"/>
                <w:szCs w:val="24"/>
              </w:rPr>
              <w:t>Думы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Осташковского муниципального округа  по одномандатному избирательному округу № 14  </w:t>
            </w:r>
          </w:p>
          <w:p w14:paraId="41BC6D53" w14:textId="636D9ECA" w:rsidR="00D727CA" w:rsidRPr="00E46BFF" w:rsidRDefault="002C0AF7" w:rsidP="002C0AF7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257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66F55051" w14:textId="77777777" w:rsidR="002C0AF7" w:rsidRDefault="00D727CA" w:rsidP="002C0AF7">
      <w:pPr>
        <w:keepNext/>
        <w:keepLines/>
        <w:jc w:val="center"/>
        <w:outlineLvl w:val="0"/>
        <w:rPr>
          <w:b/>
          <w:sz w:val="28"/>
          <w:szCs w:val="28"/>
        </w:rPr>
      </w:pPr>
      <w:r w:rsidRPr="00E71C95">
        <w:rPr>
          <w:rFonts w:eastAsiaTheme="majorEastAsia"/>
          <w:b/>
          <w:bCs/>
          <w:sz w:val="28"/>
          <w:szCs w:val="40"/>
        </w:rPr>
        <w:t>АКТ</w:t>
      </w:r>
      <w:r w:rsidRPr="00E71C95">
        <w:rPr>
          <w:rFonts w:eastAsiaTheme="majorEastAsia"/>
          <w:b/>
          <w:bCs/>
          <w:sz w:val="28"/>
          <w:szCs w:val="40"/>
        </w:rPr>
        <w:br/>
      </w:r>
      <w:r w:rsidRPr="00E71C95">
        <w:rPr>
          <w:b/>
          <w:sz w:val="28"/>
          <w:szCs w:val="40"/>
        </w:rPr>
        <w:t>об уничтожении выбракованных избирательных бюллетеней</w:t>
      </w:r>
      <w:r w:rsidRPr="00E71C95">
        <w:rPr>
          <w:b/>
          <w:sz w:val="28"/>
          <w:szCs w:val="40"/>
        </w:rPr>
        <w:br/>
        <w:t xml:space="preserve">для голосования </w:t>
      </w:r>
      <w:r w:rsidR="00BD5A5E" w:rsidRPr="00151D17">
        <w:rPr>
          <w:b/>
          <w:bCs/>
          <w:sz w:val="28"/>
          <w:szCs w:val="40"/>
        </w:rPr>
        <w:t xml:space="preserve">на </w:t>
      </w:r>
      <w:r w:rsidR="00BD5A5E">
        <w:rPr>
          <w:b/>
          <w:sz w:val="28"/>
          <w:szCs w:val="28"/>
        </w:rPr>
        <w:t xml:space="preserve">дополнительных </w:t>
      </w:r>
      <w:r w:rsidR="00BD5A5E" w:rsidRPr="00D727CA">
        <w:rPr>
          <w:b/>
          <w:sz w:val="28"/>
          <w:szCs w:val="28"/>
        </w:rPr>
        <w:t xml:space="preserve">выборах </w:t>
      </w:r>
      <w:r w:rsidR="002C0AF7" w:rsidRPr="00D727CA">
        <w:rPr>
          <w:b/>
          <w:sz w:val="28"/>
          <w:szCs w:val="28"/>
        </w:rPr>
        <w:t>депутат</w:t>
      </w:r>
      <w:r w:rsidR="002C0AF7">
        <w:rPr>
          <w:b/>
          <w:sz w:val="28"/>
          <w:szCs w:val="28"/>
        </w:rPr>
        <w:t>а</w:t>
      </w:r>
      <w:r w:rsidR="002C0AF7" w:rsidRPr="00D727CA">
        <w:rPr>
          <w:b/>
          <w:sz w:val="28"/>
          <w:szCs w:val="28"/>
        </w:rPr>
        <w:t xml:space="preserve"> </w:t>
      </w:r>
      <w:r w:rsidR="002C0AF7" w:rsidRPr="002C0AF7">
        <w:rPr>
          <w:b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</w:p>
    <w:p w14:paraId="0A63855F" w14:textId="747F199D" w:rsidR="00D727CA" w:rsidRDefault="002C0AF7" w:rsidP="002C0AF7">
      <w:pPr>
        <w:keepNext/>
        <w:keepLines/>
        <w:jc w:val="center"/>
        <w:outlineLvl w:val="0"/>
        <w:rPr>
          <w:b/>
          <w:szCs w:val="28"/>
        </w:rPr>
      </w:pPr>
      <w:r>
        <w:rPr>
          <w:b/>
          <w:sz w:val="28"/>
          <w:szCs w:val="28"/>
        </w:rPr>
        <w:t>14</w:t>
      </w:r>
      <w:r w:rsidR="00BD5A5E" w:rsidRPr="00D727CA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="00BD5A5E" w:rsidRPr="00D727CA">
        <w:rPr>
          <w:b/>
          <w:sz w:val="28"/>
          <w:szCs w:val="28"/>
        </w:rPr>
        <w:t xml:space="preserve"> года</w:t>
      </w:r>
      <w:r w:rsidR="00BD5A5E" w:rsidRPr="00151D17">
        <w:rPr>
          <w:b/>
          <w:color w:val="000000"/>
          <w:sz w:val="28"/>
          <w:szCs w:val="40"/>
        </w:rPr>
        <w:br/>
      </w: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15"/>
      </w:tblGrid>
      <w:tr w:rsidR="00D727CA" w14:paraId="7DBDBCCC" w14:textId="77777777" w:rsidTr="004D7092">
        <w:tc>
          <w:tcPr>
            <w:tcW w:w="3402" w:type="dxa"/>
            <w:vAlign w:val="center"/>
          </w:tcPr>
          <w:p w14:paraId="27004290" w14:textId="53E76D0C" w:rsidR="00D727CA" w:rsidRPr="00E71C95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«___» _______ 202</w:t>
            </w:r>
            <w:r w:rsidR="002C0AF7">
              <w:rPr>
                <w:sz w:val="24"/>
                <w:szCs w:val="36"/>
              </w:rPr>
              <w:t>5</w:t>
            </w:r>
            <w:r w:rsidRPr="00E71C95">
              <w:rPr>
                <w:sz w:val="24"/>
                <w:szCs w:val="36"/>
              </w:rPr>
              <w:t xml:space="preserve"> года</w:t>
            </w:r>
          </w:p>
        </w:tc>
        <w:tc>
          <w:tcPr>
            <w:tcW w:w="2551" w:type="dxa"/>
          </w:tcPr>
          <w:p w14:paraId="500658DE" w14:textId="77777777" w:rsidR="00D727CA" w:rsidRPr="00E71C95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3515" w:type="dxa"/>
          </w:tcPr>
          <w:p w14:paraId="1E8C0C3A" w14:textId="77777777" w:rsidR="00D727CA" w:rsidRPr="00E71C95" w:rsidRDefault="00D727CA" w:rsidP="004D7092">
            <w:pPr>
              <w:keepNext/>
              <w:autoSpaceDE w:val="0"/>
              <w:autoSpaceDN w:val="0"/>
              <w:outlineLvl w:val="1"/>
              <w:rPr>
                <w:b/>
                <w:bCs/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«___» часов «___» минут</w:t>
            </w:r>
          </w:p>
        </w:tc>
      </w:tr>
    </w:tbl>
    <w:p w14:paraId="7300D2FF" w14:textId="77777777" w:rsidR="00D727CA" w:rsidRPr="00E71C95" w:rsidRDefault="00D727CA" w:rsidP="00D727CA">
      <w:pPr>
        <w:rPr>
          <w:b/>
          <w:sz w:val="28"/>
          <w:szCs w:val="4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727CA" w:rsidRPr="00E71C95" w14:paraId="27CBB446" w14:textId="77777777" w:rsidTr="004D7092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B6844" w14:textId="2D0858F9" w:rsidR="00D727CA" w:rsidRPr="00E71C95" w:rsidRDefault="00E71C95" w:rsidP="004D7092">
            <w:pPr>
              <w:rPr>
                <w:sz w:val="28"/>
                <w:szCs w:val="40"/>
              </w:rPr>
            </w:pPr>
            <w:r w:rsidRPr="00E71C95">
              <w:rPr>
                <w:sz w:val="28"/>
                <w:szCs w:val="40"/>
              </w:rPr>
              <w:t>Территориальная избирательная комиссия Осташковского округа</w:t>
            </w:r>
          </w:p>
        </w:tc>
      </w:tr>
      <w:tr w:rsidR="00D727CA" w:rsidRPr="00FE023A" w14:paraId="54E3762F" w14:textId="77777777" w:rsidTr="004D709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4CCFA46B" w14:textId="77777777" w:rsidR="00D727CA" w:rsidRPr="00FE023A" w:rsidRDefault="00D727CA" w:rsidP="004D7092">
            <w:pPr>
              <w:rPr>
                <w:i/>
                <w:szCs w:val="28"/>
              </w:rPr>
            </w:pPr>
            <w:r w:rsidRPr="002468ED">
              <w:rPr>
                <w:i/>
                <w:sz w:val="18"/>
                <w:szCs w:val="18"/>
              </w:rPr>
              <w:t>(наименование территориальной избирательной комиссии</w:t>
            </w:r>
            <w:r w:rsidRPr="00FE023A">
              <w:rPr>
                <w:i/>
                <w:szCs w:val="28"/>
              </w:rPr>
              <w:t>)</w:t>
            </w:r>
          </w:p>
        </w:tc>
      </w:tr>
    </w:tbl>
    <w:p w14:paraId="3539D6B2" w14:textId="77777777" w:rsidR="00D727CA" w:rsidRPr="00FE023A" w:rsidRDefault="00D727CA" w:rsidP="00D727CA">
      <w:pPr>
        <w:spacing w:line="360" w:lineRule="auto"/>
        <w:jc w:val="both"/>
        <w:rPr>
          <w:szCs w:val="28"/>
        </w:rPr>
      </w:pPr>
    </w:p>
    <w:p w14:paraId="06EE3A8B" w14:textId="77777777" w:rsidR="00D727CA" w:rsidRPr="00E71C95" w:rsidRDefault="00D727CA" w:rsidP="00D727CA">
      <w:pPr>
        <w:tabs>
          <w:tab w:val="left" w:pos="1980"/>
        </w:tabs>
        <w:spacing w:after="120"/>
        <w:ind w:firstLine="680"/>
        <w:jc w:val="both"/>
        <w:rPr>
          <w:sz w:val="28"/>
          <w:szCs w:val="40"/>
        </w:rPr>
      </w:pPr>
      <w:r w:rsidRPr="00E71C95">
        <w:rPr>
          <w:sz w:val="28"/>
          <w:szCs w:val="40"/>
        </w:rPr>
        <w:t>Настоящим Актом подтверждается:</w:t>
      </w:r>
    </w:p>
    <w:p w14:paraId="7C488BBB" w14:textId="3D35A919" w:rsidR="00D727CA" w:rsidRPr="00BD5A5E" w:rsidRDefault="00D727CA" w:rsidP="00BD5A5E">
      <w:pPr>
        <w:jc w:val="both"/>
        <w:rPr>
          <w:sz w:val="2"/>
        </w:rPr>
      </w:pPr>
      <w:r w:rsidRPr="00E71C95">
        <w:rPr>
          <w:sz w:val="28"/>
          <w:szCs w:val="40"/>
        </w:rPr>
        <w:t xml:space="preserve">При передаче избирательных бюллетеней для голосования </w:t>
      </w:r>
      <w:r w:rsidR="00BD5A5E" w:rsidRPr="00E71C95">
        <w:rPr>
          <w:sz w:val="28"/>
          <w:szCs w:val="28"/>
        </w:rPr>
        <w:t xml:space="preserve">на </w:t>
      </w:r>
      <w:r w:rsidR="00BD5A5E" w:rsidRPr="00033B46">
        <w:rPr>
          <w:bCs/>
          <w:sz w:val="28"/>
          <w:szCs w:val="28"/>
        </w:rPr>
        <w:t xml:space="preserve">дополнительных выборах депутата </w:t>
      </w:r>
      <w:r w:rsidR="00711555" w:rsidRPr="00B71694">
        <w:rPr>
          <w:bCs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  <w:r w:rsidR="00711555">
        <w:rPr>
          <w:bCs/>
          <w:sz w:val="28"/>
          <w:szCs w:val="28"/>
        </w:rPr>
        <w:t xml:space="preserve"> </w:t>
      </w:r>
      <w:r w:rsidRPr="00BD5A5E">
        <w:rPr>
          <w:sz w:val="28"/>
          <w:szCs w:val="40"/>
        </w:rPr>
        <w:t>в участковую избирательную комиссию избирательного участка №</w:t>
      </w:r>
      <w:r w:rsidR="00711555">
        <w:rPr>
          <w:sz w:val="28"/>
          <w:szCs w:val="40"/>
        </w:rPr>
        <w:t>611</w:t>
      </w:r>
      <w:r w:rsidRPr="00BD5A5E">
        <w:rPr>
          <w:sz w:val="28"/>
          <w:szCs w:val="40"/>
        </w:rPr>
        <w:t xml:space="preserve"> было выявлено следующее количество бракованных избирательных бюллетеней:</w:t>
      </w:r>
    </w:p>
    <w:p w14:paraId="06258FB4" w14:textId="77777777" w:rsidR="00D727CA" w:rsidRPr="00E71C95" w:rsidRDefault="00D727CA" w:rsidP="00D727CA">
      <w:pPr>
        <w:rPr>
          <w:sz w:val="28"/>
          <w:szCs w:val="4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3615"/>
      </w:tblGrid>
      <w:tr w:rsidR="00D727CA" w:rsidRPr="00FE023A" w14:paraId="75CD59DF" w14:textId="77777777" w:rsidTr="004D7092">
        <w:trPr>
          <w:cantSplit/>
          <w:jc w:val="center"/>
        </w:trPr>
        <w:tc>
          <w:tcPr>
            <w:tcW w:w="50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06AF26" w14:textId="77777777" w:rsidR="00D727CA" w:rsidRPr="00E71C95" w:rsidRDefault="00D727CA" w:rsidP="004D7092">
            <w:pPr>
              <w:rPr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Общее количество  избирательных бюллетеней, переданных в участковую избирательную комиссию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3EF1" w14:textId="77777777" w:rsidR="00D727CA" w:rsidRPr="00E71C95" w:rsidRDefault="00D727CA" w:rsidP="004D7092">
            <w:pPr>
              <w:rPr>
                <w:sz w:val="24"/>
                <w:szCs w:val="36"/>
              </w:rPr>
            </w:pPr>
            <w:r w:rsidRPr="00E71C95">
              <w:rPr>
                <w:sz w:val="24"/>
                <w:szCs w:val="36"/>
              </w:rPr>
              <w:t>Количество бракованных избирательных бюллетеней</w:t>
            </w:r>
          </w:p>
        </w:tc>
      </w:tr>
      <w:tr w:rsidR="00D727CA" w:rsidRPr="00C347EF" w14:paraId="1B464E72" w14:textId="77777777" w:rsidTr="004D7092">
        <w:trPr>
          <w:cantSplit/>
          <w:jc w:val="center"/>
        </w:trPr>
        <w:tc>
          <w:tcPr>
            <w:tcW w:w="5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FDB44C" w14:textId="77777777" w:rsidR="00D727CA" w:rsidRPr="00C347EF" w:rsidRDefault="00D727CA" w:rsidP="004D7092">
            <w:r w:rsidRPr="00C347EF">
              <w:t>1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C437" w14:textId="77777777" w:rsidR="00D727CA" w:rsidRPr="00C347EF" w:rsidRDefault="00D727CA" w:rsidP="004D7092">
            <w:r w:rsidRPr="00C347EF">
              <w:t>2</w:t>
            </w:r>
          </w:p>
        </w:tc>
      </w:tr>
      <w:tr w:rsidR="00D727CA" w:rsidRPr="00FE023A" w14:paraId="134DBDCD" w14:textId="77777777" w:rsidTr="004D7092">
        <w:trPr>
          <w:cantSplit/>
          <w:jc w:val="center"/>
        </w:trPr>
        <w:tc>
          <w:tcPr>
            <w:tcW w:w="5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3C246F" w14:textId="77777777" w:rsidR="00D727CA" w:rsidRPr="00FE023A" w:rsidRDefault="00D727CA" w:rsidP="004D7092">
            <w:pPr>
              <w:rPr>
                <w:szCs w:val="28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98EE" w14:textId="77777777" w:rsidR="00D727CA" w:rsidRPr="00FE023A" w:rsidRDefault="00D727CA" w:rsidP="004D7092">
            <w:pPr>
              <w:rPr>
                <w:szCs w:val="28"/>
              </w:rPr>
            </w:pPr>
          </w:p>
        </w:tc>
      </w:tr>
    </w:tbl>
    <w:p w14:paraId="2877250F" w14:textId="28EACCB6" w:rsidR="00D727CA" w:rsidRPr="00E71C95" w:rsidRDefault="00D727CA" w:rsidP="00D727CA">
      <w:pPr>
        <w:pStyle w:val="af3"/>
        <w:widowControl w:val="0"/>
        <w:numPr>
          <w:ilvl w:val="0"/>
          <w:numId w:val="35"/>
        </w:numPr>
        <w:tabs>
          <w:tab w:val="left" w:pos="1276"/>
        </w:tabs>
        <w:spacing w:before="120" w:after="240" w:line="264" w:lineRule="auto"/>
        <w:ind w:left="0" w:firstLine="709"/>
        <w:jc w:val="both"/>
        <w:rPr>
          <w:iCs/>
          <w:sz w:val="28"/>
          <w:szCs w:val="40"/>
        </w:rPr>
      </w:pPr>
      <w:r w:rsidRPr="00E71C95">
        <w:rPr>
          <w:iCs/>
          <w:sz w:val="28"/>
          <w:szCs w:val="40"/>
        </w:rPr>
        <w:t>Выбракованные избирательные бюллетени в количестве _______штук уничтожены «____» __________202</w:t>
      </w:r>
      <w:r w:rsidR="00711555">
        <w:rPr>
          <w:iCs/>
          <w:sz w:val="28"/>
          <w:szCs w:val="40"/>
        </w:rPr>
        <w:t>5</w:t>
      </w:r>
      <w:r w:rsidRPr="00E71C95">
        <w:rPr>
          <w:iCs/>
          <w:sz w:val="28"/>
          <w:szCs w:val="40"/>
        </w:rPr>
        <w:t xml:space="preserve"> года. </w:t>
      </w:r>
    </w:p>
    <w:p w14:paraId="7DD58424" w14:textId="77777777" w:rsidR="00D727CA" w:rsidRDefault="00D727CA" w:rsidP="00D727CA"/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"/>
        <w:gridCol w:w="1581"/>
        <w:gridCol w:w="262"/>
        <w:gridCol w:w="2552"/>
      </w:tblGrid>
      <w:tr w:rsidR="00D727CA" w:rsidRPr="00FE023A" w14:paraId="7AA02607" w14:textId="77777777" w:rsidTr="004D7092">
        <w:trPr>
          <w:cantSplit/>
        </w:trPr>
        <w:tc>
          <w:tcPr>
            <w:tcW w:w="567" w:type="dxa"/>
          </w:tcPr>
          <w:p w14:paraId="033B552A" w14:textId="77777777" w:rsidR="00D727CA" w:rsidRPr="00FE023A" w:rsidRDefault="00D727CA" w:rsidP="004D7092">
            <w:pPr>
              <w:spacing w:after="120"/>
              <w:rPr>
                <w:szCs w:val="16"/>
              </w:rPr>
            </w:pPr>
          </w:p>
        </w:tc>
        <w:tc>
          <w:tcPr>
            <w:tcW w:w="4395" w:type="dxa"/>
            <w:vAlign w:val="bottom"/>
          </w:tcPr>
          <w:p w14:paraId="163ED7F2" w14:textId="4CC325DF" w:rsidR="00D727CA" w:rsidRPr="00FE023A" w:rsidRDefault="00D727CA" w:rsidP="004D7092">
            <w:pPr>
              <w:rPr>
                <w:sz w:val="16"/>
                <w:szCs w:val="16"/>
              </w:rPr>
            </w:pPr>
            <w:r w:rsidRPr="00C71C62">
              <w:rPr>
                <w:sz w:val="26"/>
                <w:szCs w:val="26"/>
              </w:rPr>
              <w:t xml:space="preserve">Председатель </w:t>
            </w:r>
            <w:r w:rsidRPr="00C71C62">
              <w:rPr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sz w:val="26"/>
                <w:szCs w:val="26"/>
              </w:rPr>
              <w:t>территориальной</w:t>
            </w:r>
            <w:r w:rsidRPr="00C71C62">
              <w:rPr>
                <w:sz w:val="26"/>
                <w:szCs w:val="26"/>
              </w:rPr>
              <w:t xml:space="preserve"> избирательной комиссии</w:t>
            </w:r>
          </w:p>
        </w:tc>
        <w:tc>
          <w:tcPr>
            <w:tcW w:w="141" w:type="dxa"/>
            <w:vAlign w:val="bottom"/>
          </w:tcPr>
          <w:p w14:paraId="03EF0E6D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vAlign w:val="bottom"/>
          </w:tcPr>
          <w:p w14:paraId="050915DC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262" w:type="dxa"/>
            <w:vAlign w:val="bottom"/>
          </w:tcPr>
          <w:p w14:paraId="48985D7B" w14:textId="77777777" w:rsidR="00D727CA" w:rsidRPr="00FE023A" w:rsidRDefault="00D727CA" w:rsidP="004D7092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14:paraId="1847193E" w14:textId="77777777" w:rsidR="00D727CA" w:rsidRPr="00FE023A" w:rsidRDefault="00D727CA" w:rsidP="004D7092">
            <w:pPr>
              <w:rPr>
                <w:sz w:val="24"/>
              </w:rPr>
            </w:pPr>
          </w:p>
        </w:tc>
      </w:tr>
      <w:tr w:rsidR="00D727CA" w:rsidRPr="002468ED" w14:paraId="4F1D263E" w14:textId="77777777" w:rsidTr="004D7092">
        <w:trPr>
          <w:cantSplit/>
        </w:trPr>
        <w:tc>
          <w:tcPr>
            <w:tcW w:w="567" w:type="dxa"/>
          </w:tcPr>
          <w:p w14:paraId="6CDFD7D2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14:paraId="6267881A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bottom"/>
          </w:tcPr>
          <w:p w14:paraId="38DD2E2E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1841614C" w14:textId="77777777" w:rsidR="00D727CA" w:rsidRPr="002468ED" w:rsidRDefault="00D727CA" w:rsidP="004D7092">
            <w:pPr>
              <w:rPr>
                <w:i/>
                <w:sz w:val="18"/>
                <w:szCs w:val="18"/>
              </w:rPr>
            </w:pPr>
            <w:r w:rsidRPr="002468E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2" w:type="dxa"/>
          </w:tcPr>
          <w:p w14:paraId="1F3E5822" w14:textId="77777777" w:rsidR="00D727CA" w:rsidRPr="002468ED" w:rsidRDefault="00D727CA" w:rsidP="004D7092">
            <w:pPr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35C7DAAE" w14:textId="77777777" w:rsidR="00D727CA" w:rsidRPr="002468ED" w:rsidRDefault="00D727CA" w:rsidP="004D7092">
            <w:pPr>
              <w:rPr>
                <w:i/>
                <w:sz w:val="18"/>
                <w:szCs w:val="18"/>
              </w:rPr>
            </w:pPr>
            <w:r w:rsidRPr="002468ED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D727CA" w:rsidRPr="002468ED" w14:paraId="15499518" w14:textId="77777777" w:rsidTr="004D7092">
        <w:trPr>
          <w:cantSplit/>
        </w:trPr>
        <w:tc>
          <w:tcPr>
            <w:tcW w:w="567" w:type="dxa"/>
          </w:tcPr>
          <w:p w14:paraId="2C50FAFB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14:paraId="39B93C96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bottom"/>
          </w:tcPr>
          <w:p w14:paraId="12561253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</w:tcPr>
          <w:p w14:paraId="0B09A6BD" w14:textId="77777777" w:rsidR="00D727CA" w:rsidRPr="002468ED" w:rsidRDefault="00D727CA" w:rsidP="004D7092">
            <w:pPr>
              <w:rPr>
                <w:i/>
                <w:sz w:val="18"/>
                <w:szCs w:val="18"/>
              </w:rPr>
            </w:pPr>
          </w:p>
        </w:tc>
        <w:tc>
          <w:tcPr>
            <w:tcW w:w="262" w:type="dxa"/>
          </w:tcPr>
          <w:p w14:paraId="0C4E5710" w14:textId="77777777" w:rsidR="00D727CA" w:rsidRPr="002468ED" w:rsidRDefault="00D727CA" w:rsidP="004D7092">
            <w:pPr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6EAF58" w14:textId="77777777" w:rsidR="00D727CA" w:rsidRPr="002468ED" w:rsidRDefault="00D727CA" w:rsidP="004D7092">
            <w:pPr>
              <w:rPr>
                <w:i/>
                <w:sz w:val="18"/>
                <w:szCs w:val="18"/>
              </w:rPr>
            </w:pPr>
          </w:p>
        </w:tc>
      </w:tr>
      <w:tr w:rsidR="00D727CA" w:rsidRPr="002468ED" w14:paraId="2B8F584F" w14:textId="77777777" w:rsidTr="004D7092">
        <w:trPr>
          <w:cantSplit/>
        </w:trPr>
        <w:tc>
          <w:tcPr>
            <w:tcW w:w="567" w:type="dxa"/>
          </w:tcPr>
          <w:p w14:paraId="42E97031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14:paraId="1081E3AB" w14:textId="77777777" w:rsidR="00D727CA" w:rsidRPr="002468ED" w:rsidRDefault="00D727CA" w:rsidP="004D7092">
            <w:pPr>
              <w:rPr>
                <w:sz w:val="18"/>
                <w:szCs w:val="18"/>
              </w:rPr>
            </w:pPr>
            <w:r w:rsidRPr="002468ED">
              <w:rPr>
                <w:sz w:val="26"/>
                <w:szCs w:val="26"/>
              </w:rPr>
              <w:t>Члены территориальной избирательной комиссии</w:t>
            </w:r>
          </w:p>
        </w:tc>
        <w:tc>
          <w:tcPr>
            <w:tcW w:w="141" w:type="dxa"/>
            <w:vAlign w:val="bottom"/>
          </w:tcPr>
          <w:p w14:paraId="6207BEC2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vAlign w:val="bottom"/>
          </w:tcPr>
          <w:p w14:paraId="5E2DF5B0" w14:textId="77777777" w:rsidR="00D727CA" w:rsidRPr="002468ED" w:rsidRDefault="00D727CA" w:rsidP="004D7092">
            <w:pPr>
              <w:rPr>
                <w:i/>
                <w:sz w:val="18"/>
                <w:szCs w:val="18"/>
              </w:rPr>
            </w:pPr>
          </w:p>
        </w:tc>
        <w:tc>
          <w:tcPr>
            <w:tcW w:w="262" w:type="dxa"/>
            <w:vAlign w:val="bottom"/>
          </w:tcPr>
          <w:p w14:paraId="24373948" w14:textId="77777777" w:rsidR="00D727CA" w:rsidRPr="002468ED" w:rsidRDefault="00D727CA" w:rsidP="004D7092">
            <w:pPr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14:paraId="759D388C" w14:textId="77777777" w:rsidR="00D727CA" w:rsidRPr="002468ED" w:rsidRDefault="00D727CA" w:rsidP="004D7092">
            <w:pPr>
              <w:rPr>
                <w:i/>
                <w:sz w:val="18"/>
                <w:szCs w:val="18"/>
              </w:rPr>
            </w:pPr>
          </w:p>
        </w:tc>
      </w:tr>
      <w:tr w:rsidR="00D727CA" w:rsidRPr="002468ED" w14:paraId="40B1F67E" w14:textId="77777777" w:rsidTr="004D7092">
        <w:trPr>
          <w:cantSplit/>
        </w:trPr>
        <w:tc>
          <w:tcPr>
            <w:tcW w:w="567" w:type="dxa"/>
          </w:tcPr>
          <w:p w14:paraId="353B9582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14:paraId="49E368A7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bottom"/>
          </w:tcPr>
          <w:p w14:paraId="3432B2FF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1809C2CC" w14:textId="77777777" w:rsidR="00D727CA" w:rsidRPr="00FE023A" w:rsidRDefault="00D727CA" w:rsidP="004D7092">
            <w:pPr>
              <w:rPr>
                <w:i/>
                <w:sz w:val="18"/>
              </w:rPr>
            </w:pPr>
            <w:r w:rsidRPr="00FE023A">
              <w:rPr>
                <w:i/>
                <w:sz w:val="18"/>
              </w:rPr>
              <w:t>(подпись)</w:t>
            </w:r>
          </w:p>
        </w:tc>
        <w:tc>
          <w:tcPr>
            <w:tcW w:w="262" w:type="dxa"/>
          </w:tcPr>
          <w:p w14:paraId="4982BDA3" w14:textId="77777777" w:rsidR="00D727CA" w:rsidRPr="00FE023A" w:rsidRDefault="00D727CA" w:rsidP="004D7092">
            <w:pPr>
              <w:rPr>
                <w:i/>
                <w:sz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37B1F287" w14:textId="77777777" w:rsidR="00D727CA" w:rsidRPr="00FE023A" w:rsidRDefault="00D727CA" w:rsidP="004D7092">
            <w:pPr>
              <w:rPr>
                <w:i/>
                <w:sz w:val="18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  <w:tr w:rsidR="00D727CA" w:rsidRPr="002468ED" w14:paraId="62562CA1" w14:textId="77777777" w:rsidTr="004D7092">
        <w:trPr>
          <w:cantSplit/>
        </w:trPr>
        <w:tc>
          <w:tcPr>
            <w:tcW w:w="567" w:type="dxa"/>
          </w:tcPr>
          <w:p w14:paraId="064A0443" w14:textId="77777777" w:rsidR="00D727CA" w:rsidRPr="002468ED" w:rsidRDefault="00D727CA" w:rsidP="004D7092">
            <w:pPr>
              <w:rPr>
                <w:sz w:val="24"/>
              </w:rPr>
            </w:pPr>
            <w:r w:rsidRPr="00FE023A">
              <w:rPr>
                <w:szCs w:val="16"/>
              </w:rPr>
              <w:t>МП</w:t>
            </w:r>
          </w:p>
        </w:tc>
        <w:tc>
          <w:tcPr>
            <w:tcW w:w="4395" w:type="dxa"/>
            <w:vAlign w:val="bottom"/>
          </w:tcPr>
          <w:p w14:paraId="60923290" w14:textId="77777777" w:rsidR="00D727CA" w:rsidRPr="002468ED" w:rsidRDefault="00D727CA" w:rsidP="004D7092">
            <w:pPr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14:paraId="63AAAF4D" w14:textId="77777777" w:rsidR="00D727CA" w:rsidRPr="002468ED" w:rsidRDefault="00D727CA" w:rsidP="004D7092">
            <w:pPr>
              <w:rPr>
                <w:sz w:val="24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261419E1" w14:textId="77777777" w:rsidR="00D727CA" w:rsidRPr="002468ED" w:rsidRDefault="00D727CA" w:rsidP="004D7092">
            <w:pPr>
              <w:rPr>
                <w:i/>
                <w:sz w:val="24"/>
              </w:rPr>
            </w:pPr>
          </w:p>
        </w:tc>
        <w:tc>
          <w:tcPr>
            <w:tcW w:w="262" w:type="dxa"/>
          </w:tcPr>
          <w:p w14:paraId="6C319EB5" w14:textId="77777777" w:rsidR="00D727CA" w:rsidRPr="002468ED" w:rsidRDefault="00D727CA" w:rsidP="004D7092">
            <w:pPr>
              <w:rPr>
                <w:i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46A27B04" w14:textId="77777777" w:rsidR="00D727CA" w:rsidRPr="002468ED" w:rsidRDefault="00D727CA" w:rsidP="004D7092">
            <w:pPr>
              <w:rPr>
                <w:i/>
                <w:sz w:val="24"/>
              </w:rPr>
            </w:pPr>
          </w:p>
        </w:tc>
      </w:tr>
      <w:tr w:rsidR="00D727CA" w:rsidRPr="002468ED" w14:paraId="1E8959F3" w14:textId="77777777" w:rsidTr="004D7092">
        <w:trPr>
          <w:cantSplit/>
        </w:trPr>
        <w:tc>
          <w:tcPr>
            <w:tcW w:w="567" w:type="dxa"/>
          </w:tcPr>
          <w:p w14:paraId="1EFB1713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14:paraId="21B0EDAD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bottom"/>
          </w:tcPr>
          <w:p w14:paraId="1B9ABB0D" w14:textId="77777777" w:rsidR="00D727CA" w:rsidRPr="002468ED" w:rsidRDefault="00D727CA" w:rsidP="004D709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1A0693DA" w14:textId="77777777" w:rsidR="00D727CA" w:rsidRPr="00FE023A" w:rsidRDefault="00D727CA" w:rsidP="004D7092">
            <w:pPr>
              <w:rPr>
                <w:i/>
                <w:sz w:val="18"/>
              </w:rPr>
            </w:pPr>
            <w:r w:rsidRPr="00FE023A">
              <w:rPr>
                <w:i/>
                <w:sz w:val="18"/>
              </w:rPr>
              <w:t>(подпись)</w:t>
            </w:r>
          </w:p>
        </w:tc>
        <w:tc>
          <w:tcPr>
            <w:tcW w:w="262" w:type="dxa"/>
          </w:tcPr>
          <w:p w14:paraId="0962D988" w14:textId="77777777" w:rsidR="00D727CA" w:rsidRPr="00FE023A" w:rsidRDefault="00D727CA" w:rsidP="004D7092">
            <w:pPr>
              <w:rPr>
                <w:i/>
                <w:sz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303FE6E3" w14:textId="77777777" w:rsidR="00D727CA" w:rsidRPr="00FE023A" w:rsidRDefault="00D727CA" w:rsidP="004D7092">
            <w:pPr>
              <w:rPr>
                <w:i/>
                <w:sz w:val="18"/>
              </w:rPr>
            </w:pPr>
            <w:r w:rsidRPr="00110F8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фамилия,</w:t>
            </w:r>
            <w:r w:rsidRPr="00110F80">
              <w:rPr>
                <w:i/>
                <w:sz w:val="16"/>
                <w:szCs w:val="16"/>
              </w:rPr>
              <w:t xml:space="preserve"> инициалы)</w:t>
            </w:r>
          </w:p>
        </w:tc>
      </w:tr>
    </w:tbl>
    <w:p w14:paraId="164C7DB2" w14:textId="77777777" w:rsidR="00D727CA" w:rsidRDefault="00D727CA" w:rsidP="00D727CA">
      <w:pPr>
        <w:spacing w:before="240"/>
        <w:rPr>
          <w:szCs w:val="28"/>
        </w:rPr>
      </w:pPr>
    </w:p>
    <w:p w14:paraId="58358932" w14:textId="77777777" w:rsidR="00D727CA" w:rsidRDefault="00D727CA" w:rsidP="003D079B">
      <w:pPr>
        <w:jc w:val="center"/>
      </w:pPr>
    </w:p>
    <w:sectPr w:rsidR="00D727CA" w:rsidSect="003D079B">
      <w:headerReference w:type="even" r:id="rId10"/>
      <w:footerReference w:type="default" r:id="rId11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8FEE0" w14:textId="77777777" w:rsidR="00180B19" w:rsidRDefault="00180B19">
      <w:r>
        <w:separator/>
      </w:r>
    </w:p>
  </w:endnote>
  <w:endnote w:type="continuationSeparator" w:id="0">
    <w:p w14:paraId="1FE697BD" w14:textId="77777777" w:rsidR="00180B19" w:rsidRDefault="0018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D4E8" w14:textId="77777777" w:rsidR="00D727CA" w:rsidRDefault="00D727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E6914" w14:textId="77777777" w:rsidR="00180B19" w:rsidRDefault="00180B19">
      <w:r>
        <w:separator/>
      </w:r>
    </w:p>
  </w:footnote>
  <w:footnote w:type="continuationSeparator" w:id="0">
    <w:p w14:paraId="29FF8824" w14:textId="77777777" w:rsidR="00180B19" w:rsidRDefault="0018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AFEFA" w14:textId="77777777" w:rsidR="00D727CA" w:rsidRDefault="00D727CA">
    <w:pPr>
      <w:pStyle w:val="a7"/>
    </w:pPr>
  </w:p>
  <w:p w14:paraId="2F447924" w14:textId="77777777" w:rsidR="00D727CA" w:rsidRDefault="00D727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906449" w:rsidRDefault="0090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16772"/>
    <w:multiLevelType w:val="hybridMultilevel"/>
    <w:tmpl w:val="7DA4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211094"/>
    <w:multiLevelType w:val="hybridMultilevel"/>
    <w:tmpl w:val="23249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529D6"/>
    <w:multiLevelType w:val="hybridMultilevel"/>
    <w:tmpl w:val="EE70F2C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0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0B5A3B"/>
    <w:multiLevelType w:val="hybridMultilevel"/>
    <w:tmpl w:val="A97C6494"/>
    <w:lvl w:ilvl="0" w:tplc="6E3ED2EE">
      <w:start w:val="1"/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6604E9"/>
    <w:multiLevelType w:val="hybridMultilevel"/>
    <w:tmpl w:val="7CCC2A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E177C96"/>
    <w:multiLevelType w:val="multilevel"/>
    <w:tmpl w:val="B202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02B13"/>
    <w:multiLevelType w:val="hybridMultilevel"/>
    <w:tmpl w:val="2416DFD2"/>
    <w:lvl w:ilvl="0" w:tplc="97449A4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B600E"/>
    <w:multiLevelType w:val="hybridMultilevel"/>
    <w:tmpl w:val="78C0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45C5"/>
    <w:multiLevelType w:val="hybridMultilevel"/>
    <w:tmpl w:val="37786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3"/>
  </w:num>
  <w:num w:numId="12">
    <w:abstractNumId w:val="4"/>
  </w:num>
  <w:num w:numId="13">
    <w:abstractNumId w:val="0"/>
  </w:num>
  <w:num w:numId="14">
    <w:abstractNumId w:val="14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5"/>
  </w:num>
  <w:num w:numId="22">
    <w:abstractNumId w:val="11"/>
  </w:num>
  <w:num w:numId="23">
    <w:abstractNumId w:val="32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3"/>
  </w:num>
  <w:num w:numId="28">
    <w:abstractNumId w:val="1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  <w:num w:numId="33">
    <w:abstractNumId w:val="7"/>
  </w:num>
  <w:num w:numId="34">
    <w:abstractNumId w:val="31"/>
  </w:num>
  <w:num w:numId="35">
    <w:abstractNumId w:val="2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6B6B"/>
    <w:rsid w:val="00017EEE"/>
    <w:rsid w:val="0002002D"/>
    <w:rsid w:val="00021065"/>
    <w:rsid w:val="000238A0"/>
    <w:rsid w:val="00024887"/>
    <w:rsid w:val="00027699"/>
    <w:rsid w:val="000337D8"/>
    <w:rsid w:val="00033B46"/>
    <w:rsid w:val="000348E2"/>
    <w:rsid w:val="00036D10"/>
    <w:rsid w:val="00044864"/>
    <w:rsid w:val="00045913"/>
    <w:rsid w:val="00050796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0E87"/>
    <w:rsid w:val="00097950"/>
    <w:rsid w:val="000A25FB"/>
    <w:rsid w:val="000A56CE"/>
    <w:rsid w:val="000A6E69"/>
    <w:rsid w:val="000A7CD4"/>
    <w:rsid w:val="000B3BD4"/>
    <w:rsid w:val="000B4C8E"/>
    <w:rsid w:val="000C00AF"/>
    <w:rsid w:val="000C1BD8"/>
    <w:rsid w:val="000C2716"/>
    <w:rsid w:val="000C7559"/>
    <w:rsid w:val="000D1C2B"/>
    <w:rsid w:val="000D246C"/>
    <w:rsid w:val="000D2475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21500"/>
    <w:rsid w:val="00125155"/>
    <w:rsid w:val="00126204"/>
    <w:rsid w:val="00126A9D"/>
    <w:rsid w:val="00126BD6"/>
    <w:rsid w:val="00134022"/>
    <w:rsid w:val="00134F94"/>
    <w:rsid w:val="0013735D"/>
    <w:rsid w:val="00142520"/>
    <w:rsid w:val="001429C1"/>
    <w:rsid w:val="00144F53"/>
    <w:rsid w:val="001475EE"/>
    <w:rsid w:val="00151D17"/>
    <w:rsid w:val="00152400"/>
    <w:rsid w:val="0015472F"/>
    <w:rsid w:val="00154B2B"/>
    <w:rsid w:val="00161BAD"/>
    <w:rsid w:val="00163932"/>
    <w:rsid w:val="00170423"/>
    <w:rsid w:val="00175E3E"/>
    <w:rsid w:val="00180B19"/>
    <w:rsid w:val="001816F3"/>
    <w:rsid w:val="00183E8B"/>
    <w:rsid w:val="00184B22"/>
    <w:rsid w:val="00185279"/>
    <w:rsid w:val="00186464"/>
    <w:rsid w:val="0019303B"/>
    <w:rsid w:val="00194234"/>
    <w:rsid w:val="00196BFA"/>
    <w:rsid w:val="001A1FCD"/>
    <w:rsid w:val="001A245D"/>
    <w:rsid w:val="001A2B54"/>
    <w:rsid w:val="001A44D4"/>
    <w:rsid w:val="001A50F8"/>
    <w:rsid w:val="001A6B6C"/>
    <w:rsid w:val="001B56C0"/>
    <w:rsid w:val="001B6A9C"/>
    <w:rsid w:val="001B7C9E"/>
    <w:rsid w:val="001C129B"/>
    <w:rsid w:val="001C241C"/>
    <w:rsid w:val="001C44CA"/>
    <w:rsid w:val="001C4F38"/>
    <w:rsid w:val="001D1010"/>
    <w:rsid w:val="001D3CD8"/>
    <w:rsid w:val="001E4B18"/>
    <w:rsid w:val="001F1660"/>
    <w:rsid w:val="001F1E68"/>
    <w:rsid w:val="001F22C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4C29"/>
    <w:rsid w:val="00215C13"/>
    <w:rsid w:val="002212B1"/>
    <w:rsid w:val="00221B13"/>
    <w:rsid w:val="00222293"/>
    <w:rsid w:val="00224D07"/>
    <w:rsid w:val="00225537"/>
    <w:rsid w:val="00225AB7"/>
    <w:rsid w:val="002273F2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639CC"/>
    <w:rsid w:val="002738D7"/>
    <w:rsid w:val="002740A4"/>
    <w:rsid w:val="002765B3"/>
    <w:rsid w:val="00276CBF"/>
    <w:rsid w:val="00280E0A"/>
    <w:rsid w:val="00286450"/>
    <w:rsid w:val="00286615"/>
    <w:rsid w:val="0029097F"/>
    <w:rsid w:val="00292F62"/>
    <w:rsid w:val="0029412A"/>
    <w:rsid w:val="002947DD"/>
    <w:rsid w:val="00294E1B"/>
    <w:rsid w:val="002953D5"/>
    <w:rsid w:val="00297372"/>
    <w:rsid w:val="00297B51"/>
    <w:rsid w:val="00297C9E"/>
    <w:rsid w:val="002A0099"/>
    <w:rsid w:val="002A2C15"/>
    <w:rsid w:val="002A3F49"/>
    <w:rsid w:val="002A6EF3"/>
    <w:rsid w:val="002B1EB3"/>
    <w:rsid w:val="002B2E71"/>
    <w:rsid w:val="002B7141"/>
    <w:rsid w:val="002C06A9"/>
    <w:rsid w:val="002C0AF7"/>
    <w:rsid w:val="002C5710"/>
    <w:rsid w:val="002C6699"/>
    <w:rsid w:val="002D09D0"/>
    <w:rsid w:val="002D1C09"/>
    <w:rsid w:val="002D410B"/>
    <w:rsid w:val="002D428E"/>
    <w:rsid w:val="002D6FF6"/>
    <w:rsid w:val="002E235D"/>
    <w:rsid w:val="002E6490"/>
    <w:rsid w:val="002F1B72"/>
    <w:rsid w:val="002F1F39"/>
    <w:rsid w:val="002F245B"/>
    <w:rsid w:val="002F3EE2"/>
    <w:rsid w:val="002F40FA"/>
    <w:rsid w:val="002F6A07"/>
    <w:rsid w:val="002F7A7E"/>
    <w:rsid w:val="003002B6"/>
    <w:rsid w:val="00300B45"/>
    <w:rsid w:val="003011E8"/>
    <w:rsid w:val="00302DB9"/>
    <w:rsid w:val="0031024F"/>
    <w:rsid w:val="00311B7D"/>
    <w:rsid w:val="00311D32"/>
    <w:rsid w:val="00314091"/>
    <w:rsid w:val="00314A56"/>
    <w:rsid w:val="003208BE"/>
    <w:rsid w:val="00321660"/>
    <w:rsid w:val="00321975"/>
    <w:rsid w:val="00325AC9"/>
    <w:rsid w:val="00326103"/>
    <w:rsid w:val="003277ED"/>
    <w:rsid w:val="00331D63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03C8"/>
    <w:rsid w:val="00382FBF"/>
    <w:rsid w:val="00383DE2"/>
    <w:rsid w:val="00384B50"/>
    <w:rsid w:val="003A06AE"/>
    <w:rsid w:val="003A4DE3"/>
    <w:rsid w:val="003A5463"/>
    <w:rsid w:val="003A55B3"/>
    <w:rsid w:val="003A56BE"/>
    <w:rsid w:val="003A619A"/>
    <w:rsid w:val="003B1678"/>
    <w:rsid w:val="003B391B"/>
    <w:rsid w:val="003C175A"/>
    <w:rsid w:val="003C1956"/>
    <w:rsid w:val="003C6548"/>
    <w:rsid w:val="003C6BE3"/>
    <w:rsid w:val="003C77F9"/>
    <w:rsid w:val="003D0033"/>
    <w:rsid w:val="003D079B"/>
    <w:rsid w:val="003D5DCA"/>
    <w:rsid w:val="003E06CA"/>
    <w:rsid w:val="003E191A"/>
    <w:rsid w:val="003E204C"/>
    <w:rsid w:val="003E7C60"/>
    <w:rsid w:val="003E7E2D"/>
    <w:rsid w:val="003F1193"/>
    <w:rsid w:val="003F32E8"/>
    <w:rsid w:val="003F708A"/>
    <w:rsid w:val="0040157A"/>
    <w:rsid w:val="0040189A"/>
    <w:rsid w:val="00405CF5"/>
    <w:rsid w:val="00411069"/>
    <w:rsid w:val="004129BD"/>
    <w:rsid w:val="00426906"/>
    <w:rsid w:val="0043084A"/>
    <w:rsid w:val="00430E03"/>
    <w:rsid w:val="00431856"/>
    <w:rsid w:val="00432E4B"/>
    <w:rsid w:val="0043538D"/>
    <w:rsid w:val="00437131"/>
    <w:rsid w:val="004408BE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7782D"/>
    <w:rsid w:val="0048254C"/>
    <w:rsid w:val="00484DBE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4AE0"/>
    <w:rsid w:val="00497653"/>
    <w:rsid w:val="004A16C3"/>
    <w:rsid w:val="004A16E0"/>
    <w:rsid w:val="004A1979"/>
    <w:rsid w:val="004A3256"/>
    <w:rsid w:val="004A4C96"/>
    <w:rsid w:val="004B35BD"/>
    <w:rsid w:val="004B666B"/>
    <w:rsid w:val="004C0513"/>
    <w:rsid w:val="004C242A"/>
    <w:rsid w:val="004C6ECA"/>
    <w:rsid w:val="004C702A"/>
    <w:rsid w:val="004D0B0B"/>
    <w:rsid w:val="004D125E"/>
    <w:rsid w:val="004D1A5B"/>
    <w:rsid w:val="004D26EC"/>
    <w:rsid w:val="004D4E32"/>
    <w:rsid w:val="004D63AC"/>
    <w:rsid w:val="004E1628"/>
    <w:rsid w:val="004E1F3C"/>
    <w:rsid w:val="004E22D2"/>
    <w:rsid w:val="004E3CDB"/>
    <w:rsid w:val="004F160A"/>
    <w:rsid w:val="004F4B2B"/>
    <w:rsid w:val="004F5A25"/>
    <w:rsid w:val="004F6992"/>
    <w:rsid w:val="00500BBE"/>
    <w:rsid w:val="00501C0A"/>
    <w:rsid w:val="00505294"/>
    <w:rsid w:val="005102A4"/>
    <w:rsid w:val="005118B0"/>
    <w:rsid w:val="00511D4C"/>
    <w:rsid w:val="00521ED4"/>
    <w:rsid w:val="005248C6"/>
    <w:rsid w:val="00526FEE"/>
    <w:rsid w:val="0053104A"/>
    <w:rsid w:val="00534294"/>
    <w:rsid w:val="00540B5E"/>
    <w:rsid w:val="00542468"/>
    <w:rsid w:val="00545E55"/>
    <w:rsid w:val="00546580"/>
    <w:rsid w:val="005508A6"/>
    <w:rsid w:val="00553158"/>
    <w:rsid w:val="0055350F"/>
    <w:rsid w:val="00555B72"/>
    <w:rsid w:val="00557CA5"/>
    <w:rsid w:val="00557E8D"/>
    <w:rsid w:val="00564923"/>
    <w:rsid w:val="00565101"/>
    <w:rsid w:val="00565112"/>
    <w:rsid w:val="00565C93"/>
    <w:rsid w:val="005706AD"/>
    <w:rsid w:val="005715FB"/>
    <w:rsid w:val="0057260D"/>
    <w:rsid w:val="00573FCA"/>
    <w:rsid w:val="00575300"/>
    <w:rsid w:val="00582108"/>
    <w:rsid w:val="00582200"/>
    <w:rsid w:val="0058462C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3737"/>
    <w:rsid w:val="005A44A8"/>
    <w:rsid w:val="005A6C8E"/>
    <w:rsid w:val="005B1332"/>
    <w:rsid w:val="005B24EB"/>
    <w:rsid w:val="005B398E"/>
    <w:rsid w:val="005B5DD1"/>
    <w:rsid w:val="005B7813"/>
    <w:rsid w:val="005C12C3"/>
    <w:rsid w:val="005C4DB7"/>
    <w:rsid w:val="005C5DBC"/>
    <w:rsid w:val="005C69C9"/>
    <w:rsid w:val="005C7204"/>
    <w:rsid w:val="005D3592"/>
    <w:rsid w:val="005E256A"/>
    <w:rsid w:val="005E43B5"/>
    <w:rsid w:val="005F44BC"/>
    <w:rsid w:val="005F5EEB"/>
    <w:rsid w:val="00602E1A"/>
    <w:rsid w:val="006050E0"/>
    <w:rsid w:val="00606329"/>
    <w:rsid w:val="006065C5"/>
    <w:rsid w:val="006137C2"/>
    <w:rsid w:val="006145EB"/>
    <w:rsid w:val="00614A08"/>
    <w:rsid w:val="00621CBB"/>
    <w:rsid w:val="00624885"/>
    <w:rsid w:val="00632DFD"/>
    <w:rsid w:val="006376A6"/>
    <w:rsid w:val="00643737"/>
    <w:rsid w:val="00644EE5"/>
    <w:rsid w:val="006455C5"/>
    <w:rsid w:val="00651C0D"/>
    <w:rsid w:val="006541DF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87580"/>
    <w:rsid w:val="0069191A"/>
    <w:rsid w:val="00692521"/>
    <w:rsid w:val="0069275B"/>
    <w:rsid w:val="00694D19"/>
    <w:rsid w:val="006975BF"/>
    <w:rsid w:val="006A0203"/>
    <w:rsid w:val="006A586A"/>
    <w:rsid w:val="006A712F"/>
    <w:rsid w:val="006B19F4"/>
    <w:rsid w:val="006B2BF0"/>
    <w:rsid w:val="006B7E74"/>
    <w:rsid w:val="006C070C"/>
    <w:rsid w:val="006C0FB3"/>
    <w:rsid w:val="006C1D7B"/>
    <w:rsid w:val="006C338A"/>
    <w:rsid w:val="006D7318"/>
    <w:rsid w:val="006E1E3B"/>
    <w:rsid w:val="006F4976"/>
    <w:rsid w:val="006F6FB1"/>
    <w:rsid w:val="007015EE"/>
    <w:rsid w:val="00705ABE"/>
    <w:rsid w:val="00706A8A"/>
    <w:rsid w:val="00706EA4"/>
    <w:rsid w:val="00707189"/>
    <w:rsid w:val="00710B91"/>
    <w:rsid w:val="00711555"/>
    <w:rsid w:val="00712E4D"/>
    <w:rsid w:val="0071463B"/>
    <w:rsid w:val="00720A80"/>
    <w:rsid w:val="00721241"/>
    <w:rsid w:val="007225DE"/>
    <w:rsid w:val="00727A64"/>
    <w:rsid w:val="007302A9"/>
    <w:rsid w:val="00733D51"/>
    <w:rsid w:val="007352FD"/>
    <w:rsid w:val="00735D22"/>
    <w:rsid w:val="00736181"/>
    <w:rsid w:val="0074002E"/>
    <w:rsid w:val="00741C23"/>
    <w:rsid w:val="00744235"/>
    <w:rsid w:val="007450F1"/>
    <w:rsid w:val="00750619"/>
    <w:rsid w:val="007514C4"/>
    <w:rsid w:val="00752772"/>
    <w:rsid w:val="007527FF"/>
    <w:rsid w:val="00753277"/>
    <w:rsid w:val="0075437D"/>
    <w:rsid w:val="00761963"/>
    <w:rsid w:val="007646A8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6E83"/>
    <w:rsid w:val="0079213F"/>
    <w:rsid w:val="00793D60"/>
    <w:rsid w:val="00794D41"/>
    <w:rsid w:val="00795709"/>
    <w:rsid w:val="00795FDB"/>
    <w:rsid w:val="007A31A0"/>
    <w:rsid w:val="007A4D38"/>
    <w:rsid w:val="007A7A31"/>
    <w:rsid w:val="007B3362"/>
    <w:rsid w:val="007B5DC7"/>
    <w:rsid w:val="007B5DCC"/>
    <w:rsid w:val="007B658A"/>
    <w:rsid w:val="007B6766"/>
    <w:rsid w:val="007C1328"/>
    <w:rsid w:val="007C2D34"/>
    <w:rsid w:val="007C3E0C"/>
    <w:rsid w:val="007C3E74"/>
    <w:rsid w:val="007C4CCF"/>
    <w:rsid w:val="007C7696"/>
    <w:rsid w:val="007D4324"/>
    <w:rsid w:val="007D51C6"/>
    <w:rsid w:val="007D5DDE"/>
    <w:rsid w:val="007E1AE5"/>
    <w:rsid w:val="007E1EB4"/>
    <w:rsid w:val="007E2628"/>
    <w:rsid w:val="007E5286"/>
    <w:rsid w:val="007E5C11"/>
    <w:rsid w:val="007E7155"/>
    <w:rsid w:val="007E7437"/>
    <w:rsid w:val="00804CE2"/>
    <w:rsid w:val="00810762"/>
    <w:rsid w:val="008138EF"/>
    <w:rsid w:val="00814EB1"/>
    <w:rsid w:val="00821BA7"/>
    <w:rsid w:val="00822320"/>
    <w:rsid w:val="00827426"/>
    <w:rsid w:val="00835998"/>
    <w:rsid w:val="0083672D"/>
    <w:rsid w:val="008411B1"/>
    <w:rsid w:val="0084518E"/>
    <w:rsid w:val="0084585D"/>
    <w:rsid w:val="00850442"/>
    <w:rsid w:val="00851C4C"/>
    <w:rsid w:val="0085323E"/>
    <w:rsid w:val="00853D2E"/>
    <w:rsid w:val="00854BDD"/>
    <w:rsid w:val="008554AB"/>
    <w:rsid w:val="0085789B"/>
    <w:rsid w:val="00860D83"/>
    <w:rsid w:val="00861D33"/>
    <w:rsid w:val="00865BE4"/>
    <w:rsid w:val="00867629"/>
    <w:rsid w:val="00867FC2"/>
    <w:rsid w:val="00875040"/>
    <w:rsid w:val="00876536"/>
    <w:rsid w:val="00876ACA"/>
    <w:rsid w:val="00877EF9"/>
    <w:rsid w:val="008813E6"/>
    <w:rsid w:val="00883AE3"/>
    <w:rsid w:val="00885C52"/>
    <w:rsid w:val="00886097"/>
    <w:rsid w:val="0089144C"/>
    <w:rsid w:val="00892D48"/>
    <w:rsid w:val="008931FA"/>
    <w:rsid w:val="008A4166"/>
    <w:rsid w:val="008A6253"/>
    <w:rsid w:val="008B55F1"/>
    <w:rsid w:val="008B620E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5ABD"/>
    <w:rsid w:val="008D6355"/>
    <w:rsid w:val="008E00DA"/>
    <w:rsid w:val="008E1A3F"/>
    <w:rsid w:val="008E53C5"/>
    <w:rsid w:val="008E61BF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163E"/>
    <w:rsid w:val="00922AAB"/>
    <w:rsid w:val="00924085"/>
    <w:rsid w:val="009249B4"/>
    <w:rsid w:val="00926C51"/>
    <w:rsid w:val="00930495"/>
    <w:rsid w:val="0093152B"/>
    <w:rsid w:val="009336EE"/>
    <w:rsid w:val="009412BC"/>
    <w:rsid w:val="00945E4A"/>
    <w:rsid w:val="00947053"/>
    <w:rsid w:val="009478F8"/>
    <w:rsid w:val="00952BF7"/>
    <w:rsid w:val="00956A23"/>
    <w:rsid w:val="00957968"/>
    <w:rsid w:val="00957AF2"/>
    <w:rsid w:val="00965C96"/>
    <w:rsid w:val="00965DC2"/>
    <w:rsid w:val="00966D8F"/>
    <w:rsid w:val="00971531"/>
    <w:rsid w:val="00972450"/>
    <w:rsid w:val="009749B1"/>
    <w:rsid w:val="00981051"/>
    <w:rsid w:val="00983BB2"/>
    <w:rsid w:val="0098651A"/>
    <w:rsid w:val="009908D4"/>
    <w:rsid w:val="00997AFB"/>
    <w:rsid w:val="009A02B6"/>
    <w:rsid w:val="009A0D9A"/>
    <w:rsid w:val="009A3385"/>
    <w:rsid w:val="009A39C1"/>
    <w:rsid w:val="009A40D3"/>
    <w:rsid w:val="009A5361"/>
    <w:rsid w:val="009A71CE"/>
    <w:rsid w:val="009B26F2"/>
    <w:rsid w:val="009B57AB"/>
    <w:rsid w:val="009B6B3F"/>
    <w:rsid w:val="009C4526"/>
    <w:rsid w:val="009C5808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4721"/>
    <w:rsid w:val="009F5CC7"/>
    <w:rsid w:val="00A016D4"/>
    <w:rsid w:val="00A049BB"/>
    <w:rsid w:val="00A07759"/>
    <w:rsid w:val="00A079A8"/>
    <w:rsid w:val="00A110EA"/>
    <w:rsid w:val="00A12CCB"/>
    <w:rsid w:val="00A12D78"/>
    <w:rsid w:val="00A179B3"/>
    <w:rsid w:val="00A209B1"/>
    <w:rsid w:val="00A33986"/>
    <w:rsid w:val="00A37D4D"/>
    <w:rsid w:val="00A40C9D"/>
    <w:rsid w:val="00A5385C"/>
    <w:rsid w:val="00A56337"/>
    <w:rsid w:val="00A60943"/>
    <w:rsid w:val="00A62CB4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C7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5D19"/>
    <w:rsid w:val="00AC5FE9"/>
    <w:rsid w:val="00AC60D9"/>
    <w:rsid w:val="00AC6559"/>
    <w:rsid w:val="00AC7FE7"/>
    <w:rsid w:val="00AD3725"/>
    <w:rsid w:val="00AD49FD"/>
    <w:rsid w:val="00AD5B8F"/>
    <w:rsid w:val="00AE02F6"/>
    <w:rsid w:val="00AE0472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6C53"/>
    <w:rsid w:val="00B053C5"/>
    <w:rsid w:val="00B05638"/>
    <w:rsid w:val="00B10C8B"/>
    <w:rsid w:val="00B1110D"/>
    <w:rsid w:val="00B11CA3"/>
    <w:rsid w:val="00B16922"/>
    <w:rsid w:val="00B1751B"/>
    <w:rsid w:val="00B17AA6"/>
    <w:rsid w:val="00B20D33"/>
    <w:rsid w:val="00B313BA"/>
    <w:rsid w:val="00B3154E"/>
    <w:rsid w:val="00B323B4"/>
    <w:rsid w:val="00B345B2"/>
    <w:rsid w:val="00B361BC"/>
    <w:rsid w:val="00B36861"/>
    <w:rsid w:val="00B3690A"/>
    <w:rsid w:val="00B43F01"/>
    <w:rsid w:val="00B45CF1"/>
    <w:rsid w:val="00B47EAC"/>
    <w:rsid w:val="00B519FD"/>
    <w:rsid w:val="00B526C8"/>
    <w:rsid w:val="00B539EB"/>
    <w:rsid w:val="00B5472D"/>
    <w:rsid w:val="00B54FCC"/>
    <w:rsid w:val="00B621D2"/>
    <w:rsid w:val="00B625A7"/>
    <w:rsid w:val="00B6435D"/>
    <w:rsid w:val="00B66284"/>
    <w:rsid w:val="00B71694"/>
    <w:rsid w:val="00B83832"/>
    <w:rsid w:val="00B87254"/>
    <w:rsid w:val="00B906D4"/>
    <w:rsid w:val="00B9405B"/>
    <w:rsid w:val="00B95FAA"/>
    <w:rsid w:val="00BA00A2"/>
    <w:rsid w:val="00BA0732"/>
    <w:rsid w:val="00BA30C8"/>
    <w:rsid w:val="00BA461E"/>
    <w:rsid w:val="00BA47A3"/>
    <w:rsid w:val="00BA5FF2"/>
    <w:rsid w:val="00BA63F4"/>
    <w:rsid w:val="00BA7C1B"/>
    <w:rsid w:val="00BB20C0"/>
    <w:rsid w:val="00BB2390"/>
    <w:rsid w:val="00BB6FC6"/>
    <w:rsid w:val="00BB73E6"/>
    <w:rsid w:val="00BC1417"/>
    <w:rsid w:val="00BC39C5"/>
    <w:rsid w:val="00BC6134"/>
    <w:rsid w:val="00BC6D26"/>
    <w:rsid w:val="00BC6EDD"/>
    <w:rsid w:val="00BC6FBE"/>
    <w:rsid w:val="00BD017D"/>
    <w:rsid w:val="00BD1F0F"/>
    <w:rsid w:val="00BD35A4"/>
    <w:rsid w:val="00BD3884"/>
    <w:rsid w:val="00BD5A5E"/>
    <w:rsid w:val="00BD5D67"/>
    <w:rsid w:val="00BD73E7"/>
    <w:rsid w:val="00BE04DE"/>
    <w:rsid w:val="00BE0ABA"/>
    <w:rsid w:val="00BE6BE4"/>
    <w:rsid w:val="00BF106E"/>
    <w:rsid w:val="00BF11CC"/>
    <w:rsid w:val="00BF1341"/>
    <w:rsid w:val="00BF19CA"/>
    <w:rsid w:val="00BF4172"/>
    <w:rsid w:val="00BF7E9A"/>
    <w:rsid w:val="00C0308E"/>
    <w:rsid w:val="00C04E54"/>
    <w:rsid w:val="00C057BB"/>
    <w:rsid w:val="00C07095"/>
    <w:rsid w:val="00C13135"/>
    <w:rsid w:val="00C15B4F"/>
    <w:rsid w:val="00C20924"/>
    <w:rsid w:val="00C24E0B"/>
    <w:rsid w:val="00C25CD5"/>
    <w:rsid w:val="00C3008B"/>
    <w:rsid w:val="00C31D8D"/>
    <w:rsid w:val="00C33192"/>
    <w:rsid w:val="00C40BFB"/>
    <w:rsid w:val="00C41EBA"/>
    <w:rsid w:val="00C4313D"/>
    <w:rsid w:val="00C43F09"/>
    <w:rsid w:val="00C44788"/>
    <w:rsid w:val="00C452B0"/>
    <w:rsid w:val="00C45681"/>
    <w:rsid w:val="00C47AF2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8A5"/>
    <w:rsid w:val="00C95473"/>
    <w:rsid w:val="00C96CB5"/>
    <w:rsid w:val="00C96EAB"/>
    <w:rsid w:val="00C96F5D"/>
    <w:rsid w:val="00CA0282"/>
    <w:rsid w:val="00CA042C"/>
    <w:rsid w:val="00CA0B22"/>
    <w:rsid w:val="00CA4FF6"/>
    <w:rsid w:val="00CB3952"/>
    <w:rsid w:val="00CB6974"/>
    <w:rsid w:val="00CB7941"/>
    <w:rsid w:val="00CC0EF6"/>
    <w:rsid w:val="00CC13FE"/>
    <w:rsid w:val="00CC6B7C"/>
    <w:rsid w:val="00CC798D"/>
    <w:rsid w:val="00CD28FF"/>
    <w:rsid w:val="00CD4A30"/>
    <w:rsid w:val="00CD61C1"/>
    <w:rsid w:val="00CD6E77"/>
    <w:rsid w:val="00CE19D2"/>
    <w:rsid w:val="00CE3646"/>
    <w:rsid w:val="00CE47B9"/>
    <w:rsid w:val="00CF00E5"/>
    <w:rsid w:val="00CF0CE2"/>
    <w:rsid w:val="00CF5706"/>
    <w:rsid w:val="00CF609A"/>
    <w:rsid w:val="00D00F88"/>
    <w:rsid w:val="00D02E0D"/>
    <w:rsid w:val="00D04E8B"/>
    <w:rsid w:val="00D0553F"/>
    <w:rsid w:val="00D06B38"/>
    <w:rsid w:val="00D106CB"/>
    <w:rsid w:val="00D14B82"/>
    <w:rsid w:val="00D15ABD"/>
    <w:rsid w:val="00D16187"/>
    <w:rsid w:val="00D24C07"/>
    <w:rsid w:val="00D24D06"/>
    <w:rsid w:val="00D30760"/>
    <w:rsid w:val="00D30EAC"/>
    <w:rsid w:val="00D35838"/>
    <w:rsid w:val="00D42CC2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27CA"/>
    <w:rsid w:val="00D7370A"/>
    <w:rsid w:val="00D73EA4"/>
    <w:rsid w:val="00D75789"/>
    <w:rsid w:val="00D771C9"/>
    <w:rsid w:val="00D82B27"/>
    <w:rsid w:val="00D84C05"/>
    <w:rsid w:val="00D84E77"/>
    <w:rsid w:val="00D84FFF"/>
    <w:rsid w:val="00D8764F"/>
    <w:rsid w:val="00D90778"/>
    <w:rsid w:val="00D93204"/>
    <w:rsid w:val="00D93292"/>
    <w:rsid w:val="00D95A6B"/>
    <w:rsid w:val="00D95AED"/>
    <w:rsid w:val="00D96A49"/>
    <w:rsid w:val="00D97530"/>
    <w:rsid w:val="00DA3261"/>
    <w:rsid w:val="00DA3971"/>
    <w:rsid w:val="00DA3F14"/>
    <w:rsid w:val="00DA528E"/>
    <w:rsid w:val="00DB31D9"/>
    <w:rsid w:val="00DC6162"/>
    <w:rsid w:val="00DD273F"/>
    <w:rsid w:val="00DD4B13"/>
    <w:rsid w:val="00DD630C"/>
    <w:rsid w:val="00DE3AF8"/>
    <w:rsid w:val="00DF2CBF"/>
    <w:rsid w:val="00E012F9"/>
    <w:rsid w:val="00E10BA5"/>
    <w:rsid w:val="00E13BBA"/>
    <w:rsid w:val="00E15114"/>
    <w:rsid w:val="00E16077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37AAF"/>
    <w:rsid w:val="00E40E31"/>
    <w:rsid w:val="00E4209C"/>
    <w:rsid w:val="00E51584"/>
    <w:rsid w:val="00E63058"/>
    <w:rsid w:val="00E640F1"/>
    <w:rsid w:val="00E6502C"/>
    <w:rsid w:val="00E65579"/>
    <w:rsid w:val="00E71C95"/>
    <w:rsid w:val="00E723FF"/>
    <w:rsid w:val="00E72E95"/>
    <w:rsid w:val="00E73BEE"/>
    <w:rsid w:val="00E75AAE"/>
    <w:rsid w:val="00E76BB7"/>
    <w:rsid w:val="00E76D9C"/>
    <w:rsid w:val="00E85BC1"/>
    <w:rsid w:val="00E86B61"/>
    <w:rsid w:val="00E92C5B"/>
    <w:rsid w:val="00E93015"/>
    <w:rsid w:val="00E960E2"/>
    <w:rsid w:val="00E96639"/>
    <w:rsid w:val="00EA4175"/>
    <w:rsid w:val="00EB022A"/>
    <w:rsid w:val="00EB1B58"/>
    <w:rsid w:val="00EB4389"/>
    <w:rsid w:val="00EB593C"/>
    <w:rsid w:val="00EB660A"/>
    <w:rsid w:val="00ED0914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414"/>
    <w:rsid w:val="00F42060"/>
    <w:rsid w:val="00F4474C"/>
    <w:rsid w:val="00F523E6"/>
    <w:rsid w:val="00F61A47"/>
    <w:rsid w:val="00F62B7D"/>
    <w:rsid w:val="00F64C4D"/>
    <w:rsid w:val="00F65E0C"/>
    <w:rsid w:val="00F6605A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27A1"/>
    <w:rsid w:val="00FB4DAA"/>
    <w:rsid w:val="00FB56E0"/>
    <w:rsid w:val="00FB648A"/>
    <w:rsid w:val="00FC114C"/>
    <w:rsid w:val="00FC4544"/>
    <w:rsid w:val="00FC5F1F"/>
    <w:rsid w:val="00FD68C4"/>
    <w:rsid w:val="00FD6F9C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1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2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3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4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Plain Text"/>
    <w:basedOn w:val="a"/>
    <w:link w:val="af6"/>
    <w:semiHidden/>
    <w:rsid w:val="00097950"/>
    <w:rPr>
      <w:rFonts w:ascii="Courier New" w:eastAsia="Calibri" w:hAnsi="Courier New"/>
    </w:rPr>
  </w:style>
  <w:style w:type="character" w:customStyle="1" w:styleId="af6">
    <w:name w:val="Текст Знак"/>
    <w:basedOn w:val="a0"/>
    <w:link w:val="af5"/>
    <w:semiHidden/>
    <w:rsid w:val="00097950"/>
    <w:rPr>
      <w:rFonts w:ascii="Courier New" w:eastAsia="Calibri" w:hAnsi="Courier New"/>
    </w:rPr>
  </w:style>
  <w:style w:type="paragraph" w:styleId="af7">
    <w:name w:val="Title"/>
    <w:basedOn w:val="a"/>
    <w:next w:val="a"/>
    <w:link w:val="af8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rsid w:val="00644EE5"/>
    <w:rPr>
      <w:sz w:val="24"/>
    </w:rPr>
  </w:style>
  <w:style w:type="paragraph" w:customStyle="1" w:styleId="af9">
    <w:basedOn w:val="a"/>
    <w:next w:val="af7"/>
    <w:link w:val="afa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link w:val="af9"/>
    <w:rsid w:val="009E7A05"/>
    <w:rPr>
      <w:b/>
      <w:bCs/>
      <w:sz w:val="28"/>
      <w:szCs w:val="28"/>
    </w:rPr>
  </w:style>
  <w:style w:type="paragraph" w:customStyle="1" w:styleId="ConsPlusNonformat">
    <w:name w:val="ConsPlusNonformat"/>
    <w:rsid w:val="00BC61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C6134"/>
    <w:pPr>
      <w:widowControl w:val="0"/>
      <w:autoSpaceDE w:val="0"/>
      <w:autoSpaceDN w:val="0"/>
    </w:pPr>
    <w:rPr>
      <w:sz w:val="24"/>
    </w:rPr>
  </w:style>
  <w:style w:type="paragraph" w:customStyle="1" w:styleId="14-151">
    <w:name w:val="14-15"/>
    <w:basedOn w:val="a"/>
    <w:rsid w:val="00EB660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2DB9"/>
    <w:rPr>
      <w:sz w:val="28"/>
    </w:rPr>
  </w:style>
  <w:style w:type="character" w:customStyle="1" w:styleId="afb">
    <w:name w:val="Основной текст_"/>
    <w:basedOn w:val="a0"/>
    <w:link w:val="11"/>
    <w:rsid w:val="00E13BBA"/>
    <w:rPr>
      <w:sz w:val="28"/>
      <w:szCs w:val="28"/>
    </w:rPr>
  </w:style>
  <w:style w:type="paragraph" w:customStyle="1" w:styleId="11">
    <w:name w:val="Основной текст1"/>
    <w:basedOn w:val="a"/>
    <w:link w:val="afb"/>
    <w:rsid w:val="00E13BBA"/>
    <w:pPr>
      <w:widowControl w:val="0"/>
      <w:spacing w:line="360" w:lineRule="auto"/>
      <w:ind w:firstLine="40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D727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1FB3-59A1-41DB-9F38-19634772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2046</Words>
  <Characters>11665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АКТ приема - передачи избирательных бюллетеней для голосования на дополнительных</vt:lpstr>
      <vt:lpstr>    14 сентября 2025 года от полиграфической организации</vt:lpstr>
      <vt:lpstr>    </vt:lpstr>
      <vt:lpstr>    </vt:lpstr>
      <vt:lpstr>    АКТ об уничтожении лишних избирательных бюллетеней для голосования на дополнител</vt:lpstr>
      <vt:lpstr>АКТ об уничтожении выбракованных избирательных бюллетеней для голосования на доп</vt:lpstr>
      <vt:lpstr>14 сентября 2025 года </vt:lpstr>
    </vt:vector>
  </TitlesOfParts>
  <Company>.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11</cp:revision>
  <cp:lastPrinted>2022-08-09T09:20:00Z</cp:lastPrinted>
  <dcterms:created xsi:type="dcterms:W3CDTF">2024-07-29T07:03:00Z</dcterms:created>
  <dcterms:modified xsi:type="dcterms:W3CDTF">2025-08-04T07:48:00Z</dcterms:modified>
</cp:coreProperties>
</file>