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83D733B" w:rsidR="00771A7A" w:rsidRDefault="001B1E4E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bookmarkStart w:id="0" w:name="_GoBack"/>
      <w:bookmarkEnd w:id="0"/>
      <w:r w:rsidR="009F2B92">
        <w:rPr>
          <w:sz w:val="28"/>
          <w:szCs w:val="28"/>
        </w:rPr>
        <w:t xml:space="preserve"> </w:t>
      </w:r>
      <w:r w:rsidR="00FD2D9F">
        <w:rPr>
          <w:sz w:val="28"/>
          <w:szCs w:val="28"/>
        </w:rPr>
        <w:t>июля</w:t>
      </w:r>
      <w:r w:rsidR="00D73B65">
        <w:rPr>
          <w:sz w:val="28"/>
          <w:szCs w:val="28"/>
        </w:rPr>
        <w:t xml:space="preserve"> 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FD2D9F">
        <w:rPr>
          <w:sz w:val="28"/>
          <w:szCs w:val="28"/>
        </w:rPr>
        <w:t>90/427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4328DB33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9549D9">
        <w:rPr>
          <w:b/>
          <w:snapToGrid w:val="0"/>
          <w:sz w:val="28"/>
          <w:szCs w:val="28"/>
        </w:rPr>
        <w:t>0</w:t>
      </w:r>
      <w:r w:rsidR="00FD2D9F">
        <w:rPr>
          <w:b/>
          <w:snapToGrid w:val="0"/>
          <w:sz w:val="28"/>
          <w:szCs w:val="28"/>
        </w:rPr>
        <w:t xml:space="preserve">9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FD2D9F">
        <w:rPr>
          <w:b/>
          <w:snapToGrid w:val="0"/>
          <w:sz w:val="28"/>
          <w:szCs w:val="28"/>
        </w:rPr>
        <w:t>Останина Платона Валерьевича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2452EA04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№6</w:t>
      </w:r>
      <w:r w:rsidR="009549D9">
        <w:rPr>
          <w:bCs/>
          <w:sz w:val="28"/>
          <w:szCs w:val="28"/>
        </w:rPr>
        <w:t>0</w:t>
      </w:r>
      <w:r w:rsidR="00FD2D9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с правом решающего голоса </w:t>
      </w:r>
      <w:r w:rsidR="00FD2D9F">
        <w:rPr>
          <w:bCs/>
          <w:sz w:val="28"/>
          <w:szCs w:val="28"/>
        </w:rPr>
        <w:t>Останина П.В</w:t>
      </w:r>
      <w:r w:rsidR="000E4E71">
        <w:rPr>
          <w:bCs/>
          <w:sz w:val="28"/>
          <w:szCs w:val="28"/>
        </w:rPr>
        <w:t>.</w:t>
      </w:r>
      <w:r w:rsidR="009F2B92">
        <w:rPr>
          <w:bCs/>
          <w:sz w:val="28"/>
          <w:szCs w:val="28"/>
        </w:rPr>
        <w:t>,</w:t>
      </w:r>
      <w:r w:rsidR="00546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700A3865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FD2D9F">
        <w:rPr>
          <w:color w:val="000000"/>
          <w:spacing w:val="7"/>
          <w:sz w:val="28"/>
          <w:szCs w:val="28"/>
        </w:rPr>
        <w:t xml:space="preserve">Останина Платона Валерьевича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FD2D9F">
        <w:rPr>
          <w:color w:val="000000"/>
          <w:spacing w:val="7"/>
          <w:sz w:val="28"/>
          <w:szCs w:val="28"/>
        </w:rPr>
        <w:t>9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6C7B38D1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FD2D9F">
        <w:rPr>
          <w:color w:val="000000"/>
          <w:spacing w:val="7"/>
          <w:sz w:val="28"/>
          <w:szCs w:val="28"/>
        </w:rPr>
        <w:t>9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E8FF8" w14:textId="77777777" w:rsidR="00C00CB4" w:rsidRDefault="00C00CB4">
      <w:r>
        <w:separator/>
      </w:r>
    </w:p>
  </w:endnote>
  <w:endnote w:type="continuationSeparator" w:id="0">
    <w:p w14:paraId="3D77E253" w14:textId="77777777" w:rsidR="00C00CB4" w:rsidRDefault="00C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18F2" w14:textId="77777777" w:rsidR="00C00CB4" w:rsidRDefault="00C00CB4">
      <w:r>
        <w:separator/>
      </w:r>
    </w:p>
  </w:footnote>
  <w:footnote w:type="continuationSeparator" w:id="0">
    <w:p w14:paraId="7C4207E8" w14:textId="77777777" w:rsidR="00C00CB4" w:rsidRDefault="00C0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1E4E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CB4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D2D3-C4C2-4D2A-A18D-57F0E7A9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2024-04-22T05:41:00Z</cp:lastPrinted>
  <dcterms:created xsi:type="dcterms:W3CDTF">2024-07-08T12:28:00Z</dcterms:created>
  <dcterms:modified xsi:type="dcterms:W3CDTF">2024-07-16T05:45:00Z</dcterms:modified>
</cp:coreProperties>
</file>