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F5304AB" w:rsidR="00771A7A" w:rsidRDefault="005370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70/35</w:t>
      </w:r>
      <w:r w:rsidR="009366C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B26F2" w:rsidRPr="00CC722E">
        <w:rPr>
          <w:sz w:val="28"/>
          <w:szCs w:val="28"/>
        </w:rPr>
        <w:t>5</w:t>
      </w:r>
    </w:p>
    <w:p w14:paraId="311F3C33" w14:textId="697C107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791A28A" w14:textId="77777777" w:rsidR="009366C2" w:rsidRDefault="009366C2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D2C10B8" w14:textId="77777777" w:rsidR="009366C2" w:rsidRPr="006A4586" w:rsidRDefault="009366C2" w:rsidP="009366C2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6A4586">
        <w:rPr>
          <w:b/>
          <w:spacing w:val="-2"/>
          <w:sz w:val="28"/>
          <w:szCs w:val="28"/>
          <w:shd w:val="clear" w:color="auto" w:fill="FFFFFF"/>
        </w:rPr>
        <w:t>О реализации проекта «</w:t>
      </w:r>
      <w:proofErr w:type="spellStart"/>
      <w:r w:rsidRPr="006A4586"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6A4586">
        <w:rPr>
          <w:b/>
          <w:spacing w:val="-2"/>
          <w:sz w:val="28"/>
          <w:szCs w:val="28"/>
          <w:shd w:val="clear" w:color="auto" w:fill="FFFFFF"/>
        </w:rPr>
        <w:t>» в период подготовки и проведения</w:t>
      </w:r>
    </w:p>
    <w:p w14:paraId="654479E7" w14:textId="2B545841" w:rsidR="009366C2" w:rsidRPr="006A4586" w:rsidRDefault="009366C2" w:rsidP="009366C2">
      <w:pPr>
        <w:jc w:val="center"/>
        <w:rPr>
          <w:spacing w:val="-2"/>
          <w:shd w:val="clear" w:color="auto" w:fill="FFFFFF"/>
        </w:rPr>
      </w:pPr>
      <w:r w:rsidRPr="006A4586">
        <w:rPr>
          <w:b/>
          <w:spacing w:val="-2"/>
          <w:sz w:val="28"/>
          <w:szCs w:val="28"/>
          <w:shd w:val="clear" w:color="auto" w:fill="FFFFFF"/>
        </w:rPr>
        <w:t>выборов Президента Российской Федерации 17 марта 2024 года</w:t>
      </w:r>
      <w:r w:rsidRPr="006A4586">
        <w:rPr>
          <w:b/>
          <w:spacing w:val="-2"/>
          <w:sz w:val="28"/>
          <w:szCs w:val="28"/>
          <w:shd w:val="clear" w:color="auto" w:fill="FFFFFF"/>
        </w:rPr>
        <w:br/>
        <w:t xml:space="preserve">на территории </w:t>
      </w:r>
      <w:r>
        <w:rPr>
          <w:b/>
          <w:spacing w:val="-2"/>
          <w:sz w:val="28"/>
          <w:szCs w:val="28"/>
          <w:shd w:val="clear" w:color="auto" w:fill="FFFFFF"/>
        </w:rPr>
        <w:t xml:space="preserve"> Осташковского городского округа Тверской области</w:t>
      </w:r>
    </w:p>
    <w:p w14:paraId="0F058A95" w14:textId="77777777" w:rsidR="009366C2" w:rsidRPr="006A4586" w:rsidRDefault="009366C2" w:rsidP="009366C2">
      <w:pP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14:paraId="62A22CAD" w14:textId="47FDABCD" w:rsidR="009366C2" w:rsidRPr="006A4586" w:rsidRDefault="009366C2" w:rsidP="009366C2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Pr="006A4586">
        <w:rPr>
          <w:spacing w:val="-2"/>
          <w:sz w:val="28"/>
          <w:szCs w:val="28"/>
          <w:shd w:val="clear" w:color="auto" w:fill="FFFFFF"/>
        </w:rPr>
        <w:t>в том числе с использованием специального мобильного приложения для работы членов участковых избирательных комиссий</w:t>
      </w: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(далее – проект «</w:t>
      </w:r>
      <w:proofErr w:type="spellStart"/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»), </w:t>
      </w: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на основании статьи 21 и пункта 2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статьи 69 Федерального закона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е и порядке выплаты компенсации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и дополнительной оплаты труда (вознаграждения),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также иных выплат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«О реализации проекта «</w:t>
      </w:r>
      <w:proofErr w:type="spellStart"/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</w:t>
      </w:r>
      <w:proofErr w:type="spellStart"/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6A458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Президента Российской Федерации 17 марта 2024 года на территории Тверской области», </w:t>
      </w:r>
      <w:r w:rsidRPr="006A4586">
        <w:rPr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6A4586">
        <w:rPr>
          <w:b/>
          <w:spacing w:val="30"/>
          <w:sz w:val="28"/>
          <w:szCs w:val="28"/>
        </w:rPr>
        <w:t>постановляет:</w:t>
      </w:r>
    </w:p>
    <w:p w14:paraId="0298CBAF" w14:textId="349ECB38" w:rsidR="009366C2" w:rsidRPr="00277BCF" w:rsidRDefault="009366C2" w:rsidP="009366C2">
      <w:pPr>
        <w:pStyle w:val="af2"/>
        <w:numPr>
          <w:ilvl w:val="0"/>
          <w:numId w:val="28"/>
        </w:numPr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В</w:t>
      </w:r>
      <w:r w:rsidRPr="00277BCF">
        <w:rPr>
          <w:spacing w:val="-2"/>
          <w:sz w:val="28"/>
          <w:szCs w:val="28"/>
          <w:shd w:val="clear" w:color="auto" w:fill="FFFFFF"/>
        </w:rPr>
        <w:t xml:space="preserve">озложить на следующих членов территориальной избирательной комиссии </w:t>
      </w:r>
      <w:r>
        <w:rPr>
          <w:spacing w:val="-2"/>
          <w:sz w:val="28"/>
          <w:szCs w:val="28"/>
          <w:shd w:val="clear" w:color="auto" w:fill="FFFFFF"/>
        </w:rPr>
        <w:t>Осташковского округа</w:t>
      </w:r>
      <w:r w:rsidRPr="00277BCF">
        <w:rPr>
          <w:spacing w:val="-2"/>
          <w:sz w:val="28"/>
          <w:szCs w:val="28"/>
          <w:shd w:val="clear" w:color="auto" w:fill="FFFFFF"/>
        </w:rPr>
        <w:t>:</w:t>
      </w:r>
    </w:p>
    <w:p w14:paraId="3ACA9C17" w14:textId="17D31E0B" w:rsidR="009366C2" w:rsidRPr="006A4586" w:rsidRDefault="009366C2" w:rsidP="009366C2">
      <w:pPr>
        <w:pStyle w:val="af2"/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Романцову Людмилу Владимировну</w:t>
      </w:r>
      <w:r w:rsidRPr="006A4586">
        <w:rPr>
          <w:spacing w:val="-2"/>
          <w:sz w:val="28"/>
          <w:szCs w:val="28"/>
          <w:shd w:val="clear" w:color="auto" w:fill="FFFFFF"/>
        </w:rPr>
        <w:t xml:space="preserve">, председатель территориальной избирательной комиссии </w:t>
      </w:r>
      <w:r>
        <w:rPr>
          <w:spacing w:val="-2"/>
          <w:sz w:val="28"/>
          <w:szCs w:val="28"/>
          <w:shd w:val="clear" w:color="auto" w:fill="FFFFFF"/>
        </w:rPr>
        <w:t>Осташковского округа</w:t>
      </w:r>
      <w:r w:rsidRPr="006A4586">
        <w:rPr>
          <w:spacing w:val="-2"/>
          <w:sz w:val="28"/>
          <w:szCs w:val="28"/>
          <w:shd w:val="clear" w:color="auto" w:fill="FFFFFF"/>
        </w:rPr>
        <w:t>;</w:t>
      </w:r>
    </w:p>
    <w:p w14:paraId="09D2FBF2" w14:textId="18BC3835" w:rsidR="009366C2" w:rsidRPr="006A4586" w:rsidRDefault="009366C2" w:rsidP="009366C2">
      <w:pPr>
        <w:pStyle w:val="af2"/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Храмцову Марину Юрьевну</w:t>
      </w:r>
      <w:r w:rsidRPr="006A4586">
        <w:rPr>
          <w:spacing w:val="-2"/>
          <w:sz w:val="28"/>
          <w:szCs w:val="28"/>
          <w:shd w:val="clear" w:color="auto" w:fill="FFFFFF"/>
        </w:rPr>
        <w:t xml:space="preserve">, заместитель председателя территориальной избирательной комиссии </w:t>
      </w:r>
      <w:r>
        <w:rPr>
          <w:spacing w:val="-2"/>
          <w:sz w:val="28"/>
          <w:szCs w:val="28"/>
          <w:shd w:val="clear" w:color="auto" w:fill="FFFFFF"/>
        </w:rPr>
        <w:t>Осташковского округа;</w:t>
      </w:r>
    </w:p>
    <w:p w14:paraId="16A10BF7" w14:textId="14899E6A" w:rsidR="009366C2" w:rsidRPr="009366C2" w:rsidRDefault="009366C2" w:rsidP="009366C2">
      <w:pPr>
        <w:pStyle w:val="af2"/>
        <w:spacing w:line="360" w:lineRule="auto"/>
        <w:ind w:left="0" w:firstLine="709"/>
        <w:jc w:val="both"/>
        <w:rPr>
          <w:i/>
          <w:spacing w:val="-2"/>
          <w:sz w:val="18"/>
          <w:szCs w:val="1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Левашову Зою Анатольевну</w:t>
      </w:r>
      <w:r w:rsidRPr="006A4586">
        <w:rPr>
          <w:spacing w:val="-2"/>
          <w:sz w:val="28"/>
          <w:szCs w:val="28"/>
          <w:shd w:val="clear" w:color="auto" w:fill="FFFFFF"/>
        </w:rPr>
        <w:t xml:space="preserve">, секретарь территориальной избирательной комиссии </w:t>
      </w:r>
      <w:r>
        <w:rPr>
          <w:spacing w:val="-2"/>
          <w:sz w:val="28"/>
          <w:szCs w:val="28"/>
          <w:shd w:val="clear" w:color="auto" w:fill="FFFFFF"/>
        </w:rPr>
        <w:t>Осташковского округа</w:t>
      </w:r>
      <w:r>
        <w:rPr>
          <w:i/>
          <w:spacing w:val="-2"/>
          <w:sz w:val="28"/>
          <w:szCs w:val="28"/>
          <w:shd w:val="clear" w:color="auto" w:fill="FFFFFF"/>
        </w:rPr>
        <w:t xml:space="preserve">  </w:t>
      </w:r>
      <w:r>
        <w:rPr>
          <w:spacing w:val="-2"/>
          <w:sz w:val="28"/>
          <w:szCs w:val="28"/>
          <w:shd w:val="clear" w:color="auto" w:fill="FFFFFF"/>
        </w:rPr>
        <w:t>о</w:t>
      </w:r>
      <w:r w:rsidRPr="006A4586">
        <w:rPr>
          <w:spacing w:val="-2"/>
          <w:sz w:val="28"/>
          <w:szCs w:val="28"/>
          <w:shd w:val="clear" w:color="auto" w:fill="FFFFFF"/>
        </w:rPr>
        <w:t xml:space="preserve">рганизацию и координацию </w:t>
      </w:r>
      <w:r>
        <w:rPr>
          <w:spacing w:val="-2"/>
          <w:sz w:val="28"/>
          <w:szCs w:val="28"/>
          <w:shd w:val="clear" w:color="auto" w:fill="FFFFFF"/>
        </w:rPr>
        <w:t xml:space="preserve">реализации </w:t>
      </w:r>
      <w:r w:rsidRPr="006A4586">
        <w:rPr>
          <w:spacing w:val="-2"/>
          <w:sz w:val="28"/>
          <w:szCs w:val="28"/>
          <w:shd w:val="clear" w:color="auto" w:fill="FFFFFF"/>
        </w:rPr>
        <w:t>проекта «</w:t>
      </w:r>
      <w:proofErr w:type="spellStart"/>
      <w:r w:rsidRPr="006A4586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6A4586">
        <w:rPr>
          <w:spacing w:val="-2"/>
          <w:sz w:val="28"/>
          <w:szCs w:val="28"/>
          <w:shd w:val="clear" w:color="auto" w:fill="FFFFFF"/>
        </w:rPr>
        <w:t>»</w:t>
      </w:r>
      <w:r>
        <w:rPr>
          <w:spacing w:val="-2"/>
          <w:sz w:val="28"/>
          <w:szCs w:val="28"/>
          <w:shd w:val="clear" w:color="auto" w:fill="FFFFFF"/>
        </w:rPr>
        <w:t xml:space="preserve"> (адресное информирование)</w:t>
      </w:r>
      <w:r w:rsidRPr="006A4586">
        <w:rPr>
          <w:spacing w:val="-2"/>
          <w:sz w:val="28"/>
          <w:szCs w:val="28"/>
          <w:shd w:val="clear" w:color="auto" w:fill="FFFFFF"/>
        </w:rPr>
        <w:t xml:space="preserve"> на территории </w:t>
      </w:r>
      <w:r>
        <w:rPr>
          <w:spacing w:val="-2"/>
          <w:sz w:val="28"/>
          <w:szCs w:val="28"/>
          <w:shd w:val="clear" w:color="auto" w:fill="FFFFFF"/>
        </w:rPr>
        <w:t>Осташковского городского округа Тверской области,</w:t>
      </w:r>
      <w:r>
        <w:rPr>
          <w:i/>
          <w:spacing w:val="-2"/>
          <w:sz w:val="18"/>
          <w:szCs w:val="18"/>
          <w:shd w:val="clear" w:color="auto" w:fill="FFFFFF"/>
        </w:rPr>
        <w:t xml:space="preserve"> </w:t>
      </w:r>
      <w:r w:rsidRPr="006A4586">
        <w:rPr>
          <w:spacing w:val="-2"/>
          <w:sz w:val="28"/>
          <w:szCs w:val="28"/>
          <w:shd w:val="clear" w:color="auto" w:fill="FFFFFF"/>
        </w:rPr>
        <w:t xml:space="preserve">в том числе обучение членов участковых избирательных комиссий, участвующих в </w:t>
      </w:r>
      <w:r>
        <w:rPr>
          <w:spacing w:val="-2"/>
          <w:sz w:val="28"/>
          <w:szCs w:val="28"/>
          <w:shd w:val="clear" w:color="auto" w:fill="FFFFFF"/>
        </w:rPr>
        <w:t xml:space="preserve">реализации данного </w:t>
      </w:r>
      <w:r w:rsidRPr="006A4586">
        <w:rPr>
          <w:spacing w:val="-2"/>
          <w:sz w:val="28"/>
          <w:szCs w:val="28"/>
          <w:shd w:val="clear" w:color="auto" w:fill="FFFFFF"/>
        </w:rPr>
        <w:t>проек</w:t>
      </w:r>
      <w:r>
        <w:rPr>
          <w:spacing w:val="-2"/>
          <w:sz w:val="28"/>
          <w:szCs w:val="28"/>
          <w:shd w:val="clear" w:color="auto" w:fill="FFFFFF"/>
        </w:rPr>
        <w:t>та.</w:t>
      </w:r>
    </w:p>
    <w:p w14:paraId="3B54B5AF" w14:textId="4E012F7E" w:rsidR="009366C2" w:rsidRPr="006A4586" w:rsidRDefault="009366C2" w:rsidP="009366C2">
      <w:pPr>
        <w:pStyle w:val="af2"/>
        <w:numPr>
          <w:ilvl w:val="0"/>
          <w:numId w:val="28"/>
        </w:numPr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Участковым избирательным комиссиям избирательных участков</w:t>
      </w:r>
      <w:r w:rsidRPr="006A4586">
        <w:rPr>
          <w:spacing w:val="-2"/>
          <w:sz w:val="28"/>
          <w:szCs w:val="28"/>
          <w:shd w:val="clear" w:color="auto" w:fill="FFFFFF"/>
        </w:rPr>
        <w:br/>
        <w:t xml:space="preserve">№ </w:t>
      </w:r>
      <w:r>
        <w:rPr>
          <w:spacing w:val="-2"/>
          <w:sz w:val="28"/>
          <w:szCs w:val="28"/>
          <w:shd w:val="clear" w:color="auto" w:fill="FFFFFF"/>
        </w:rPr>
        <w:t>604</w:t>
      </w:r>
      <w:r w:rsidRPr="006A4586">
        <w:rPr>
          <w:spacing w:val="-2"/>
          <w:sz w:val="28"/>
          <w:szCs w:val="28"/>
          <w:shd w:val="clear" w:color="auto" w:fill="FFFFFF"/>
        </w:rPr>
        <w:t xml:space="preserve">– № </w:t>
      </w:r>
      <w:r>
        <w:rPr>
          <w:spacing w:val="-2"/>
          <w:sz w:val="28"/>
          <w:szCs w:val="28"/>
          <w:shd w:val="clear" w:color="auto" w:fill="FFFFFF"/>
        </w:rPr>
        <w:t xml:space="preserve">625  </w:t>
      </w:r>
      <w:r w:rsidRPr="006A4586">
        <w:rPr>
          <w:spacing w:val="-2"/>
          <w:sz w:val="28"/>
          <w:szCs w:val="28"/>
          <w:shd w:val="clear" w:color="auto" w:fill="FFFFFF"/>
        </w:rPr>
        <w:t>в срок до 14.01.2024 принять решение об определении членов участковых избирательных комиссий, проводящих информирован</w:t>
      </w:r>
      <w:r>
        <w:rPr>
          <w:spacing w:val="-2"/>
          <w:sz w:val="28"/>
          <w:szCs w:val="28"/>
          <w:shd w:val="clear" w:color="auto" w:fill="FFFFFF"/>
        </w:rPr>
        <w:t>ие</w:t>
      </w:r>
      <w:r>
        <w:rPr>
          <w:spacing w:val="-2"/>
          <w:sz w:val="28"/>
          <w:szCs w:val="28"/>
          <w:shd w:val="clear" w:color="auto" w:fill="FFFFFF"/>
        </w:rPr>
        <w:br/>
      </w:r>
      <w:r w:rsidRPr="006A4586">
        <w:rPr>
          <w:spacing w:val="-2"/>
          <w:sz w:val="28"/>
          <w:szCs w:val="28"/>
          <w:shd w:val="clear" w:color="auto" w:fill="FFFFFF"/>
        </w:rPr>
        <w:t xml:space="preserve">и оповещение избирателей способом поквартирного </w:t>
      </w:r>
      <w:r>
        <w:rPr>
          <w:spacing w:val="-2"/>
          <w:sz w:val="28"/>
          <w:szCs w:val="28"/>
          <w:shd w:val="clear" w:color="auto" w:fill="FFFFFF"/>
        </w:rPr>
        <w:t>(подомового) обхода,</w:t>
      </w:r>
      <w:r>
        <w:rPr>
          <w:spacing w:val="-2"/>
          <w:sz w:val="28"/>
          <w:szCs w:val="28"/>
          <w:shd w:val="clear" w:color="auto" w:fill="FFFFFF"/>
        </w:rPr>
        <w:br/>
        <w:t>в том числе с использованием специального мобильного приложения для работы членов участковых избирательных комиссий, в рамках реализации проекта «</w:t>
      </w:r>
      <w:proofErr w:type="spellStart"/>
      <w:r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» (адресное информирование) </w:t>
      </w:r>
      <w:r w:rsidRPr="006A4586">
        <w:rPr>
          <w:spacing w:val="-2"/>
          <w:sz w:val="28"/>
          <w:szCs w:val="28"/>
          <w:shd w:val="clear" w:color="auto" w:fill="FFFFFF"/>
        </w:rPr>
        <w:t xml:space="preserve">и направить копию соответствующего решения в территориальную избирательную комиссию </w:t>
      </w:r>
      <w:r>
        <w:rPr>
          <w:spacing w:val="-2"/>
          <w:sz w:val="28"/>
          <w:szCs w:val="28"/>
          <w:shd w:val="clear" w:color="auto" w:fill="FFFFFF"/>
        </w:rPr>
        <w:t>Осташковского округа</w:t>
      </w:r>
      <w:r w:rsidRPr="006A4586">
        <w:rPr>
          <w:spacing w:val="-2"/>
          <w:sz w:val="28"/>
          <w:szCs w:val="28"/>
          <w:shd w:val="clear" w:color="auto" w:fill="FFFFFF"/>
        </w:rPr>
        <w:t xml:space="preserve"> в тот же срок.</w:t>
      </w:r>
    </w:p>
    <w:p w14:paraId="3BCAC1D5" w14:textId="13B4F810" w:rsidR="009366C2" w:rsidRPr="006A4586" w:rsidRDefault="009366C2" w:rsidP="009366C2">
      <w:pPr>
        <w:pStyle w:val="af2"/>
        <w:numPr>
          <w:ilvl w:val="0"/>
          <w:numId w:val="28"/>
        </w:numPr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Участковым избирательным комиссиям избирательных участков</w:t>
      </w:r>
      <w:r w:rsidRPr="006A4586">
        <w:rPr>
          <w:spacing w:val="-2"/>
          <w:sz w:val="28"/>
          <w:szCs w:val="28"/>
          <w:shd w:val="clear" w:color="auto" w:fill="FFFFFF"/>
        </w:rPr>
        <w:br/>
        <w:t xml:space="preserve">№ </w:t>
      </w:r>
      <w:r>
        <w:rPr>
          <w:spacing w:val="-2"/>
          <w:sz w:val="28"/>
          <w:szCs w:val="28"/>
          <w:shd w:val="clear" w:color="auto" w:fill="FFFFFF"/>
        </w:rPr>
        <w:t>604</w:t>
      </w:r>
      <w:r w:rsidRPr="006A4586">
        <w:rPr>
          <w:spacing w:val="-2"/>
          <w:sz w:val="28"/>
          <w:szCs w:val="28"/>
          <w:shd w:val="clear" w:color="auto" w:fill="FFFFFF"/>
        </w:rPr>
        <w:t xml:space="preserve"> – № </w:t>
      </w:r>
      <w:r>
        <w:rPr>
          <w:spacing w:val="-2"/>
          <w:sz w:val="28"/>
          <w:szCs w:val="28"/>
          <w:shd w:val="clear" w:color="auto" w:fill="FFFFFF"/>
        </w:rPr>
        <w:t>625</w:t>
      </w:r>
      <w:r w:rsidRPr="006A4586">
        <w:rPr>
          <w:spacing w:val="-2"/>
          <w:sz w:val="28"/>
          <w:szCs w:val="28"/>
          <w:shd w:val="clear" w:color="auto" w:fill="FFFFFF"/>
        </w:rPr>
        <w:t xml:space="preserve"> в срок до 1</w:t>
      </w:r>
      <w:r>
        <w:rPr>
          <w:spacing w:val="-2"/>
          <w:sz w:val="28"/>
          <w:szCs w:val="28"/>
          <w:shd w:val="clear" w:color="auto" w:fill="FFFFFF"/>
        </w:rPr>
        <w:t>0</w:t>
      </w:r>
      <w:r w:rsidRPr="006A4586">
        <w:rPr>
          <w:spacing w:val="-2"/>
          <w:sz w:val="28"/>
          <w:szCs w:val="28"/>
          <w:shd w:val="clear" w:color="auto" w:fill="FFFFFF"/>
        </w:rPr>
        <w:t>.0</w:t>
      </w:r>
      <w:r>
        <w:rPr>
          <w:spacing w:val="-2"/>
          <w:sz w:val="28"/>
          <w:szCs w:val="28"/>
          <w:shd w:val="clear" w:color="auto" w:fill="FFFFFF"/>
        </w:rPr>
        <w:t>2</w:t>
      </w:r>
      <w:r w:rsidRPr="006A4586">
        <w:rPr>
          <w:spacing w:val="-2"/>
          <w:sz w:val="28"/>
          <w:szCs w:val="28"/>
          <w:shd w:val="clear" w:color="auto" w:fill="FFFFFF"/>
        </w:rPr>
        <w:t>.2024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14:paraId="6C7AD840" w14:textId="40681FC9" w:rsidR="009366C2" w:rsidRPr="006A4586" w:rsidRDefault="009366C2" w:rsidP="009366C2">
      <w:pPr>
        <w:pStyle w:val="af2"/>
        <w:numPr>
          <w:ilvl w:val="0"/>
          <w:numId w:val="28"/>
        </w:numPr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Участковым избирательным комиссиям избирательных участков</w:t>
      </w:r>
      <w:r w:rsidRPr="006A4586">
        <w:rPr>
          <w:spacing w:val="-2"/>
          <w:sz w:val="28"/>
          <w:szCs w:val="28"/>
          <w:shd w:val="clear" w:color="auto" w:fill="FFFFFF"/>
        </w:rPr>
        <w:br/>
      </w:r>
      <w:r w:rsidRPr="006A4586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604</w:t>
      </w:r>
      <w:r w:rsidRPr="006A4586">
        <w:rPr>
          <w:kern w:val="1"/>
          <w:sz w:val="28"/>
          <w:szCs w:val="28"/>
          <w:lang w:eastAsia="ar-SA"/>
        </w:rPr>
        <w:t xml:space="preserve"> – № </w:t>
      </w:r>
      <w:r>
        <w:rPr>
          <w:kern w:val="1"/>
          <w:sz w:val="28"/>
          <w:szCs w:val="28"/>
          <w:lang w:eastAsia="ar-SA"/>
        </w:rPr>
        <w:t>625</w:t>
      </w:r>
      <w:r w:rsidRPr="006A4586">
        <w:rPr>
          <w:kern w:val="1"/>
          <w:sz w:val="28"/>
          <w:szCs w:val="28"/>
          <w:lang w:eastAsia="ar-SA"/>
        </w:rPr>
        <w:t xml:space="preserve"> </w:t>
      </w:r>
      <w:r w:rsidRPr="006A4586">
        <w:rPr>
          <w:spacing w:val="-2"/>
          <w:sz w:val="28"/>
          <w:szCs w:val="28"/>
          <w:shd w:val="clear" w:color="auto" w:fill="FFFFFF"/>
        </w:rPr>
        <w:t>разместить информацию о проведении адресного информирования и оповещения избирателей способом поквартирного (подомового) обхода в общедоступных местах.</w:t>
      </w:r>
    </w:p>
    <w:p w14:paraId="3FC70137" w14:textId="77777777" w:rsidR="009366C2" w:rsidRPr="006A4586" w:rsidRDefault="009366C2" w:rsidP="009366C2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7.</w:t>
      </w:r>
      <w:r w:rsidRPr="006A4586"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14:paraId="50867F75" w14:textId="01529448" w:rsidR="009366C2" w:rsidRPr="006A4586" w:rsidRDefault="009366C2" w:rsidP="009366C2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8.</w:t>
      </w:r>
      <w:r w:rsidRPr="006A4586">
        <w:rPr>
          <w:spacing w:val="-2"/>
          <w:sz w:val="28"/>
          <w:szCs w:val="28"/>
          <w:shd w:val="clear" w:color="auto" w:fill="FFFFFF"/>
        </w:rPr>
        <w:tab/>
        <w:t xml:space="preserve">Разместить настоящее постановление на сайте территориальной избирательной комиссии </w:t>
      </w:r>
      <w:r>
        <w:rPr>
          <w:spacing w:val="-2"/>
          <w:sz w:val="28"/>
          <w:szCs w:val="28"/>
          <w:shd w:val="clear" w:color="auto" w:fill="FFFFFF"/>
        </w:rPr>
        <w:t xml:space="preserve"> Осташковского округа </w:t>
      </w:r>
      <w:bookmarkStart w:id="0" w:name="_GoBack"/>
      <w:bookmarkEnd w:id="0"/>
      <w:r w:rsidRPr="006A4586">
        <w:rPr>
          <w:spacing w:val="-2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E73122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E73122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460AE12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73122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AE13" w14:textId="77777777" w:rsidR="00251280" w:rsidRDefault="00251280">
      <w:r>
        <w:separator/>
      </w:r>
    </w:p>
  </w:endnote>
  <w:endnote w:type="continuationSeparator" w:id="0">
    <w:p w14:paraId="6261810C" w14:textId="77777777" w:rsidR="00251280" w:rsidRDefault="0025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82B2C" w14:textId="77777777" w:rsidR="00251280" w:rsidRDefault="00251280">
      <w:r>
        <w:separator/>
      </w:r>
    </w:p>
  </w:footnote>
  <w:footnote w:type="continuationSeparator" w:id="0">
    <w:p w14:paraId="18CA056E" w14:textId="77777777" w:rsidR="00251280" w:rsidRDefault="0025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12"/>
  </w:num>
  <w:num w:numId="23">
    <w:abstractNumId w:val="22"/>
  </w:num>
  <w:num w:numId="24">
    <w:abstractNumId w:val="0"/>
  </w:num>
  <w:num w:numId="25">
    <w:abstractNumId w:val="10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455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1280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248C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6FEE"/>
    <w:rsid w:val="00534294"/>
    <w:rsid w:val="00537047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6C2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A7DCA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59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64E4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122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67EC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85C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CFBC-3683-462E-AE63-94CC8F7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2021-07-19T05:42:00Z</cp:lastPrinted>
  <dcterms:created xsi:type="dcterms:W3CDTF">2024-01-06T08:07:00Z</dcterms:created>
  <dcterms:modified xsi:type="dcterms:W3CDTF">2024-01-06T08:14:00Z</dcterms:modified>
</cp:coreProperties>
</file>