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4A0FF3C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4769A9">
        <w:rPr>
          <w:sz w:val="28"/>
          <w:szCs w:val="28"/>
        </w:rPr>
        <w:t>8</w:t>
      </w:r>
      <w:r w:rsidR="00B121AA">
        <w:rPr>
          <w:sz w:val="28"/>
          <w:szCs w:val="28"/>
        </w:rPr>
        <w:t>9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65E59559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B121AA">
        <w:rPr>
          <w:b/>
          <w:sz w:val="28"/>
          <w:szCs w:val="40"/>
        </w:rPr>
        <w:t>10</w:t>
      </w:r>
    </w:p>
    <w:p w14:paraId="1229FCF9" w14:textId="74161CCD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B121AA">
        <w:rPr>
          <w:sz w:val="28"/>
          <w:szCs w:val="40"/>
        </w:rPr>
        <w:t>10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15A6DE88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B121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46DC0C2A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B121AA">
        <w:rPr>
          <w:sz w:val="28"/>
          <w:szCs w:val="28"/>
        </w:rPr>
        <w:t>10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proofErr w:type="spellStart"/>
      <w:r w:rsidR="0006587A">
        <w:rPr>
          <w:sz w:val="28"/>
          <w:szCs w:val="28"/>
        </w:rPr>
        <w:t>Рябочкина</w:t>
      </w:r>
      <w:proofErr w:type="spellEnd"/>
      <w:r w:rsidR="0006587A">
        <w:rPr>
          <w:sz w:val="28"/>
          <w:szCs w:val="28"/>
        </w:rPr>
        <w:t xml:space="preserve"> Андрея Александровича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651738CB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="0006587A" w:rsidRPr="0006587A">
        <w:rPr>
          <w:sz w:val="28"/>
          <w:szCs w:val="28"/>
        </w:rPr>
        <w:t xml:space="preserve"> </w:t>
      </w:r>
      <w:proofErr w:type="spellStart"/>
      <w:r w:rsidR="0006587A">
        <w:rPr>
          <w:sz w:val="28"/>
          <w:szCs w:val="28"/>
        </w:rPr>
        <w:t>Рябочкина</w:t>
      </w:r>
      <w:proofErr w:type="spellEnd"/>
      <w:r w:rsidR="0006587A">
        <w:rPr>
          <w:sz w:val="28"/>
          <w:szCs w:val="28"/>
        </w:rPr>
        <w:t xml:space="preserve"> Андрея Александровича</w:t>
      </w:r>
      <w:r w:rsidR="0006587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B121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80EF" w14:textId="77777777" w:rsidR="00D47A52" w:rsidRDefault="00D47A52">
      <w:r>
        <w:separator/>
      </w:r>
    </w:p>
  </w:endnote>
  <w:endnote w:type="continuationSeparator" w:id="0">
    <w:p w14:paraId="1BB9D3F4" w14:textId="77777777" w:rsidR="00D47A52" w:rsidRDefault="00D4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2220" w14:textId="77777777" w:rsidR="00D47A52" w:rsidRDefault="00D47A52">
      <w:r>
        <w:separator/>
      </w:r>
    </w:p>
  </w:footnote>
  <w:footnote w:type="continuationSeparator" w:id="0">
    <w:p w14:paraId="3E8BB1AA" w14:textId="77777777" w:rsidR="00D47A52" w:rsidRDefault="00D4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87A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438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8757F"/>
    <w:rsid w:val="00590A8F"/>
    <w:rsid w:val="00590E7E"/>
    <w:rsid w:val="00591E50"/>
    <w:rsid w:val="005921DF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E5566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21AA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47A52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57DA-1D55-40D8-850B-E18CB357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2022-09-11T22:36:00Z</cp:lastPrinted>
  <dcterms:created xsi:type="dcterms:W3CDTF">2022-09-10T10:00:00Z</dcterms:created>
  <dcterms:modified xsi:type="dcterms:W3CDTF">2022-09-11T22:37:00Z</dcterms:modified>
</cp:coreProperties>
</file>