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52D7D14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4769A9">
        <w:rPr>
          <w:sz w:val="28"/>
          <w:szCs w:val="28"/>
        </w:rPr>
        <w:t>81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70C71179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4769A9">
        <w:rPr>
          <w:b/>
          <w:sz w:val="28"/>
          <w:szCs w:val="40"/>
        </w:rPr>
        <w:t>6</w:t>
      </w:r>
    </w:p>
    <w:p w14:paraId="1229FCF9" w14:textId="44E08551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4769A9">
        <w:rPr>
          <w:sz w:val="28"/>
          <w:szCs w:val="40"/>
        </w:rPr>
        <w:t>6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3B1B2DE6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proofErr w:type="gramStart"/>
      <w:r w:rsidR="004769A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6736FA6F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4769A9">
        <w:rPr>
          <w:sz w:val="28"/>
          <w:szCs w:val="28"/>
        </w:rPr>
        <w:t>6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r w:rsidR="005F0B59">
        <w:rPr>
          <w:sz w:val="28"/>
          <w:szCs w:val="28"/>
        </w:rPr>
        <w:t>Смирнову Юлию Вячеславовну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2AB6EADB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r w:rsidR="005F0B59">
        <w:rPr>
          <w:sz w:val="28"/>
          <w:szCs w:val="28"/>
        </w:rPr>
        <w:t>Смирнову Юлию Вячеславовну</w:t>
      </w:r>
      <w:r w:rsidR="005F0B5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B39C0" w14:textId="77777777" w:rsidR="001B0CAD" w:rsidRDefault="001B0CAD">
      <w:r>
        <w:separator/>
      </w:r>
    </w:p>
  </w:endnote>
  <w:endnote w:type="continuationSeparator" w:id="0">
    <w:p w14:paraId="21ADA5C8" w14:textId="77777777" w:rsidR="001B0CAD" w:rsidRDefault="001B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2C4A" w14:textId="77777777" w:rsidR="001B0CAD" w:rsidRDefault="001B0CAD">
      <w:r>
        <w:separator/>
      </w:r>
    </w:p>
  </w:footnote>
  <w:footnote w:type="continuationSeparator" w:id="0">
    <w:p w14:paraId="5935D611" w14:textId="77777777" w:rsidR="001B0CAD" w:rsidRDefault="001B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0CAD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769A9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0B59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4E5C-A8E8-4A85-9B21-3819ED12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2022-09-11T22:28:00Z</cp:lastPrinted>
  <dcterms:created xsi:type="dcterms:W3CDTF">2022-09-10T09:08:00Z</dcterms:created>
  <dcterms:modified xsi:type="dcterms:W3CDTF">2022-09-11T22:28:00Z</dcterms:modified>
</cp:coreProperties>
</file>