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CDEC590" w:rsidR="00771A7A" w:rsidRDefault="00CF00E5" w:rsidP="00771A7A">
      <w:pPr>
        <w:tabs>
          <w:tab w:val="left" w:pos="142"/>
        </w:tabs>
        <w:rPr>
          <w:sz w:val="24"/>
          <w:szCs w:val="24"/>
        </w:rPr>
      </w:pPr>
      <w:r w:rsidRPr="00E003B1">
        <w:rPr>
          <w:sz w:val="28"/>
          <w:szCs w:val="28"/>
        </w:rPr>
        <w:t>30</w:t>
      </w:r>
      <w:r w:rsidR="00564923" w:rsidRPr="00E003B1">
        <w:rPr>
          <w:sz w:val="28"/>
          <w:szCs w:val="28"/>
        </w:rPr>
        <w:t xml:space="preserve"> </w:t>
      </w:r>
      <w:r w:rsidR="00DA3F14" w:rsidRPr="00E003B1">
        <w:rPr>
          <w:sz w:val="28"/>
          <w:szCs w:val="28"/>
        </w:rPr>
        <w:t xml:space="preserve"> ию</w:t>
      </w:r>
      <w:r w:rsidR="00564923" w:rsidRPr="00E003B1">
        <w:rPr>
          <w:sz w:val="28"/>
          <w:szCs w:val="28"/>
        </w:rPr>
        <w:t>л</w:t>
      </w:r>
      <w:r w:rsidR="00DA3F14" w:rsidRPr="00E003B1">
        <w:rPr>
          <w:sz w:val="28"/>
          <w:szCs w:val="28"/>
        </w:rPr>
        <w:t>я</w:t>
      </w:r>
      <w:r w:rsidR="004C242A" w:rsidRPr="00E003B1">
        <w:rPr>
          <w:sz w:val="28"/>
          <w:szCs w:val="28"/>
        </w:rPr>
        <w:t xml:space="preserve"> 2022</w:t>
      </w:r>
      <w:r w:rsidR="00C76FEA" w:rsidRPr="00E003B1">
        <w:rPr>
          <w:sz w:val="28"/>
          <w:szCs w:val="28"/>
        </w:rPr>
        <w:t xml:space="preserve"> </w:t>
      </w:r>
      <w:r w:rsidR="00AE080C" w:rsidRPr="00E003B1">
        <w:rPr>
          <w:sz w:val="28"/>
          <w:szCs w:val="28"/>
        </w:rPr>
        <w:t>года</w:t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4A16C3" w:rsidRPr="00E003B1">
        <w:rPr>
          <w:sz w:val="28"/>
          <w:szCs w:val="28"/>
        </w:rPr>
        <w:t xml:space="preserve">         </w:t>
      </w:r>
      <w:r w:rsidR="00810762" w:rsidRPr="00E003B1">
        <w:rPr>
          <w:sz w:val="28"/>
          <w:szCs w:val="28"/>
        </w:rPr>
        <w:t xml:space="preserve">    </w:t>
      </w:r>
      <w:r w:rsidR="00126204" w:rsidRPr="00E003B1">
        <w:rPr>
          <w:sz w:val="28"/>
          <w:szCs w:val="28"/>
        </w:rPr>
        <w:t xml:space="preserve">    </w:t>
      </w:r>
      <w:r w:rsidR="004A16C3" w:rsidRPr="00E003B1">
        <w:rPr>
          <w:sz w:val="28"/>
          <w:szCs w:val="28"/>
        </w:rPr>
        <w:t xml:space="preserve">№ </w:t>
      </w:r>
      <w:r w:rsidR="003D079B" w:rsidRPr="00E003B1">
        <w:rPr>
          <w:sz w:val="28"/>
          <w:szCs w:val="28"/>
        </w:rPr>
        <w:t>4</w:t>
      </w:r>
      <w:r w:rsidRPr="00E003B1">
        <w:rPr>
          <w:sz w:val="28"/>
          <w:szCs w:val="28"/>
        </w:rPr>
        <w:t>2</w:t>
      </w:r>
      <w:r w:rsidR="00564923" w:rsidRPr="00E003B1">
        <w:rPr>
          <w:sz w:val="28"/>
          <w:szCs w:val="28"/>
        </w:rPr>
        <w:t>/</w:t>
      </w:r>
      <w:r w:rsidR="00E13BBA" w:rsidRPr="00E003B1">
        <w:rPr>
          <w:sz w:val="28"/>
          <w:szCs w:val="28"/>
        </w:rPr>
        <w:t>2</w:t>
      </w:r>
      <w:r w:rsidR="00BF12BD" w:rsidRPr="00E003B1">
        <w:rPr>
          <w:sz w:val="28"/>
          <w:szCs w:val="28"/>
        </w:rPr>
        <w:t>1</w:t>
      </w:r>
      <w:r w:rsidR="00902350" w:rsidRPr="00E003B1">
        <w:rPr>
          <w:sz w:val="28"/>
          <w:szCs w:val="28"/>
        </w:rPr>
        <w:t>4</w:t>
      </w:r>
      <w:r w:rsidR="00302DB9" w:rsidRPr="00E003B1">
        <w:rPr>
          <w:sz w:val="28"/>
          <w:szCs w:val="28"/>
        </w:rPr>
        <w:t>-</w:t>
      </w:r>
      <w:r w:rsidR="009B26F2" w:rsidRPr="00E003B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22B0DDD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FE52B3" w:rsidRPr="0047782D">
        <w:rPr>
          <w:b/>
          <w:sz w:val="28"/>
          <w:szCs w:val="28"/>
        </w:rPr>
        <w:t xml:space="preserve">по </w:t>
      </w:r>
      <w:r w:rsidR="00FE52B3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7326D2">
        <w:rPr>
          <w:b/>
          <w:sz w:val="28"/>
          <w:szCs w:val="28"/>
        </w:rPr>
        <w:t>1</w:t>
      </w:r>
      <w:r w:rsidR="00902350">
        <w:rPr>
          <w:b/>
          <w:sz w:val="28"/>
          <w:szCs w:val="28"/>
        </w:rPr>
        <w:t>1</w:t>
      </w:r>
    </w:p>
    <w:p w14:paraId="102ECA00" w14:textId="2B3E0BCA" w:rsidR="00CF00E5" w:rsidRDefault="00902350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Петрова Владимира Георгиевича</w:t>
      </w:r>
    </w:p>
    <w:p w14:paraId="06571276" w14:textId="77777777" w:rsidR="00902350" w:rsidRPr="00B053C5" w:rsidRDefault="00902350" w:rsidP="00CF00E5">
      <w:pPr>
        <w:jc w:val="center"/>
        <w:rPr>
          <w:b/>
          <w:sz w:val="28"/>
          <w:szCs w:val="28"/>
        </w:rPr>
      </w:pPr>
    </w:p>
    <w:p w14:paraId="57511B01" w14:textId="713347A5" w:rsidR="0047782D" w:rsidRPr="00B053C5" w:rsidRDefault="00A8425B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Петровым Владимиром Георгиевичем, выдвинутого избирательным объединением </w:t>
      </w:r>
      <w:r>
        <w:rPr>
          <w:bCs/>
          <w:sz w:val="28"/>
          <w:szCs w:val="40"/>
        </w:rPr>
        <w:t xml:space="preserve">«Осташковское местное отделение политической партии Коммунистическая партия Российской Федерации»,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№11,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от 20 июля 2022 года №38/199-5 </w:t>
      </w:r>
      <w:r>
        <w:rPr>
          <w:bCs/>
          <w:sz w:val="28"/>
          <w:szCs w:val="40"/>
        </w:rPr>
        <w:t xml:space="preserve">«О заверении списка кандидатов в депутаты </w:t>
      </w:r>
      <w:r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«Осташковское местное отделение политической партии Коммунистическая партия Российской Федерации»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 xml:space="preserve">второго созыва»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3095DB9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902350">
        <w:rPr>
          <w:sz w:val="28"/>
          <w:szCs w:val="28"/>
        </w:rPr>
        <w:t>Петрова Владимира Георгиевича</w:t>
      </w:r>
      <w:r w:rsidRPr="00B053C5">
        <w:rPr>
          <w:sz w:val="28"/>
          <w:szCs w:val="28"/>
        </w:rPr>
        <w:t>, 19</w:t>
      </w:r>
      <w:r w:rsidR="00902350">
        <w:rPr>
          <w:sz w:val="28"/>
          <w:szCs w:val="28"/>
        </w:rPr>
        <w:t>52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902350">
        <w:rPr>
          <w:sz w:val="28"/>
          <w:szCs w:val="28"/>
        </w:rPr>
        <w:t xml:space="preserve"> пенсионера</w:t>
      </w:r>
      <w:r w:rsidR="00FE52B3">
        <w:rPr>
          <w:sz w:val="28"/>
          <w:szCs w:val="28"/>
        </w:rPr>
        <w:t>,</w:t>
      </w:r>
      <w:r w:rsidR="00CF00E5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CF00E5"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 w:rsidR="006F4641">
        <w:rPr>
          <w:sz w:val="28"/>
          <w:szCs w:val="28"/>
        </w:rPr>
        <w:t>«</w:t>
      </w:r>
      <w:r w:rsidR="007326D2">
        <w:rPr>
          <w:sz w:val="28"/>
          <w:szCs w:val="28"/>
        </w:rPr>
        <w:t>Осташковско</w:t>
      </w:r>
      <w:r w:rsidR="006F4641">
        <w:rPr>
          <w:sz w:val="28"/>
          <w:szCs w:val="28"/>
        </w:rPr>
        <w:t>е</w:t>
      </w:r>
      <w:r w:rsidR="007326D2">
        <w:rPr>
          <w:sz w:val="28"/>
          <w:szCs w:val="28"/>
        </w:rPr>
        <w:t xml:space="preserve"> </w:t>
      </w:r>
      <w:r w:rsidR="007326D2" w:rsidRPr="00B053C5">
        <w:rPr>
          <w:sz w:val="28"/>
          <w:szCs w:val="28"/>
        </w:rPr>
        <w:t>местно</w:t>
      </w:r>
      <w:r w:rsidR="006F4641">
        <w:rPr>
          <w:sz w:val="28"/>
          <w:szCs w:val="28"/>
        </w:rPr>
        <w:t>е</w:t>
      </w:r>
      <w:r w:rsidR="007326D2" w:rsidRPr="00B053C5">
        <w:rPr>
          <w:sz w:val="28"/>
          <w:szCs w:val="28"/>
        </w:rPr>
        <w:t xml:space="preserve"> отделени</w:t>
      </w:r>
      <w:r w:rsidR="006F4641">
        <w:rPr>
          <w:sz w:val="28"/>
          <w:szCs w:val="28"/>
        </w:rPr>
        <w:t>е</w:t>
      </w:r>
      <w:r w:rsidR="007326D2" w:rsidRPr="00B053C5">
        <w:rPr>
          <w:sz w:val="28"/>
          <w:szCs w:val="28"/>
        </w:rPr>
        <w:t xml:space="preserve"> политической партии</w:t>
      </w:r>
      <w:r w:rsidR="007326D2" w:rsidRPr="00B053C5">
        <w:rPr>
          <w:b/>
          <w:sz w:val="28"/>
          <w:szCs w:val="28"/>
        </w:rPr>
        <w:t xml:space="preserve"> </w:t>
      </w:r>
      <w:r w:rsidR="007326D2">
        <w:rPr>
          <w:bCs/>
          <w:sz w:val="28"/>
          <w:szCs w:val="28"/>
        </w:rPr>
        <w:t>Коммунистическая партия Российской Федерации</w:t>
      </w:r>
      <w:r w:rsidR="006F4641">
        <w:rPr>
          <w:bCs/>
          <w:sz w:val="28"/>
          <w:szCs w:val="28"/>
        </w:rPr>
        <w:t>»</w:t>
      </w:r>
      <w:bookmarkStart w:id="0" w:name="_GoBack"/>
      <w:bookmarkEnd w:id="0"/>
      <w:r w:rsidR="00A8425B">
        <w:rPr>
          <w:sz w:val="28"/>
          <w:szCs w:val="28"/>
        </w:rPr>
        <w:t xml:space="preserve"> по одномандатному избирательному округу №11.</w:t>
      </w:r>
    </w:p>
    <w:p w14:paraId="72CC5FA7" w14:textId="38B84927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83672D">
        <w:rPr>
          <w:sz w:val="28"/>
          <w:szCs w:val="28"/>
        </w:rPr>
        <w:t xml:space="preserve">30 </w:t>
      </w:r>
      <w:r w:rsidRPr="0047782D">
        <w:rPr>
          <w:sz w:val="28"/>
          <w:szCs w:val="28"/>
        </w:rPr>
        <w:t>июля 2022 года.</w:t>
      </w:r>
    </w:p>
    <w:p w14:paraId="257E8141" w14:textId="4C50D1E3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3C26A1">
        <w:rPr>
          <w:sz w:val="28"/>
          <w:szCs w:val="28"/>
        </w:rPr>
        <w:t>0</w:t>
      </w:r>
      <w:r w:rsidRPr="0047782D">
        <w:rPr>
          <w:sz w:val="28"/>
          <w:szCs w:val="28"/>
        </w:rPr>
        <w:t xml:space="preserve"> час </w:t>
      </w:r>
      <w:r w:rsidR="00902350">
        <w:rPr>
          <w:sz w:val="28"/>
          <w:szCs w:val="28"/>
        </w:rPr>
        <w:t>35</w:t>
      </w:r>
      <w:r w:rsidRPr="0047782D">
        <w:rPr>
          <w:sz w:val="28"/>
          <w:szCs w:val="28"/>
        </w:rPr>
        <w:t xml:space="preserve"> мин.</w:t>
      </w:r>
    </w:p>
    <w:p w14:paraId="0131708F" w14:textId="5F21A628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BF12BD" w:rsidRPr="00B053C5">
        <w:rPr>
          <w:sz w:val="28"/>
          <w:szCs w:val="28"/>
        </w:rPr>
        <w:t xml:space="preserve">Выдать </w:t>
      </w:r>
      <w:r w:rsidR="00902350">
        <w:rPr>
          <w:sz w:val="28"/>
          <w:szCs w:val="28"/>
        </w:rPr>
        <w:t xml:space="preserve"> Петрову Владимиру Георгиевичу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BF12BD" w:rsidRPr="00B053C5">
        <w:rPr>
          <w:sz w:val="28"/>
          <w:szCs w:val="28"/>
        </w:rPr>
        <w:t xml:space="preserve">депутаты </w:t>
      </w:r>
      <w:r w:rsidR="00BF12BD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7326D2">
        <w:rPr>
          <w:sz w:val="28"/>
          <w:szCs w:val="28"/>
        </w:rPr>
        <w:t>1</w:t>
      </w:r>
      <w:r w:rsidR="00902350">
        <w:rPr>
          <w:sz w:val="28"/>
          <w:szCs w:val="28"/>
        </w:rPr>
        <w:t>1</w:t>
      </w:r>
      <w:r w:rsidRPr="00B053C5">
        <w:rPr>
          <w:sz w:val="28"/>
          <w:szCs w:val="28"/>
        </w:rPr>
        <w:t>.</w:t>
      </w:r>
    </w:p>
    <w:p w14:paraId="60B7DE89" w14:textId="57C8AD7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83F7" w14:textId="77777777" w:rsidR="0088346C" w:rsidRDefault="0088346C">
      <w:r>
        <w:separator/>
      </w:r>
    </w:p>
  </w:endnote>
  <w:endnote w:type="continuationSeparator" w:id="0">
    <w:p w14:paraId="0B0EB9A2" w14:textId="77777777" w:rsidR="0088346C" w:rsidRDefault="0088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4A909" w14:textId="77777777" w:rsidR="0088346C" w:rsidRDefault="0088346C">
      <w:r>
        <w:separator/>
      </w:r>
    </w:p>
  </w:footnote>
  <w:footnote w:type="continuationSeparator" w:id="0">
    <w:p w14:paraId="4F2971C1" w14:textId="77777777" w:rsidR="0088346C" w:rsidRDefault="0088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22E"/>
    <w:rsid w:val="0025440B"/>
    <w:rsid w:val="00262383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26A1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080C"/>
    <w:rsid w:val="004C242A"/>
    <w:rsid w:val="004C587C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2EA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641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04ED8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346C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6CF8"/>
    <w:rsid w:val="008E7EE6"/>
    <w:rsid w:val="008F279C"/>
    <w:rsid w:val="008F306A"/>
    <w:rsid w:val="008F4049"/>
    <w:rsid w:val="00902350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25B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35CA3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03B1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1A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58F8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2802"/>
    <w:rsid w:val="00F53B87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A388-A962-4974-AB22-2D074FCB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12</cp:revision>
  <cp:lastPrinted>2022-07-25T07:57:00Z</cp:lastPrinted>
  <dcterms:created xsi:type="dcterms:W3CDTF">2022-07-23T09:12:00Z</dcterms:created>
  <dcterms:modified xsi:type="dcterms:W3CDTF">2022-07-28T07:29:00Z</dcterms:modified>
</cp:coreProperties>
</file>