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5D1BC5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3C3C8D">
        <w:rPr>
          <w:sz w:val="28"/>
          <w:szCs w:val="28"/>
        </w:rPr>
        <w:t>2</w:t>
      </w:r>
      <w:r w:rsidR="00777D06">
        <w:rPr>
          <w:sz w:val="28"/>
          <w:szCs w:val="28"/>
        </w:rPr>
        <w:t>1</w:t>
      </w:r>
      <w:r w:rsidR="003C3C8D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  </w:t>
      </w:r>
      <w:r w:rsidR="004A16C3" w:rsidRPr="008831AE">
        <w:rPr>
          <w:sz w:val="28"/>
          <w:szCs w:val="28"/>
        </w:rPr>
        <w:t xml:space="preserve">№ </w:t>
      </w:r>
      <w:r w:rsidR="00777D06">
        <w:rPr>
          <w:sz w:val="28"/>
          <w:szCs w:val="28"/>
        </w:rPr>
        <w:t>144/1039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B4EAB" w:rsidRDefault="00DB4EAB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DB4EAB" w:rsidRDefault="00DB4EAB" w:rsidP="00DB4EAB">
      <w:pPr>
        <w:jc w:val="center"/>
        <w:rPr>
          <w:b/>
          <w:bCs/>
          <w:sz w:val="28"/>
          <w:szCs w:val="28"/>
        </w:rPr>
      </w:pPr>
      <w:r w:rsidRPr="00BE72A2">
        <w:rPr>
          <w:b/>
          <w:bCs/>
          <w:sz w:val="28"/>
          <w:szCs w:val="28"/>
        </w:rPr>
        <w:t>О Плане мероприятий по обучению членов избирательных комиссий и других участников избирательного процесса в 20</w:t>
      </w:r>
      <w:r>
        <w:rPr>
          <w:b/>
          <w:bCs/>
          <w:sz w:val="28"/>
          <w:szCs w:val="28"/>
        </w:rPr>
        <w:t>2</w:t>
      </w:r>
      <w:r w:rsidR="00777D06">
        <w:rPr>
          <w:b/>
          <w:bCs/>
          <w:sz w:val="28"/>
          <w:szCs w:val="28"/>
        </w:rPr>
        <w:t>1</w:t>
      </w:r>
      <w:r w:rsidRPr="00BE72A2">
        <w:rPr>
          <w:b/>
          <w:bCs/>
          <w:sz w:val="28"/>
          <w:szCs w:val="28"/>
        </w:rPr>
        <w:t>году</w:t>
      </w:r>
    </w:p>
    <w:p w:rsidR="00DB4EAB" w:rsidRPr="00BE72A2" w:rsidRDefault="00DB4EAB" w:rsidP="00DB4EAB">
      <w:pPr>
        <w:jc w:val="center"/>
        <w:rPr>
          <w:b/>
          <w:bCs/>
          <w:sz w:val="28"/>
          <w:szCs w:val="28"/>
        </w:rPr>
      </w:pPr>
    </w:p>
    <w:p w:rsidR="00DB4EAB" w:rsidRPr="00723E93" w:rsidRDefault="00DB4EAB" w:rsidP="00723E93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В соответствии с</w:t>
      </w:r>
      <w:r>
        <w:rPr>
          <w:spacing w:val="-6"/>
          <w:sz w:val="28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 w:val="28"/>
          <w:szCs w:val="28"/>
        </w:rPr>
        <w:t>подпункт</w:t>
      </w:r>
      <w:r>
        <w:rPr>
          <w:sz w:val="28"/>
          <w:szCs w:val="28"/>
        </w:rPr>
        <w:t>ами</w:t>
      </w:r>
      <w:r w:rsidRPr="001D78B0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1D78B0">
        <w:rPr>
          <w:sz w:val="28"/>
          <w:szCs w:val="28"/>
        </w:rPr>
        <w:t>»</w:t>
      </w:r>
      <w:r>
        <w:rPr>
          <w:sz w:val="28"/>
          <w:szCs w:val="28"/>
        </w:rPr>
        <w:t>, «к»</w:t>
      </w:r>
      <w:r w:rsidRPr="001D78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78B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D78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1D78B0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№20-ЗО,</w:t>
      </w:r>
      <w:r w:rsidR="00723E93">
        <w:rPr>
          <w:sz w:val="28"/>
          <w:szCs w:val="28"/>
        </w:rPr>
        <w:t xml:space="preserve"> постановлениями территориальной избирательной комиссии Осташковского района от 14.01.202</w:t>
      </w:r>
      <w:r w:rsidR="00777D06">
        <w:rPr>
          <w:sz w:val="28"/>
          <w:szCs w:val="28"/>
        </w:rPr>
        <w:t>1</w:t>
      </w:r>
      <w:r w:rsidR="00723E93">
        <w:rPr>
          <w:sz w:val="28"/>
          <w:szCs w:val="28"/>
        </w:rPr>
        <w:t xml:space="preserve"> </w:t>
      </w:r>
      <w:r w:rsidR="00723E93" w:rsidRPr="00723E93">
        <w:rPr>
          <w:sz w:val="28"/>
          <w:szCs w:val="28"/>
        </w:rPr>
        <w:t>№ </w:t>
      </w:r>
      <w:r w:rsidR="00777D06">
        <w:rPr>
          <w:sz w:val="28"/>
          <w:szCs w:val="28"/>
        </w:rPr>
        <w:t>144/1037</w:t>
      </w:r>
      <w:r w:rsidR="00723E93" w:rsidRPr="00723E93">
        <w:rPr>
          <w:sz w:val="28"/>
          <w:szCs w:val="28"/>
        </w:rPr>
        <w:t>-4 «О Плане работы территориальной избирательной комиссии Осташковского района на 202</w:t>
      </w:r>
      <w:r w:rsidR="00777D06">
        <w:rPr>
          <w:sz w:val="28"/>
          <w:szCs w:val="28"/>
        </w:rPr>
        <w:t>1</w:t>
      </w:r>
      <w:r w:rsidR="00723E93" w:rsidRPr="00723E93">
        <w:rPr>
          <w:sz w:val="28"/>
          <w:szCs w:val="28"/>
        </w:rPr>
        <w:t xml:space="preserve"> года»</w:t>
      </w:r>
      <w:r w:rsidR="00723E93">
        <w:rPr>
          <w:sz w:val="28"/>
          <w:szCs w:val="28"/>
        </w:rPr>
        <w:t>, от 14.01.202</w:t>
      </w:r>
      <w:r w:rsidR="00A34F66">
        <w:rPr>
          <w:sz w:val="28"/>
          <w:szCs w:val="28"/>
        </w:rPr>
        <w:t>1</w:t>
      </w:r>
      <w:r w:rsidR="00723E93">
        <w:rPr>
          <w:sz w:val="28"/>
          <w:szCs w:val="28"/>
        </w:rPr>
        <w:t xml:space="preserve"> № </w:t>
      </w:r>
      <w:r w:rsidR="00A34F66">
        <w:rPr>
          <w:sz w:val="28"/>
          <w:szCs w:val="28"/>
        </w:rPr>
        <w:t>144/1038</w:t>
      </w:r>
      <w:r w:rsidR="00A34F66" w:rsidRPr="00723E93">
        <w:rPr>
          <w:sz w:val="28"/>
          <w:szCs w:val="28"/>
        </w:rPr>
        <w:t xml:space="preserve">-4 </w:t>
      </w:r>
      <w:r w:rsidR="00723E93">
        <w:rPr>
          <w:sz w:val="28"/>
          <w:szCs w:val="28"/>
        </w:rPr>
        <w:t>«</w:t>
      </w:r>
      <w:r w:rsidR="00723E93" w:rsidRPr="00723E93">
        <w:rPr>
          <w:sz w:val="28"/>
          <w:szCs w:val="28"/>
        </w:rPr>
        <w:t>О Плане осн</w:t>
      </w:r>
      <w:r w:rsidR="00723E93">
        <w:rPr>
          <w:sz w:val="28"/>
          <w:szCs w:val="28"/>
        </w:rPr>
        <w:t xml:space="preserve">овных мероприятий по повышению </w:t>
      </w:r>
      <w:r w:rsidR="00723E93" w:rsidRPr="00723E93">
        <w:rPr>
          <w:sz w:val="28"/>
          <w:szCs w:val="28"/>
        </w:rPr>
        <w:t>правовой культуры избирате</w:t>
      </w:r>
      <w:r w:rsidR="00723E93">
        <w:rPr>
          <w:sz w:val="28"/>
          <w:szCs w:val="28"/>
        </w:rPr>
        <w:t xml:space="preserve">лей (участников референдума) и </w:t>
      </w:r>
      <w:r w:rsidR="00723E93" w:rsidRPr="00723E93">
        <w:rPr>
          <w:sz w:val="28"/>
          <w:szCs w:val="28"/>
        </w:rPr>
        <w:t>обучению организаторов выборов и референдумов в Осташковском городском округе на 202</w:t>
      </w:r>
      <w:r w:rsidR="00A34F66">
        <w:rPr>
          <w:sz w:val="28"/>
          <w:szCs w:val="28"/>
        </w:rPr>
        <w:t>1</w:t>
      </w:r>
      <w:r w:rsidR="00723E93" w:rsidRPr="00723E93">
        <w:rPr>
          <w:sz w:val="28"/>
          <w:szCs w:val="28"/>
        </w:rPr>
        <w:t xml:space="preserve"> год</w:t>
      </w:r>
      <w:r w:rsidR="00723E93">
        <w:rPr>
          <w:sz w:val="28"/>
          <w:szCs w:val="28"/>
        </w:rPr>
        <w:t xml:space="preserve">»  </w:t>
      </w:r>
      <w:r>
        <w:rPr>
          <w:sz w:val="28"/>
          <w:szCs w:val="28"/>
        </w:rPr>
        <w:t>территориальная избирательная комиссия Осташковского района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</w:p>
    <w:p w:rsidR="00DB4EAB" w:rsidRDefault="00DB4EAB" w:rsidP="00723E93">
      <w:pPr>
        <w:pStyle w:val="14-151"/>
        <w:numPr>
          <w:ilvl w:val="0"/>
          <w:numId w:val="5"/>
        </w:numPr>
        <w:tabs>
          <w:tab w:val="clear" w:pos="928"/>
          <w:tab w:val="num" w:pos="993"/>
        </w:tabs>
        <w:ind w:left="0" w:firstLine="567"/>
        <w:rPr>
          <w:szCs w:val="26"/>
        </w:rPr>
      </w:pPr>
      <w:r>
        <w:rPr>
          <w:szCs w:val="26"/>
        </w:rPr>
        <w:t>Утвердить План обучения членов территориальной избирательной комиссии</w:t>
      </w:r>
      <w:r w:rsidR="00A34F66">
        <w:rPr>
          <w:szCs w:val="26"/>
        </w:rPr>
        <w:t xml:space="preserve"> Осташковского района</w:t>
      </w:r>
      <w:r>
        <w:rPr>
          <w:szCs w:val="26"/>
        </w:rPr>
        <w:t xml:space="preserve"> в 202</w:t>
      </w:r>
      <w:r w:rsidR="00A34F66">
        <w:rPr>
          <w:szCs w:val="26"/>
        </w:rPr>
        <w:t>1</w:t>
      </w:r>
      <w:r>
        <w:rPr>
          <w:szCs w:val="26"/>
        </w:rPr>
        <w:t xml:space="preserve"> году  (Приложение №1)</w:t>
      </w:r>
      <w:r w:rsidRPr="00857F75">
        <w:rPr>
          <w:szCs w:val="26"/>
        </w:rPr>
        <w:t>.</w:t>
      </w:r>
    </w:p>
    <w:p w:rsidR="00DB4EAB" w:rsidRDefault="00DB4EAB" w:rsidP="00723E93">
      <w:pPr>
        <w:pStyle w:val="14-151"/>
        <w:numPr>
          <w:ilvl w:val="0"/>
          <w:numId w:val="5"/>
        </w:numPr>
        <w:tabs>
          <w:tab w:val="clear" w:pos="928"/>
          <w:tab w:val="num" w:pos="993"/>
        </w:tabs>
        <w:ind w:left="0" w:firstLine="567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</w:t>
      </w:r>
      <w:r w:rsidR="00A34F66">
        <w:rPr>
          <w:szCs w:val="26"/>
        </w:rPr>
        <w:t xml:space="preserve"> Осташковского городского округа</w:t>
      </w:r>
      <w:r>
        <w:rPr>
          <w:szCs w:val="26"/>
        </w:rPr>
        <w:t xml:space="preserve"> в 202</w:t>
      </w:r>
      <w:r w:rsidR="00A34F66">
        <w:rPr>
          <w:szCs w:val="26"/>
        </w:rPr>
        <w:t>1</w:t>
      </w:r>
      <w:r>
        <w:rPr>
          <w:szCs w:val="26"/>
        </w:rPr>
        <w:t xml:space="preserve"> году (Приложение №2)</w:t>
      </w:r>
      <w:r w:rsidRPr="00857F75">
        <w:rPr>
          <w:szCs w:val="26"/>
        </w:rPr>
        <w:t>.</w:t>
      </w:r>
    </w:p>
    <w:p w:rsidR="00DB4EAB" w:rsidRPr="00BE72A2" w:rsidRDefault="00DB4EAB" w:rsidP="00723E93">
      <w:pPr>
        <w:pStyle w:val="14-151"/>
        <w:widowControl w:val="0"/>
        <w:numPr>
          <w:ilvl w:val="0"/>
          <w:numId w:val="5"/>
        </w:numPr>
        <w:tabs>
          <w:tab w:val="clear" w:pos="928"/>
          <w:tab w:val="num" w:pos="993"/>
          <w:tab w:val="num" w:pos="1134"/>
        </w:tabs>
        <w:ind w:left="0" w:firstLine="567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>
        <w:rPr>
          <w:szCs w:val="26"/>
        </w:rPr>
        <w:t>2</w:t>
      </w:r>
      <w:r w:rsidR="00A34F66">
        <w:rPr>
          <w:szCs w:val="26"/>
        </w:rPr>
        <w:t>1</w:t>
      </w:r>
      <w:r w:rsidRPr="00BE72A2">
        <w:rPr>
          <w:szCs w:val="26"/>
        </w:rPr>
        <w:t xml:space="preserve"> году (Приложение №</w:t>
      </w:r>
      <w:r>
        <w:rPr>
          <w:szCs w:val="26"/>
        </w:rPr>
        <w:t>3</w:t>
      </w:r>
      <w:r w:rsidRPr="00BE72A2">
        <w:rPr>
          <w:szCs w:val="26"/>
        </w:rPr>
        <w:t xml:space="preserve">). </w:t>
      </w:r>
    </w:p>
    <w:p w:rsidR="00723E93" w:rsidRDefault="00723E93" w:rsidP="00723E93">
      <w:pPr>
        <w:pStyle w:val="14-151"/>
        <w:widowControl w:val="0"/>
        <w:numPr>
          <w:ilvl w:val="0"/>
          <w:numId w:val="5"/>
        </w:numPr>
        <w:tabs>
          <w:tab w:val="clear" w:pos="928"/>
          <w:tab w:val="left" w:pos="0"/>
          <w:tab w:val="num" w:pos="1276"/>
        </w:tabs>
        <w:ind w:left="0" w:firstLine="567"/>
        <w:rPr>
          <w:color w:val="000000"/>
          <w:spacing w:val="-1"/>
          <w:szCs w:val="26"/>
        </w:rPr>
      </w:pPr>
      <w:r>
        <w:rPr>
          <w:spacing w:val="-1"/>
          <w:szCs w:val="28"/>
        </w:rPr>
        <w:t xml:space="preserve">Председателю  территориальной избирательной комиссии Осташковского района Л.В. Романцовой </w:t>
      </w:r>
      <w:r w:rsidRPr="00533A5E">
        <w:rPr>
          <w:spacing w:val="-1"/>
          <w:szCs w:val="28"/>
        </w:rPr>
        <w:t>обеспечить своевременный ввод данных об обучении и тестировании членов 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</w:t>
      </w:r>
      <w:r>
        <w:rPr>
          <w:color w:val="000000"/>
          <w:spacing w:val="-1"/>
          <w:szCs w:val="26"/>
        </w:rPr>
        <w:lastRenderedPageBreak/>
        <w:t xml:space="preserve">автоматизированной системы Российской Федерации «Выборы». </w:t>
      </w:r>
    </w:p>
    <w:p w:rsidR="00723E93" w:rsidRDefault="00723E93" w:rsidP="00723E93">
      <w:pPr>
        <w:pStyle w:val="af6"/>
        <w:numPr>
          <w:ilvl w:val="0"/>
          <w:numId w:val="5"/>
        </w:numPr>
        <w:tabs>
          <w:tab w:val="clear" w:pos="928"/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1BC5"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сети «Интернет».</w:t>
      </w:r>
    </w:p>
    <w:p w:rsidR="005E7A23" w:rsidRPr="005D1BC5" w:rsidRDefault="005E7A23" w:rsidP="00723E93">
      <w:pPr>
        <w:pStyle w:val="af6"/>
        <w:tabs>
          <w:tab w:val="left" w:pos="709"/>
        </w:tabs>
        <w:spacing w:line="360" w:lineRule="auto"/>
        <w:ind w:left="928"/>
        <w:jc w:val="both"/>
        <w:rPr>
          <w:sz w:val="28"/>
          <w:szCs w:val="28"/>
        </w:rPr>
      </w:pPr>
    </w:p>
    <w:p w:rsidR="005D1BC5" w:rsidRPr="00723E93" w:rsidRDefault="005D1BC5" w:rsidP="00723E93">
      <w:pPr>
        <w:tabs>
          <w:tab w:val="left" w:pos="709"/>
        </w:tabs>
        <w:spacing w:line="336" w:lineRule="auto"/>
        <w:ind w:left="56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DB4EAB" w:rsidRDefault="00DB4EAB" w:rsidP="009B1E70">
      <w:pPr>
        <w:spacing w:line="360" w:lineRule="auto"/>
        <w:jc w:val="both"/>
        <w:rPr>
          <w:sz w:val="28"/>
          <w:szCs w:val="28"/>
        </w:rPr>
      </w:pPr>
    </w:p>
    <w:p w:rsidR="00DB4EAB" w:rsidRDefault="00DB4EAB" w:rsidP="009B1E70">
      <w:pPr>
        <w:spacing w:line="360" w:lineRule="auto"/>
        <w:jc w:val="both"/>
        <w:rPr>
          <w:sz w:val="28"/>
          <w:szCs w:val="28"/>
        </w:rPr>
      </w:pPr>
    </w:p>
    <w:p w:rsidR="00DB4EAB" w:rsidRDefault="00DB4EAB" w:rsidP="009B1E70">
      <w:pPr>
        <w:spacing w:line="360" w:lineRule="auto"/>
        <w:jc w:val="both"/>
        <w:rPr>
          <w:sz w:val="28"/>
          <w:szCs w:val="28"/>
        </w:rPr>
      </w:pPr>
    </w:p>
    <w:p w:rsidR="00DB4EAB" w:rsidRDefault="00DB4EAB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B041A0" w:rsidRDefault="00B041A0" w:rsidP="009B1E70">
      <w:pPr>
        <w:spacing w:line="360" w:lineRule="auto"/>
        <w:jc w:val="both"/>
        <w:rPr>
          <w:sz w:val="28"/>
          <w:szCs w:val="28"/>
        </w:rPr>
      </w:pPr>
    </w:p>
    <w:p w:rsidR="00DB4EAB" w:rsidRDefault="00DB4EAB" w:rsidP="009B1E70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4928"/>
        <w:gridCol w:w="4819"/>
      </w:tblGrid>
      <w:tr w:rsidR="00CC248A" w:rsidRPr="004306CA" w:rsidTr="0029560D">
        <w:tc>
          <w:tcPr>
            <w:tcW w:w="4928" w:type="dxa"/>
            <w:vAlign w:val="bottom"/>
          </w:tcPr>
          <w:p w:rsidR="00CC248A" w:rsidRPr="004306CA" w:rsidRDefault="00CC248A" w:rsidP="0029560D">
            <w:pPr>
              <w:spacing w:after="120"/>
              <w:rPr>
                <w:sz w:val="24"/>
                <w:lang w:val="en-US"/>
              </w:rPr>
            </w:pPr>
            <w:r w:rsidRPr="004306CA">
              <w:lastRenderedPageBreak/>
              <w:br w:type="page"/>
            </w:r>
          </w:p>
        </w:tc>
        <w:tc>
          <w:tcPr>
            <w:tcW w:w="4819" w:type="dxa"/>
            <w:vAlign w:val="bottom"/>
          </w:tcPr>
          <w:p w:rsidR="00CC248A" w:rsidRPr="004306CA" w:rsidRDefault="00CC248A" w:rsidP="0029560D">
            <w:pPr>
              <w:pStyle w:val="3"/>
              <w:spacing w:before="120"/>
            </w:pPr>
            <w:r w:rsidRPr="004306CA">
              <w:t>Приложение</w:t>
            </w:r>
          </w:p>
        </w:tc>
      </w:tr>
      <w:tr w:rsidR="00CC248A" w:rsidRPr="004306CA" w:rsidTr="0029560D">
        <w:tc>
          <w:tcPr>
            <w:tcW w:w="4928" w:type="dxa"/>
            <w:vAlign w:val="bottom"/>
          </w:tcPr>
          <w:p w:rsidR="00CC248A" w:rsidRPr="004306CA" w:rsidRDefault="00CC248A" w:rsidP="0029560D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CC248A" w:rsidRPr="004306CA" w:rsidRDefault="00CC248A" w:rsidP="0029560D">
            <w:pPr>
              <w:pStyle w:val="3"/>
              <w:spacing w:before="120"/>
            </w:pPr>
            <w:r w:rsidRPr="004306CA">
              <w:t>УТВЕРЖДЕН</w:t>
            </w:r>
          </w:p>
        </w:tc>
      </w:tr>
      <w:tr w:rsidR="00CC248A" w:rsidRPr="004306CA" w:rsidTr="0029560D">
        <w:tc>
          <w:tcPr>
            <w:tcW w:w="4928" w:type="dxa"/>
          </w:tcPr>
          <w:p w:rsidR="00CC248A" w:rsidRPr="004306CA" w:rsidRDefault="00CC248A" w:rsidP="0029560D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CC248A" w:rsidRPr="004306CA" w:rsidRDefault="00CC248A" w:rsidP="0029560D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 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Осташковского района</w:t>
            </w:r>
          </w:p>
          <w:p w:rsidR="00CC248A" w:rsidRPr="004306CA" w:rsidRDefault="00CC248A" w:rsidP="00A34F66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 w:rsidR="00B041A0">
              <w:rPr>
                <w:sz w:val="28"/>
              </w:rPr>
              <w:t>14</w:t>
            </w:r>
            <w:r>
              <w:rPr>
                <w:sz w:val="28"/>
                <w:szCs w:val="28"/>
              </w:rPr>
              <w:t xml:space="preserve"> января 20</w:t>
            </w:r>
            <w:r w:rsidR="003C3C8D">
              <w:rPr>
                <w:sz w:val="28"/>
                <w:szCs w:val="28"/>
              </w:rPr>
              <w:t>2</w:t>
            </w:r>
            <w:r w:rsidR="00A34F66">
              <w:rPr>
                <w:sz w:val="28"/>
                <w:szCs w:val="28"/>
              </w:rPr>
              <w:t>1</w:t>
            </w:r>
            <w:r w:rsidR="003C3C8D">
              <w:rPr>
                <w:sz w:val="28"/>
                <w:szCs w:val="28"/>
              </w:rPr>
              <w:t xml:space="preserve"> </w:t>
            </w:r>
            <w:r w:rsidRPr="007204D8">
              <w:rPr>
                <w:sz w:val="28"/>
                <w:szCs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4306CA">
              <w:rPr>
                <w:sz w:val="28"/>
              </w:rPr>
              <w:t xml:space="preserve">№ </w:t>
            </w:r>
            <w:r w:rsidR="00A34F66">
              <w:rPr>
                <w:sz w:val="28"/>
                <w:szCs w:val="28"/>
              </w:rPr>
              <w:t>144/1039-4</w:t>
            </w:r>
          </w:p>
        </w:tc>
      </w:tr>
    </w:tbl>
    <w:p w:rsidR="00B041A0" w:rsidRDefault="00B041A0" w:rsidP="00DB4EAB">
      <w:pPr>
        <w:pStyle w:val="af2"/>
        <w:spacing w:after="0"/>
        <w:jc w:val="center"/>
        <w:rPr>
          <w:b/>
          <w:sz w:val="28"/>
          <w:szCs w:val="26"/>
        </w:rPr>
      </w:pPr>
    </w:p>
    <w:p w:rsidR="00B041A0" w:rsidRDefault="00B041A0" w:rsidP="00DB4EAB">
      <w:pPr>
        <w:pStyle w:val="af2"/>
        <w:spacing w:after="0"/>
        <w:jc w:val="center"/>
        <w:rPr>
          <w:b/>
          <w:sz w:val="28"/>
          <w:szCs w:val="26"/>
        </w:rPr>
      </w:pPr>
    </w:p>
    <w:p w:rsidR="00DB4EAB" w:rsidRDefault="00DB4EAB" w:rsidP="00DB4EAB">
      <w:pPr>
        <w:pStyle w:val="af2"/>
        <w:spacing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ПЛАН</w:t>
      </w:r>
      <w:r w:rsidRPr="00087D47">
        <w:rPr>
          <w:b/>
          <w:sz w:val="28"/>
          <w:szCs w:val="26"/>
        </w:rPr>
        <w:t xml:space="preserve"> </w:t>
      </w:r>
    </w:p>
    <w:p w:rsidR="00DB4EAB" w:rsidRPr="00087D47" w:rsidRDefault="00DB4EAB" w:rsidP="00DB4EAB">
      <w:pPr>
        <w:pStyle w:val="af2"/>
        <w:spacing w:after="0"/>
        <w:jc w:val="center"/>
        <w:rPr>
          <w:b/>
          <w:sz w:val="28"/>
          <w:szCs w:val="26"/>
        </w:rPr>
      </w:pPr>
      <w:r w:rsidRPr="00087D47">
        <w:rPr>
          <w:b/>
          <w:sz w:val="28"/>
          <w:szCs w:val="26"/>
        </w:rPr>
        <w:t xml:space="preserve">обучения членов </w:t>
      </w:r>
      <w:r>
        <w:rPr>
          <w:b/>
          <w:sz w:val="28"/>
          <w:szCs w:val="26"/>
        </w:rPr>
        <w:t xml:space="preserve">территориальной </w:t>
      </w:r>
      <w:r w:rsidRPr="00087D47">
        <w:rPr>
          <w:b/>
          <w:sz w:val="28"/>
          <w:szCs w:val="26"/>
        </w:rPr>
        <w:t>избирательн</w:t>
      </w:r>
      <w:r>
        <w:rPr>
          <w:b/>
          <w:sz w:val="28"/>
          <w:szCs w:val="26"/>
        </w:rPr>
        <w:t>ой</w:t>
      </w:r>
      <w:r w:rsidRPr="00087D47">
        <w:rPr>
          <w:b/>
          <w:sz w:val="28"/>
          <w:szCs w:val="26"/>
        </w:rPr>
        <w:t xml:space="preserve"> комисси</w:t>
      </w:r>
      <w:r>
        <w:rPr>
          <w:b/>
          <w:sz w:val="28"/>
          <w:szCs w:val="26"/>
        </w:rPr>
        <w:t>и Осташковского района, участковых избирательных комиссий</w:t>
      </w:r>
      <w:r w:rsidRPr="00087D47">
        <w:rPr>
          <w:b/>
          <w:sz w:val="28"/>
          <w:szCs w:val="26"/>
        </w:rPr>
        <w:br/>
        <w:t>и других участников избирательного процесса в 20</w:t>
      </w:r>
      <w:r>
        <w:rPr>
          <w:b/>
          <w:sz w:val="28"/>
          <w:szCs w:val="26"/>
        </w:rPr>
        <w:t>20</w:t>
      </w:r>
      <w:r w:rsidRPr="00087D47">
        <w:rPr>
          <w:b/>
          <w:sz w:val="28"/>
          <w:szCs w:val="26"/>
        </w:rPr>
        <w:t xml:space="preserve"> году</w:t>
      </w:r>
    </w:p>
    <w:p w:rsidR="00FC0FFD" w:rsidRPr="00B21CB8" w:rsidRDefault="00FC0FFD" w:rsidP="00FC0FF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21CB8">
        <w:rPr>
          <w:b/>
          <w:sz w:val="28"/>
          <w:szCs w:val="28"/>
        </w:rPr>
        <w:t xml:space="preserve">План обучения членов </w:t>
      </w:r>
      <w:r>
        <w:rPr>
          <w:b/>
          <w:sz w:val="28"/>
          <w:szCs w:val="28"/>
        </w:rPr>
        <w:t>территориальн</w:t>
      </w:r>
      <w:r w:rsidR="00A34F66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Pr="00B21CB8">
        <w:rPr>
          <w:b/>
          <w:sz w:val="28"/>
          <w:szCs w:val="28"/>
        </w:rPr>
        <w:t>избирательн</w:t>
      </w:r>
      <w:r w:rsidR="00A34F66">
        <w:rPr>
          <w:b/>
          <w:sz w:val="28"/>
          <w:szCs w:val="28"/>
        </w:rPr>
        <w:t>ой</w:t>
      </w:r>
      <w:r w:rsidRPr="00B21CB8">
        <w:rPr>
          <w:b/>
          <w:sz w:val="28"/>
          <w:szCs w:val="28"/>
        </w:rPr>
        <w:t xml:space="preserve"> комисси</w:t>
      </w:r>
      <w:r w:rsidR="00A34F66">
        <w:rPr>
          <w:b/>
          <w:sz w:val="28"/>
          <w:szCs w:val="28"/>
        </w:rPr>
        <w:t>и</w:t>
      </w:r>
      <w:r w:rsidRPr="00B2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A34F66">
        <w:rPr>
          <w:b/>
          <w:sz w:val="28"/>
          <w:szCs w:val="28"/>
        </w:rPr>
        <w:t>1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A34F66" w:rsidRPr="003667D5" w:rsidRDefault="00A34F66" w:rsidP="00A34F66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3667D5">
        <w:rPr>
          <w:rFonts w:eastAsia="TimesNewRomanPSMT"/>
          <w:sz w:val="28"/>
          <w:szCs w:val="28"/>
        </w:rPr>
        <w:t xml:space="preserve">Повышение профессиональной квалификации членов </w:t>
      </w:r>
      <w:r w:rsidRPr="003667D5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ой </w:t>
      </w:r>
      <w:r w:rsidRPr="003667D5">
        <w:rPr>
          <w:rFonts w:eastAsia="TimesNewRomanPSMT"/>
          <w:sz w:val="28"/>
          <w:szCs w:val="28"/>
        </w:rPr>
        <w:t>избирательн</w:t>
      </w:r>
      <w:r>
        <w:rPr>
          <w:rFonts w:eastAsia="TimesNewRomanPSMT"/>
          <w:sz w:val="28"/>
          <w:szCs w:val="28"/>
        </w:rPr>
        <w:t>ой комиссии Осташковского района (далее – ТИК)</w:t>
      </w:r>
      <w:r w:rsidRPr="003667D5">
        <w:rPr>
          <w:rFonts w:eastAsia="TimesNewRomanPSMT"/>
          <w:sz w:val="28"/>
          <w:szCs w:val="28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3667D5">
        <w:rPr>
          <w:sz w:val="28"/>
          <w:szCs w:val="28"/>
        </w:rPr>
        <w:t>приобретение навыков работы в избирательных комиссиях</w:t>
      </w:r>
      <w:r w:rsidRPr="003667D5">
        <w:rPr>
          <w:rFonts w:eastAsia="TimesNewRomanPSMT"/>
          <w:sz w:val="28"/>
          <w:szCs w:val="28"/>
        </w:rPr>
        <w:t>.</w:t>
      </w:r>
    </w:p>
    <w:p w:rsidR="00A34F66" w:rsidRPr="003667D5" w:rsidRDefault="00A34F66" w:rsidP="00A34F66">
      <w:pPr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t xml:space="preserve">Категория слушателей: </w:t>
      </w:r>
      <w:r w:rsidRPr="003667D5">
        <w:rPr>
          <w:sz w:val="28"/>
          <w:szCs w:val="28"/>
        </w:rPr>
        <w:t>заместител</w:t>
      </w:r>
      <w:r>
        <w:rPr>
          <w:sz w:val="28"/>
          <w:szCs w:val="28"/>
        </w:rPr>
        <w:t>ь председателя, секретарь</w:t>
      </w:r>
      <w:r w:rsidRPr="003667D5">
        <w:rPr>
          <w:sz w:val="28"/>
          <w:szCs w:val="28"/>
        </w:rPr>
        <w:t xml:space="preserve">, члены </w:t>
      </w:r>
      <w:r>
        <w:rPr>
          <w:sz w:val="28"/>
          <w:szCs w:val="28"/>
        </w:rPr>
        <w:t>ТИК.</w:t>
      </w:r>
    </w:p>
    <w:p w:rsidR="00A34F66" w:rsidRPr="003667D5" w:rsidRDefault="00A34F66" w:rsidP="00A34F66">
      <w:pPr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t>Формы обучения</w:t>
      </w:r>
      <w:r w:rsidRPr="003667D5">
        <w:rPr>
          <w:sz w:val="28"/>
          <w:szCs w:val="28"/>
        </w:rPr>
        <w:t xml:space="preserve"> – очная, тестирование. </w:t>
      </w:r>
    </w:p>
    <w:p w:rsidR="00A34F66" w:rsidRPr="003667D5" w:rsidRDefault="00A34F66" w:rsidP="00A34F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667D5">
        <w:rPr>
          <w:b/>
          <w:sz w:val="28"/>
          <w:szCs w:val="28"/>
        </w:rPr>
        <w:t>Учебно-методические материалы: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Интерактивный рабочий блокнот участковой избирательной комиссии.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избирательного участка, на котором применяется </w:t>
      </w:r>
      <w:r w:rsidRPr="003667D5">
        <w:rPr>
          <w:bCs/>
          <w:sz w:val="28"/>
          <w:szCs w:val="28"/>
        </w:rPr>
        <w:lastRenderedPageBreak/>
        <w:t xml:space="preserve">КОИБ на выборах депутатов Государственной Думы Федерального Собрания Российской Федерации восьмого созыва. 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голосования».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«Подсчет голосов избирателей участковой избирательной комиссией».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Материалы к интерактивному рабочему блокноту участковой избирательной комиссии избирательного участка, на котором применяется КОИБ на выборах депутатов Государственной Думы Федерального Собрания Российской Федерации восьмого созыва.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Pr="003667D5">
        <w:rPr>
          <w:bCs/>
          <w:sz w:val="28"/>
          <w:szCs w:val="28"/>
        </w:rPr>
        <w:tab/>
        <w:t>«.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 Брошюра «Современный избиратель – мобильный избиратель».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</w:t>
      </w:r>
      <w:r w:rsidRPr="003667D5">
        <w:rPr>
          <w:bCs/>
          <w:sz w:val="28"/>
          <w:szCs w:val="28"/>
        </w:rPr>
        <w:tab/>
        <w:t>«.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«Подсчет голосов избирателей участковой избирательной комиссией с применением комплексов обработки избирательных бюллетеней (КОИБ)»,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работнику многофункционального центра предоставления государственных и муниципальных услуг по приему и обработке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«Правила голосования с использованием комплекса обработки избирательных бюллетеней (КОИБ-2017)  на выборах депутатов Государственной Думы Федерального Собрания Российской Федерации восьмого созыва (плакаты для КОИБ-2017 двух модификаций)».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«Наблюдателю в день голосования».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«Памятка волонтерам на выборах». </w:t>
      </w:r>
    </w:p>
    <w:p w:rsidR="00A34F66" w:rsidRPr="003667D5" w:rsidRDefault="00A34F66" w:rsidP="00A34F66">
      <w:pPr>
        <w:pStyle w:val="af6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67D5">
        <w:rPr>
          <w:sz w:val="28"/>
          <w:szCs w:val="28"/>
        </w:rPr>
        <w:t xml:space="preserve">Методическое пособие </w:t>
      </w:r>
      <w:r w:rsidRPr="00A34F66">
        <w:rPr>
          <w:sz w:val="28"/>
          <w:szCs w:val="28"/>
        </w:rPr>
        <w:t>«О</w:t>
      </w:r>
      <w:r w:rsidRPr="00A34F66">
        <w:rPr>
          <w:rStyle w:val="afa"/>
          <w:rFonts w:ascii="Times New Roman" w:hAnsi="Times New Roman" w:cs="Times New Roman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A34F66">
        <w:rPr>
          <w:b/>
          <w:sz w:val="28"/>
          <w:szCs w:val="28"/>
        </w:rPr>
        <w:t>.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3667D5">
        <w:rPr>
          <w:bCs/>
          <w:sz w:val="28"/>
          <w:szCs w:val="28"/>
          <w:lang w:val="en-US"/>
        </w:rPr>
        <w:t>www</w:t>
      </w:r>
      <w:r w:rsidRPr="003667D5">
        <w:rPr>
          <w:bCs/>
          <w:sz w:val="28"/>
          <w:szCs w:val="28"/>
        </w:rPr>
        <w:t>.</w:t>
      </w:r>
      <w:r w:rsidRPr="003667D5">
        <w:rPr>
          <w:bCs/>
          <w:sz w:val="28"/>
          <w:szCs w:val="28"/>
          <w:lang w:val="en-US"/>
        </w:rPr>
        <w:t>molodayatver</w:t>
      </w:r>
      <w:r w:rsidRPr="003667D5">
        <w:rPr>
          <w:bCs/>
          <w:sz w:val="28"/>
          <w:szCs w:val="28"/>
        </w:rPr>
        <w:t>.</w:t>
      </w:r>
      <w:r w:rsidRPr="003667D5">
        <w:rPr>
          <w:bCs/>
          <w:sz w:val="28"/>
          <w:szCs w:val="28"/>
          <w:lang w:val="en-US"/>
        </w:rPr>
        <w:t>ru</w:t>
      </w:r>
      <w:r w:rsidRPr="003667D5">
        <w:rPr>
          <w:bCs/>
          <w:sz w:val="28"/>
          <w:szCs w:val="28"/>
        </w:rPr>
        <w:t>.</w:t>
      </w:r>
    </w:p>
    <w:p w:rsidR="00A34F66" w:rsidRPr="003667D5" w:rsidRDefault="00A34F66" w:rsidP="00A34F66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8" w:history="1">
        <w:r w:rsidRPr="003667D5">
          <w:rPr>
            <w:rStyle w:val="af7"/>
            <w:bCs/>
            <w:sz w:val="28"/>
            <w:szCs w:val="28"/>
            <w:lang w:val="en-US"/>
          </w:rPr>
          <w:t>www</w:t>
        </w:r>
        <w:r w:rsidRPr="003667D5">
          <w:rPr>
            <w:rStyle w:val="af7"/>
            <w:bCs/>
            <w:sz w:val="28"/>
            <w:szCs w:val="28"/>
          </w:rPr>
          <w:t>.</w:t>
        </w:r>
        <w:r w:rsidRPr="003667D5">
          <w:rPr>
            <w:rStyle w:val="af7"/>
            <w:bCs/>
            <w:sz w:val="28"/>
            <w:szCs w:val="28"/>
            <w:lang w:val="en-US"/>
          </w:rPr>
          <w:t>molodayatver</w:t>
        </w:r>
        <w:r w:rsidRPr="003667D5">
          <w:rPr>
            <w:rStyle w:val="af7"/>
            <w:bCs/>
            <w:sz w:val="28"/>
            <w:szCs w:val="28"/>
          </w:rPr>
          <w:t>.</w:t>
        </w:r>
        <w:r w:rsidRPr="003667D5">
          <w:rPr>
            <w:rStyle w:val="af7"/>
            <w:bCs/>
            <w:sz w:val="28"/>
            <w:szCs w:val="28"/>
            <w:lang w:val="en-US"/>
          </w:rPr>
          <w:t>ru</w:t>
        </w:r>
      </w:hyperlink>
      <w:r w:rsidRPr="003667D5">
        <w:rPr>
          <w:bCs/>
          <w:sz w:val="28"/>
          <w:szCs w:val="28"/>
        </w:rPr>
        <w:t>.</w:t>
      </w: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lastRenderedPageBreak/>
        <w:t xml:space="preserve">Ожидаемые результаты: </w:t>
      </w:r>
      <w:r w:rsidRPr="003667D5">
        <w:rPr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>
        <w:rPr>
          <w:sz w:val="28"/>
          <w:szCs w:val="28"/>
        </w:rPr>
        <w:t>ой</w:t>
      </w:r>
      <w:r w:rsidRPr="003667D5">
        <w:rPr>
          <w:sz w:val="28"/>
          <w:szCs w:val="28"/>
        </w:rPr>
        <w:t xml:space="preserve"> к</w:t>
      </w:r>
      <w:r>
        <w:rPr>
          <w:sz w:val="28"/>
          <w:szCs w:val="28"/>
        </w:rPr>
        <w:t>избирательной комиссии Осташковского района.</w:t>
      </w: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34F66" w:rsidRDefault="00A34F66" w:rsidP="00A34F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  <w:sectPr w:rsidR="00A34F66" w:rsidSect="00A34F66">
          <w:headerReference w:type="default" r:id="rId9"/>
          <w:foot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B4EAB" w:rsidRDefault="00DB4EAB" w:rsidP="00DB4EA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УЧЕБНО-ТЕМАТИЧЕСКИЙ ПЛАН ОБУЧЕНИЯ.</w:t>
      </w:r>
    </w:p>
    <w:p w:rsidR="00DB4EAB" w:rsidRDefault="00DB4EAB" w:rsidP="00DB4EAB">
      <w:pPr>
        <w:jc w:val="center"/>
        <w:rPr>
          <w:sz w:val="28"/>
          <w:szCs w:val="28"/>
        </w:rPr>
      </w:pPr>
    </w:p>
    <w:p w:rsidR="00DB4EAB" w:rsidRPr="007C0EAF" w:rsidRDefault="00DB4EAB" w:rsidP="00DB4EAB">
      <w:pPr>
        <w:rPr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DB4EAB" w:rsidRPr="00BB3CC6" w:rsidTr="00693D07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DB4EAB" w:rsidRPr="00BB3CC6" w:rsidRDefault="00DB4EAB" w:rsidP="00693D07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DB4EAB" w:rsidRPr="00BB3CC6" w:rsidTr="00693D07">
        <w:trPr>
          <w:trHeight w:val="176"/>
          <w:tblHeader/>
        </w:trPr>
        <w:tc>
          <w:tcPr>
            <w:tcW w:w="540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126" w:type="dxa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DB4EAB" w:rsidRPr="00BB3CC6" w:rsidTr="00693D07">
        <w:trPr>
          <w:trHeight w:val="594"/>
        </w:trPr>
        <w:tc>
          <w:tcPr>
            <w:tcW w:w="15736" w:type="dxa"/>
            <w:gridSpan w:val="8"/>
            <w:vAlign w:val="center"/>
          </w:tcPr>
          <w:p w:rsidR="00DB4EAB" w:rsidRPr="00BB3CC6" w:rsidRDefault="00DB4EAB" w:rsidP="00693D07">
            <w:pPr>
              <w:spacing w:before="80" w:after="80"/>
              <w:ind w:left="425"/>
              <w:jc w:val="center"/>
              <w:rPr>
                <w:b/>
                <w:bCs/>
              </w:rPr>
            </w:pPr>
            <w:r w:rsidRPr="00543DEE">
              <w:rPr>
                <w:b/>
                <w:bCs/>
                <w:sz w:val="24"/>
              </w:rPr>
              <w:t xml:space="preserve">1. </w:t>
            </w:r>
            <w:r w:rsidR="00CC3973" w:rsidRPr="00543DEE">
              <w:rPr>
                <w:b/>
                <w:bCs/>
                <w:sz w:val="24"/>
              </w:rPr>
              <w:t>Обучение членов территориальных избирательных комиссий по вопросам подготовки и проведения выборов в Единый день голосования</w:t>
            </w:r>
          </w:p>
        </w:tc>
      </w:tr>
      <w:tr w:rsidR="00557C4D" w:rsidRPr="00F472A0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557C4D" w:rsidRPr="00F472A0" w:rsidRDefault="00557C4D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557C4D" w:rsidRPr="00FE158E" w:rsidRDefault="00557C4D" w:rsidP="00693D07">
            <w:pPr>
              <w:rPr>
                <w:sz w:val="24"/>
              </w:rPr>
            </w:pPr>
            <w:r w:rsidRPr="00FE158E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557C4D" w:rsidRPr="00FE158E" w:rsidRDefault="00557C4D" w:rsidP="00FE158E">
            <w:pPr>
              <w:pStyle w:val="a6"/>
              <w:ind w:left="459" w:right="175" w:firstLine="0"/>
              <w:rPr>
                <w:sz w:val="24"/>
              </w:rPr>
            </w:pPr>
            <w:r w:rsidRPr="00FE158E">
              <w:rPr>
                <w:sz w:val="24"/>
              </w:rPr>
              <w:t>Изменения в избирательном законодательстве</w:t>
            </w:r>
          </w:p>
          <w:p w:rsidR="00557C4D" w:rsidRPr="00FE158E" w:rsidRDefault="00557C4D" w:rsidP="00FE158E">
            <w:pPr>
              <w:pStyle w:val="a6"/>
              <w:ind w:left="459" w:right="175" w:firstLine="0"/>
              <w:rPr>
                <w:sz w:val="24"/>
              </w:rPr>
            </w:pPr>
            <w:r w:rsidRPr="00FE158E">
              <w:rPr>
                <w:sz w:val="24"/>
              </w:rPr>
              <w:t>Порядок и сроки дополнительного формирования резерва составов участковых комиссий</w:t>
            </w:r>
          </w:p>
          <w:p w:rsidR="00557C4D" w:rsidRPr="000D202D" w:rsidRDefault="00557C4D" w:rsidP="00FE158E">
            <w:pPr>
              <w:pStyle w:val="a6"/>
              <w:ind w:left="459" w:right="175" w:firstLine="0"/>
              <w:rPr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557C4D" w:rsidRPr="00AE56CD" w:rsidRDefault="00557C4D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57C4D" w:rsidRPr="00AE56CD" w:rsidRDefault="00557C4D" w:rsidP="00693D07">
            <w:pPr>
              <w:jc w:val="both"/>
              <w:rPr>
                <w:sz w:val="24"/>
              </w:rPr>
            </w:pPr>
            <w:r w:rsidRPr="00AE56CD">
              <w:rPr>
                <w:sz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</w:tr>
      <w:tr w:rsidR="00557C4D" w:rsidRPr="002D457E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557C4D" w:rsidRPr="002D457E" w:rsidRDefault="00557C4D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557C4D" w:rsidRPr="00FE158E" w:rsidRDefault="00557C4D" w:rsidP="00693D07">
            <w:pPr>
              <w:rPr>
                <w:sz w:val="24"/>
              </w:rPr>
            </w:pPr>
            <w:r w:rsidRPr="00FE158E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557C4D" w:rsidRPr="002D457E" w:rsidRDefault="00557C4D" w:rsidP="00FE158E">
            <w:pPr>
              <w:pStyle w:val="a6"/>
              <w:ind w:left="459" w:right="175" w:firstLine="0"/>
              <w:rPr>
                <w:iCs/>
              </w:rPr>
            </w:pPr>
            <w:r w:rsidRPr="00FE158E">
              <w:rPr>
                <w:sz w:val="24"/>
              </w:rPr>
              <w:t>Основные календарные сроки избирательных действий при подготовке и проведении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</w:tc>
        <w:tc>
          <w:tcPr>
            <w:tcW w:w="1560" w:type="dxa"/>
            <w:shd w:val="clear" w:color="auto" w:fill="auto"/>
          </w:tcPr>
          <w:p w:rsidR="00557C4D" w:rsidRPr="00AE56CD" w:rsidRDefault="00557C4D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57C4D" w:rsidRPr="00AE56CD" w:rsidRDefault="00557C4D" w:rsidP="00693D07">
            <w:pPr>
              <w:jc w:val="both"/>
              <w:rPr>
                <w:sz w:val="24"/>
              </w:rPr>
            </w:pPr>
            <w:r w:rsidRPr="00AE56CD">
              <w:rPr>
                <w:sz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</w:tr>
      <w:tr w:rsidR="00557C4D" w:rsidRPr="00F472A0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557C4D" w:rsidRPr="00F472A0" w:rsidRDefault="00557C4D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557C4D" w:rsidRPr="00FE158E" w:rsidRDefault="00557C4D" w:rsidP="00693D07">
            <w:pPr>
              <w:rPr>
                <w:sz w:val="24"/>
              </w:rPr>
            </w:pPr>
            <w:r w:rsidRPr="00FE158E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557C4D" w:rsidRPr="00FE158E" w:rsidRDefault="00557C4D" w:rsidP="00FE158E">
            <w:pPr>
              <w:pStyle w:val="a6"/>
              <w:spacing w:after="60"/>
              <w:ind w:left="459" w:right="175" w:firstLine="0"/>
              <w:rPr>
                <w:sz w:val="24"/>
              </w:rPr>
            </w:pPr>
            <w:r>
              <w:t>Н</w:t>
            </w:r>
            <w:r w:rsidRPr="00FE158E">
              <w:rPr>
                <w:sz w:val="24"/>
              </w:rPr>
              <w:t xml:space="preserve">азначение выборов депутатов Государственной </w:t>
            </w:r>
            <w:r w:rsidRPr="00FE158E">
              <w:rPr>
                <w:sz w:val="24"/>
              </w:rPr>
              <w:lastRenderedPageBreak/>
              <w:t>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  <w:p w:rsidR="00557C4D" w:rsidRPr="00F472A0" w:rsidRDefault="00557C4D" w:rsidP="00FE158E">
            <w:pPr>
              <w:pStyle w:val="a6"/>
              <w:ind w:left="459" w:right="175" w:firstLine="0"/>
            </w:pPr>
            <w:r w:rsidRPr="00FE158E">
              <w:rPr>
                <w:sz w:val="24"/>
              </w:rPr>
              <w:t xml:space="preserve"> Постановления, принимаемые ТИК в период подготовки и проведения выборов</w:t>
            </w:r>
          </w:p>
        </w:tc>
        <w:tc>
          <w:tcPr>
            <w:tcW w:w="1560" w:type="dxa"/>
            <w:shd w:val="clear" w:color="auto" w:fill="auto"/>
          </w:tcPr>
          <w:p w:rsidR="00557C4D" w:rsidRPr="00AE56CD" w:rsidRDefault="00557C4D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57C4D" w:rsidRPr="00AE56CD" w:rsidRDefault="00557C4D" w:rsidP="00693D07">
            <w:pPr>
              <w:jc w:val="both"/>
              <w:rPr>
                <w:sz w:val="24"/>
              </w:rPr>
            </w:pPr>
            <w:r w:rsidRPr="00AE56CD">
              <w:rPr>
                <w:sz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</w:tr>
      <w:tr w:rsidR="00DD44DE" w:rsidRPr="00F472A0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F472A0" w:rsidRDefault="00DD44DE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FE158E" w:rsidRDefault="00DD44DE" w:rsidP="00693D07">
            <w:pPr>
              <w:rPr>
                <w:sz w:val="24"/>
              </w:rPr>
            </w:pPr>
            <w:r w:rsidRPr="00FE158E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D44DE" w:rsidRPr="00CC3973" w:rsidRDefault="00DD44DE" w:rsidP="001921F6">
            <w:pPr>
              <w:pStyle w:val="a6"/>
              <w:ind w:left="459" w:right="175" w:firstLine="0"/>
              <w:rPr>
                <w:sz w:val="24"/>
              </w:rPr>
            </w:pPr>
            <w:r w:rsidRPr="001921F6">
              <w:rPr>
                <w:sz w:val="24"/>
              </w:rPr>
              <w:t>Порядок использования специальных знаков (марок) для избирательных бюллетеней на выборах депутатов Государственной Думы Федерального Собрания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D44DE" w:rsidRPr="00AE56CD" w:rsidRDefault="00DD44DE" w:rsidP="007B4C13">
            <w:pPr>
              <w:jc w:val="both"/>
              <w:rPr>
                <w:sz w:val="24"/>
              </w:rPr>
            </w:pPr>
            <w:r w:rsidRPr="00AE56CD">
              <w:rPr>
                <w:bCs/>
                <w:sz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</w:tr>
      <w:tr w:rsidR="00557C4D" w:rsidRPr="00BB3CC6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557C4D" w:rsidRPr="00BB3CC6" w:rsidRDefault="00557C4D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557C4D" w:rsidRPr="00FE158E" w:rsidRDefault="00557C4D" w:rsidP="00693D07">
            <w:pPr>
              <w:rPr>
                <w:sz w:val="24"/>
              </w:rPr>
            </w:pPr>
            <w:r w:rsidRPr="00FE158E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557C4D" w:rsidRPr="00AE56CD" w:rsidRDefault="00557C4D" w:rsidP="001921F6">
            <w:pPr>
              <w:pStyle w:val="a6"/>
              <w:spacing w:after="60"/>
              <w:ind w:left="459" w:right="175" w:firstLine="0"/>
              <w:rPr>
                <w:sz w:val="24"/>
                <w:szCs w:val="24"/>
              </w:rPr>
            </w:pPr>
            <w:r w:rsidRPr="00AE56CD">
              <w:rPr>
                <w:sz w:val="24"/>
                <w:szCs w:val="24"/>
              </w:rPr>
              <w:t xml:space="preserve">Информационное обеспечение выборов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</w:t>
            </w:r>
            <w:r w:rsidRPr="00AE56CD">
              <w:rPr>
                <w:sz w:val="24"/>
                <w:szCs w:val="24"/>
              </w:rPr>
              <w:lastRenderedPageBreak/>
              <w:t>Тверской области седьмого созыва.</w:t>
            </w:r>
          </w:p>
          <w:p w:rsidR="00557C4D" w:rsidRPr="00AE56CD" w:rsidRDefault="00557C4D" w:rsidP="001921F6">
            <w:pPr>
              <w:pStyle w:val="a6"/>
              <w:ind w:left="459" w:right="175" w:firstLine="0"/>
              <w:rPr>
                <w:sz w:val="24"/>
                <w:szCs w:val="24"/>
              </w:rPr>
            </w:pPr>
            <w:r w:rsidRPr="00AE56CD">
              <w:rPr>
                <w:sz w:val="24"/>
                <w:szCs w:val="24"/>
              </w:rPr>
              <w:t>Контроль за проведением предвыборной агитации.</w:t>
            </w:r>
          </w:p>
          <w:p w:rsidR="00557C4D" w:rsidRPr="00AE56CD" w:rsidRDefault="00557C4D" w:rsidP="001921F6">
            <w:pPr>
              <w:spacing w:after="120"/>
              <w:ind w:left="459" w:right="175"/>
              <w:jc w:val="both"/>
              <w:rPr>
                <w:sz w:val="24"/>
                <w:szCs w:val="24"/>
              </w:rPr>
            </w:pPr>
            <w:r w:rsidRPr="00AE56CD">
              <w:rPr>
                <w:sz w:val="24"/>
                <w:szCs w:val="24"/>
              </w:rPr>
              <w:t>Информационно-разъяснительная деятельности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557C4D" w:rsidRPr="00AE56CD" w:rsidRDefault="00557C4D" w:rsidP="007B4C13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lastRenderedPageBreak/>
              <w:t xml:space="preserve"> июль</w:t>
            </w:r>
          </w:p>
        </w:tc>
        <w:tc>
          <w:tcPr>
            <w:tcW w:w="2268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57C4D" w:rsidRPr="00AE56CD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57C4D" w:rsidRPr="00AE56CD" w:rsidRDefault="00557C4D" w:rsidP="00693D07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ТИК</w:t>
            </w:r>
          </w:p>
        </w:tc>
      </w:tr>
      <w:tr w:rsidR="00DD44DE" w:rsidRPr="00BB3CC6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BB3CC6" w:rsidRDefault="00DD44DE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FE158E" w:rsidRDefault="00DD44DE" w:rsidP="00693D07">
            <w:pPr>
              <w:rPr>
                <w:sz w:val="24"/>
              </w:rPr>
            </w:pPr>
            <w:r w:rsidRPr="00FE158E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D44DE" w:rsidRPr="00AE56CD" w:rsidRDefault="00DD44DE" w:rsidP="00083E96">
            <w:pPr>
              <w:pStyle w:val="a6"/>
              <w:ind w:left="459" w:right="175" w:firstLine="0"/>
              <w:rPr>
                <w:sz w:val="24"/>
                <w:szCs w:val="24"/>
              </w:rPr>
            </w:pPr>
            <w:r w:rsidRPr="00AE56CD">
              <w:rPr>
                <w:sz w:val="24"/>
                <w:szCs w:val="24"/>
              </w:rPr>
              <w:t xml:space="preserve">Порядок работы избирательной комиссии с обращениями граждан РФ. </w:t>
            </w:r>
          </w:p>
          <w:p w:rsidR="00DD44DE" w:rsidRPr="00AE56CD" w:rsidRDefault="00DD44DE" w:rsidP="00083E96">
            <w:pPr>
              <w:pStyle w:val="a6"/>
              <w:ind w:left="459" w:right="175" w:firstLine="0"/>
              <w:rPr>
                <w:sz w:val="24"/>
                <w:szCs w:val="24"/>
              </w:rPr>
            </w:pPr>
            <w:r w:rsidRPr="00AE56CD">
              <w:rPr>
                <w:sz w:val="24"/>
                <w:szCs w:val="24"/>
              </w:rPr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DD44DE" w:rsidRPr="00AE56CD" w:rsidRDefault="00DD44DE" w:rsidP="00083E96">
            <w:pPr>
              <w:spacing w:after="120"/>
              <w:ind w:left="459" w:right="175"/>
              <w:jc w:val="both"/>
              <w:rPr>
                <w:sz w:val="24"/>
                <w:szCs w:val="24"/>
              </w:rPr>
            </w:pPr>
            <w:r w:rsidRPr="00AE56CD">
              <w:rPr>
                <w:sz w:val="24"/>
                <w:szCs w:val="24"/>
              </w:rPr>
              <w:t>Общественный контроль.</w:t>
            </w:r>
          </w:p>
        </w:tc>
        <w:tc>
          <w:tcPr>
            <w:tcW w:w="1560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D44DE" w:rsidRPr="00AE56CD" w:rsidRDefault="00DD44DE" w:rsidP="007B4C13">
            <w:pPr>
              <w:jc w:val="both"/>
              <w:rPr>
                <w:sz w:val="24"/>
                <w:szCs w:val="24"/>
              </w:rPr>
            </w:pPr>
            <w:r w:rsidRPr="00AE56CD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ТИК</w:t>
            </w:r>
          </w:p>
        </w:tc>
      </w:tr>
      <w:tr w:rsidR="00DD44DE" w:rsidRPr="00BB3CC6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BB3CC6" w:rsidRDefault="00DD44DE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FE158E" w:rsidRDefault="00DD44DE" w:rsidP="00693D07">
            <w:pPr>
              <w:rPr>
                <w:sz w:val="24"/>
              </w:rPr>
            </w:pPr>
            <w:r w:rsidRPr="00FE158E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D44DE" w:rsidRPr="00AE56CD" w:rsidRDefault="00DD44DE" w:rsidP="00136290">
            <w:pPr>
              <w:pStyle w:val="a6"/>
              <w:spacing w:after="60"/>
              <w:ind w:left="459" w:right="175" w:firstLine="0"/>
              <w:rPr>
                <w:sz w:val="24"/>
                <w:szCs w:val="24"/>
              </w:rPr>
            </w:pPr>
            <w:r w:rsidRPr="00AE56CD">
              <w:rPr>
                <w:sz w:val="24"/>
                <w:szCs w:val="24"/>
              </w:rPr>
              <w:t>Работа со списками избирателей по выборам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  <w:p w:rsidR="00DD44DE" w:rsidRPr="00AE56CD" w:rsidRDefault="00DD44DE" w:rsidP="00136290">
            <w:pPr>
              <w:autoSpaceDE w:val="0"/>
              <w:autoSpaceDN w:val="0"/>
              <w:adjustRightInd w:val="0"/>
              <w:ind w:left="459" w:right="175"/>
              <w:jc w:val="both"/>
              <w:rPr>
                <w:sz w:val="24"/>
                <w:szCs w:val="24"/>
              </w:rPr>
            </w:pPr>
            <w:r w:rsidRPr="00AE56CD">
              <w:rPr>
                <w:sz w:val="24"/>
                <w:szCs w:val="24"/>
              </w:rPr>
              <w:lastRenderedPageBreak/>
              <w:t>Уточнение списка избирателей.</w:t>
            </w:r>
          </w:p>
          <w:p w:rsidR="00DD44DE" w:rsidRPr="00AE56CD" w:rsidRDefault="00DD44DE" w:rsidP="00136290">
            <w:pPr>
              <w:spacing w:after="120"/>
              <w:ind w:left="459" w:right="175"/>
              <w:jc w:val="both"/>
              <w:rPr>
                <w:sz w:val="24"/>
                <w:szCs w:val="24"/>
              </w:rPr>
            </w:pPr>
            <w:r w:rsidRPr="00AE56CD">
              <w:rPr>
                <w:sz w:val="24"/>
                <w:szCs w:val="24"/>
              </w:rPr>
              <w:t>Избирательные действия при работе со списком избирателей</w:t>
            </w:r>
          </w:p>
        </w:tc>
        <w:tc>
          <w:tcPr>
            <w:tcW w:w="1560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2268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D44DE" w:rsidRPr="00AE56CD" w:rsidRDefault="00DD44DE" w:rsidP="007B4C13">
            <w:pPr>
              <w:jc w:val="both"/>
              <w:rPr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AE56CD">
              <w:rPr>
                <w:bCs/>
                <w:sz w:val="24"/>
                <w:szCs w:val="24"/>
              </w:rPr>
              <w:t>ТИК</w:t>
            </w:r>
          </w:p>
        </w:tc>
      </w:tr>
      <w:tr w:rsidR="00DD44DE" w:rsidRPr="00BB3CC6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BB3CC6" w:rsidRDefault="00DD44DE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FE158E" w:rsidRDefault="00DD44DE" w:rsidP="00693D07">
            <w:pPr>
              <w:rPr>
                <w:sz w:val="24"/>
              </w:rPr>
            </w:pPr>
            <w:r w:rsidRPr="00FE158E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D44DE" w:rsidRPr="001B0FCD" w:rsidRDefault="00DD44DE" w:rsidP="00FE158E">
            <w:pPr>
              <w:spacing w:after="120"/>
              <w:ind w:left="459" w:right="175"/>
              <w:jc w:val="both"/>
            </w:pPr>
            <w:r w:rsidRPr="00F30437">
              <w:rPr>
                <w:sz w:val="24"/>
              </w:rPr>
              <w:t>Организация работы избирательных комиссий в день, предшествующий голосованию, и в дни голосования</w:t>
            </w:r>
          </w:p>
        </w:tc>
        <w:tc>
          <w:tcPr>
            <w:tcW w:w="1560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D44DE" w:rsidRPr="00AE56CD" w:rsidRDefault="00DD44DE" w:rsidP="007B4C13">
            <w:pPr>
              <w:jc w:val="both"/>
              <w:rPr>
                <w:sz w:val="24"/>
              </w:rPr>
            </w:pPr>
            <w:r w:rsidRPr="00AE56CD">
              <w:rPr>
                <w:bCs/>
                <w:sz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</w:tr>
      <w:tr w:rsidR="00DD44DE" w:rsidRPr="00BB3CC6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BB3CC6" w:rsidRDefault="00DD44DE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FE158E" w:rsidRDefault="00DD44DE" w:rsidP="00693D07">
            <w:pPr>
              <w:rPr>
                <w:sz w:val="24"/>
              </w:rPr>
            </w:pPr>
            <w:r w:rsidRPr="00FE158E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D44DE" w:rsidRPr="00F30437" w:rsidRDefault="00DD44DE" w:rsidP="00F30437">
            <w:pPr>
              <w:pStyle w:val="a6"/>
              <w:ind w:left="459" w:right="175" w:firstLine="0"/>
              <w:rPr>
                <w:sz w:val="24"/>
                <w:szCs w:val="24"/>
              </w:rPr>
            </w:pPr>
            <w:r w:rsidRPr="00557C4D">
              <w:rPr>
                <w:sz w:val="24"/>
              </w:rPr>
              <w:t>П</w:t>
            </w:r>
            <w:r w:rsidRPr="00F30437">
              <w:rPr>
                <w:sz w:val="24"/>
                <w:szCs w:val="24"/>
              </w:rPr>
              <w:t>орядок подсчета голосов, подведение итогов выборов.</w:t>
            </w:r>
          </w:p>
          <w:p w:rsidR="00DD44DE" w:rsidRPr="001B0FCD" w:rsidRDefault="00DD44DE" w:rsidP="00F30437">
            <w:pPr>
              <w:spacing w:after="120"/>
              <w:ind w:left="459" w:right="175"/>
              <w:jc w:val="both"/>
            </w:pPr>
            <w:r w:rsidRPr="00F30437">
              <w:rPr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60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D44DE" w:rsidRPr="00AE56CD" w:rsidRDefault="00DD44DE" w:rsidP="007B4C13">
            <w:pPr>
              <w:jc w:val="both"/>
              <w:rPr>
                <w:sz w:val="24"/>
              </w:rPr>
            </w:pPr>
            <w:r w:rsidRPr="00AE56CD">
              <w:rPr>
                <w:bCs/>
                <w:sz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</w:tr>
      <w:tr w:rsidR="00DD44DE" w:rsidRPr="00BB3CC6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BB3CC6" w:rsidRDefault="00DD44DE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Default="00DD44DE">
            <w:r w:rsidRPr="00CD3AF2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D44DE" w:rsidRPr="001B0FCD" w:rsidRDefault="00DD44DE" w:rsidP="00FE158E">
            <w:pPr>
              <w:spacing w:after="120"/>
              <w:ind w:left="459" w:right="175"/>
              <w:jc w:val="both"/>
            </w:pPr>
            <w:r w:rsidRPr="00557C4D">
              <w:rPr>
                <w:sz w:val="24"/>
              </w:rPr>
              <w:t xml:space="preserve">Готовность </w:t>
            </w:r>
            <w:r>
              <w:rPr>
                <w:sz w:val="24"/>
              </w:rPr>
              <w:t xml:space="preserve">участковых </w:t>
            </w:r>
            <w:r w:rsidRPr="00557C4D">
              <w:rPr>
                <w:sz w:val="24"/>
              </w:rPr>
              <w:t>избирательных комиссий к единому дню голосования</w:t>
            </w:r>
          </w:p>
        </w:tc>
        <w:tc>
          <w:tcPr>
            <w:tcW w:w="1560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D44DE" w:rsidRPr="00AE56CD" w:rsidRDefault="00DD44DE" w:rsidP="007B4C13">
            <w:pPr>
              <w:jc w:val="both"/>
              <w:rPr>
                <w:sz w:val="24"/>
              </w:rPr>
            </w:pPr>
            <w:r w:rsidRPr="00AE56CD">
              <w:rPr>
                <w:sz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</w:tr>
      <w:tr w:rsidR="00DD44DE" w:rsidRPr="00BB3CC6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BB3CC6" w:rsidRDefault="00DD44DE" w:rsidP="00DB4EAB">
            <w:pPr>
              <w:numPr>
                <w:ilvl w:val="0"/>
                <w:numId w:val="6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Default="00DD44DE">
            <w:r w:rsidRPr="00CD3AF2">
              <w:rPr>
                <w:sz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D44DE" w:rsidRPr="001B0FCD" w:rsidRDefault="00DD44DE" w:rsidP="00FE158E">
            <w:pPr>
              <w:spacing w:after="120"/>
              <w:ind w:left="459" w:right="175"/>
              <w:jc w:val="both"/>
            </w:pPr>
            <w:r w:rsidRPr="00557C4D">
              <w:rPr>
                <w:sz w:val="24"/>
              </w:rPr>
              <w:t>Контрольное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D44DE" w:rsidRPr="00AE56CD" w:rsidRDefault="00AE56CD" w:rsidP="007B4C13">
            <w:pPr>
              <w:jc w:val="both"/>
              <w:rPr>
                <w:sz w:val="24"/>
              </w:rPr>
            </w:pPr>
            <w:r w:rsidRPr="00AE56CD">
              <w:rPr>
                <w:sz w:val="24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DD44DE" w:rsidRPr="00AE56CD" w:rsidRDefault="00DD44DE" w:rsidP="007B4C13">
            <w:pPr>
              <w:jc w:val="center"/>
              <w:rPr>
                <w:bCs/>
                <w:sz w:val="24"/>
              </w:rPr>
            </w:pPr>
            <w:r w:rsidRPr="00AE56CD">
              <w:rPr>
                <w:bCs/>
                <w:sz w:val="24"/>
              </w:rPr>
              <w:t>ТИК</w:t>
            </w:r>
          </w:p>
        </w:tc>
      </w:tr>
    </w:tbl>
    <w:p w:rsidR="00DB4EAB" w:rsidRDefault="00DB4EAB" w:rsidP="00DB4EAB"/>
    <w:p w:rsidR="00DB4EAB" w:rsidRDefault="00DB4EAB" w:rsidP="00DB4EAB">
      <w:pPr>
        <w:sectPr w:rsidR="00DB4EAB" w:rsidSect="00A34F66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B4EAB" w:rsidRPr="00B21CB8" w:rsidRDefault="0044560E" w:rsidP="00DB4EA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DB4EAB" w:rsidRPr="00B21CB8">
        <w:rPr>
          <w:b/>
          <w:sz w:val="28"/>
          <w:szCs w:val="28"/>
        </w:rPr>
        <w:t xml:space="preserve">План обучения членов </w:t>
      </w:r>
      <w:r w:rsidR="00DB4EAB">
        <w:rPr>
          <w:b/>
          <w:sz w:val="28"/>
          <w:szCs w:val="28"/>
        </w:rPr>
        <w:t xml:space="preserve">участковых </w:t>
      </w:r>
      <w:r w:rsidR="00DB4EAB" w:rsidRPr="00B21CB8">
        <w:rPr>
          <w:b/>
          <w:sz w:val="28"/>
          <w:szCs w:val="28"/>
        </w:rPr>
        <w:t xml:space="preserve">избирательных комиссий </w:t>
      </w:r>
      <w:r w:rsidR="00DB4EAB">
        <w:rPr>
          <w:b/>
          <w:sz w:val="28"/>
          <w:szCs w:val="28"/>
        </w:rPr>
        <w:t>в</w:t>
      </w:r>
      <w:r w:rsidR="00DB4EAB" w:rsidRPr="00B21CB8">
        <w:rPr>
          <w:b/>
          <w:sz w:val="28"/>
          <w:szCs w:val="28"/>
        </w:rPr>
        <w:t xml:space="preserve"> 20</w:t>
      </w:r>
      <w:r w:rsidR="00DB4EAB">
        <w:rPr>
          <w:b/>
          <w:sz w:val="28"/>
          <w:szCs w:val="28"/>
        </w:rPr>
        <w:t>2</w:t>
      </w:r>
      <w:r w:rsidR="00DD44DE">
        <w:rPr>
          <w:b/>
          <w:sz w:val="28"/>
          <w:szCs w:val="28"/>
        </w:rPr>
        <w:t>1</w:t>
      </w:r>
      <w:r w:rsidR="00DB4EAB" w:rsidRPr="00B21CB8">
        <w:rPr>
          <w:b/>
          <w:sz w:val="28"/>
          <w:szCs w:val="28"/>
        </w:rPr>
        <w:t>год</w:t>
      </w:r>
      <w:r w:rsidR="00DB4EAB">
        <w:rPr>
          <w:b/>
          <w:sz w:val="28"/>
          <w:szCs w:val="28"/>
        </w:rPr>
        <w:t>у</w:t>
      </w:r>
      <w:r w:rsidR="00DB4EAB" w:rsidRPr="00B21CB8">
        <w:rPr>
          <w:b/>
          <w:sz w:val="28"/>
          <w:szCs w:val="28"/>
        </w:rPr>
        <w:t xml:space="preserve"> </w:t>
      </w:r>
    </w:p>
    <w:p w:rsidR="00DD44DE" w:rsidRPr="00C01BAE" w:rsidRDefault="00DD44DE" w:rsidP="00DD44DE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DD44DE" w:rsidRDefault="00DD44DE" w:rsidP="00DD44DE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власти, 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правовыми основами </w:t>
      </w:r>
      <w:r>
        <w:rPr>
          <w:rFonts w:eastAsia="TimesNewRomanPSMT"/>
          <w:sz w:val="28"/>
          <w:szCs w:val="28"/>
        </w:rPr>
        <w:t>организации работы избирательных комиссий.</w:t>
      </w:r>
    </w:p>
    <w:p w:rsidR="00DD44DE" w:rsidRDefault="00DD44DE" w:rsidP="00DD44DE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председатели, заместители председателей, секретари</w:t>
      </w:r>
      <w:r>
        <w:rPr>
          <w:sz w:val="28"/>
          <w:szCs w:val="28"/>
        </w:rPr>
        <w:t xml:space="preserve">, члены </w:t>
      </w:r>
      <w:r w:rsidRPr="00C01BAE">
        <w:rPr>
          <w:sz w:val="28"/>
          <w:szCs w:val="28"/>
        </w:rPr>
        <w:t>участковых избирательных комиссий, резер</w:t>
      </w:r>
      <w:r>
        <w:rPr>
          <w:sz w:val="28"/>
          <w:szCs w:val="28"/>
        </w:rPr>
        <w:t xml:space="preserve">в составов участковых комиссий. </w:t>
      </w:r>
    </w:p>
    <w:p w:rsidR="00DD44DE" w:rsidRPr="00C01BAE" w:rsidRDefault="00DD44DE" w:rsidP="00DD44DE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DD44DE" w:rsidRPr="00DD44DE" w:rsidRDefault="00DD44DE" w:rsidP="00DD44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44DE">
        <w:rPr>
          <w:b/>
          <w:sz w:val="28"/>
          <w:szCs w:val="28"/>
        </w:rPr>
        <w:t>Учебно-методические материалы: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Интерактивный рабочий блокнот участковой избирательной комиссии.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избирательного участка, на котором применяется КОИБ на выборах депутатов Государственной Думы Федерального Собрания Российской Федерации восьмого созыва. 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голосования».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lastRenderedPageBreak/>
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Методическое пособие избирательной комиссии Тверской области  «Подсчет голосов избирателей участковой избирательной комиссией».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Pr="00DD44DE">
        <w:rPr>
          <w:bCs/>
          <w:sz w:val="28"/>
          <w:szCs w:val="28"/>
        </w:rPr>
        <w:tab/>
        <w:t>«.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 xml:space="preserve"> Брошюра «Современный избиратель – мобильный избиратель».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</w:t>
      </w:r>
      <w:r w:rsidRPr="00DD44DE">
        <w:rPr>
          <w:bCs/>
          <w:sz w:val="28"/>
          <w:szCs w:val="28"/>
        </w:rPr>
        <w:tab/>
        <w:t>«.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lastRenderedPageBreak/>
        <w:t>Плакат «Подсчет голосов избирателей участковой избирательной комиссией с применением комплексов обработки избирательных бюллетеней (КОИБ)»,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before="120"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Плакат «Правила голосования с использованием комплекса обработки избирательных бюллетеней (КОИБ-2017)  на выборах депутатов Государственной Думы Федерального Собрания Российской Федерации восьмого созыва (плакаты для КОИБ-2017 двух модификаций)».</w:t>
      </w:r>
    </w:p>
    <w:p w:rsidR="00DD44DE" w:rsidRPr="00DD44DE" w:rsidRDefault="00DD44DE" w:rsidP="00DD44DE">
      <w:pPr>
        <w:pStyle w:val="af6"/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D44DE">
        <w:rPr>
          <w:sz w:val="28"/>
          <w:szCs w:val="28"/>
        </w:rPr>
        <w:t>Методическое пособие «О</w:t>
      </w:r>
      <w:r w:rsidRPr="00DD44DE">
        <w:rPr>
          <w:rStyle w:val="afa"/>
          <w:rFonts w:ascii="Times New Roman" w:hAnsi="Times New Roman" w:cs="Times New Roman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DD44DE">
        <w:rPr>
          <w:b/>
          <w:sz w:val="28"/>
          <w:szCs w:val="28"/>
        </w:rPr>
        <w:t>.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DD44DE">
        <w:rPr>
          <w:bCs/>
          <w:sz w:val="28"/>
          <w:szCs w:val="28"/>
          <w:lang w:val="en-US"/>
        </w:rPr>
        <w:t>www</w:t>
      </w:r>
      <w:r w:rsidRPr="00DD44DE">
        <w:rPr>
          <w:bCs/>
          <w:sz w:val="28"/>
          <w:szCs w:val="28"/>
        </w:rPr>
        <w:t>.</w:t>
      </w:r>
      <w:r w:rsidRPr="00DD44DE">
        <w:rPr>
          <w:bCs/>
          <w:sz w:val="28"/>
          <w:szCs w:val="28"/>
          <w:lang w:val="en-US"/>
        </w:rPr>
        <w:t>molodayatver</w:t>
      </w:r>
      <w:r w:rsidRPr="00DD44DE">
        <w:rPr>
          <w:bCs/>
          <w:sz w:val="28"/>
          <w:szCs w:val="28"/>
        </w:rPr>
        <w:t>.</w:t>
      </w:r>
      <w:r w:rsidRPr="00DD44DE">
        <w:rPr>
          <w:bCs/>
          <w:sz w:val="28"/>
          <w:szCs w:val="28"/>
          <w:lang w:val="en-US"/>
        </w:rPr>
        <w:t>ru</w:t>
      </w:r>
      <w:r w:rsidRPr="00DD44DE">
        <w:rPr>
          <w:bCs/>
          <w:sz w:val="28"/>
          <w:szCs w:val="28"/>
        </w:rPr>
        <w:t>.</w:t>
      </w:r>
    </w:p>
    <w:p w:rsidR="00DD44DE" w:rsidRPr="00DD44DE" w:rsidRDefault="00DD44DE" w:rsidP="00DD44DE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D44DE">
        <w:rPr>
          <w:bCs/>
          <w:sz w:val="28"/>
          <w:szCs w:val="28"/>
        </w:rPr>
        <w:lastRenderedPageBreak/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11" w:history="1">
        <w:r w:rsidRPr="00DD44DE">
          <w:rPr>
            <w:rStyle w:val="af7"/>
            <w:bCs/>
            <w:sz w:val="28"/>
            <w:szCs w:val="28"/>
            <w:lang w:val="en-US"/>
          </w:rPr>
          <w:t>www</w:t>
        </w:r>
        <w:r w:rsidRPr="00DD44DE">
          <w:rPr>
            <w:rStyle w:val="af7"/>
            <w:bCs/>
            <w:sz w:val="28"/>
            <w:szCs w:val="28"/>
          </w:rPr>
          <w:t>.</w:t>
        </w:r>
        <w:r w:rsidRPr="00DD44DE">
          <w:rPr>
            <w:rStyle w:val="af7"/>
            <w:bCs/>
            <w:sz w:val="28"/>
            <w:szCs w:val="28"/>
            <w:lang w:val="en-US"/>
          </w:rPr>
          <w:t>molodayatver</w:t>
        </w:r>
        <w:r w:rsidRPr="00DD44DE">
          <w:rPr>
            <w:rStyle w:val="af7"/>
            <w:bCs/>
            <w:sz w:val="28"/>
            <w:szCs w:val="28"/>
          </w:rPr>
          <w:t>.</w:t>
        </w:r>
        <w:r w:rsidRPr="00DD44DE">
          <w:rPr>
            <w:rStyle w:val="af7"/>
            <w:bCs/>
            <w:sz w:val="28"/>
            <w:szCs w:val="28"/>
            <w:lang w:val="en-US"/>
          </w:rPr>
          <w:t>ru</w:t>
        </w:r>
      </w:hyperlink>
      <w:r w:rsidRPr="00DD44DE">
        <w:rPr>
          <w:bCs/>
          <w:sz w:val="28"/>
          <w:szCs w:val="28"/>
        </w:rPr>
        <w:t>.</w:t>
      </w:r>
    </w:p>
    <w:p w:rsidR="00DD44DE" w:rsidRPr="00DD44DE" w:rsidRDefault="00DD44DE" w:rsidP="00DD44DE">
      <w:pPr>
        <w:spacing w:line="360" w:lineRule="auto"/>
        <w:ind w:firstLine="709"/>
        <w:jc w:val="both"/>
        <w:rPr>
          <w:sz w:val="28"/>
          <w:szCs w:val="28"/>
        </w:rPr>
      </w:pPr>
      <w:r w:rsidRPr="00DD44DE">
        <w:rPr>
          <w:b/>
          <w:sz w:val="28"/>
          <w:szCs w:val="28"/>
        </w:rPr>
        <w:t xml:space="preserve">Ожидаемые результаты: </w:t>
      </w:r>
      <w:r w:rsidRPr="00DD44DE">
        <w:rPr>
          <w:sz w:val="28"/>
          <w:szCs w:val="28"/>
        </w:rPr>
        <w:t xml:space="preserve">повышение профессионального уровня, формирование корпуса квалифицированных кадров участковых </w:t>
      </w:r>
      <w:r>
        <w:rPr>
          <w:sz w:val="28"/>
          <w:szCs w:val="28"/>
        </w:rPr>
        <w:t xml:space="preserve"> избирательных </w:t>
      </w:r>
      <w:r w:rsidRPr="00DD44DE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 xml:space="preserve"> Осташковского городского округа.</w:t>
      </w:r>
    </w:p>
    <w:p w:rsidR="00DB4EAB" w:rsidRPr="00DD44DE" w:rsidRDefault="00DB4EAB" w:rsidP="00DB4EAB">
      <w:pPr>
        <w:rPr>
          <w:sz w:val="28"/>
          <w:szCs w:val="28"/>
        </w:rPr>
        <w:sectPr w:rsidR="00DB4EAB" w:rsidRPr="00DD44DE" w:rsidSect="00DE0BC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DB4EAB" w:rsidRPr="00BB3CC6" w:rsidTr="00693D07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DB4EAB" w:rsidRPr="00BB3CC6" w:rsidRDefault="00DB4EAB" w:rsidP="00693D07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DB4EAB" w:rsidRPr="00BB3CC6" w:rsidTr="00693D07">
        <w:trPr>
          <w:trHeight w:val="176"/>
          <w:tblHeader/>
        </w:trPr>
        <w:tc>
          <w:tcPr>
            <w:tcW w:w="540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126" w:type="dxa"/>
          </w:tcPr>
          <w:p w:rsidR="00DB4EAB" w:rsidRPr="00BB3CC6" w:rsidRDefault="00DB4EAB" w:rsidP="00693D0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DB4EAB" w:rsidRPr="00BB3CC6" w:rsidTr="00693D07">
        <w:trPr>
          <w:trHeight w:val="468"/>
        </w:trPr>
        <w:tc>
          <w:tcPr>
            <w:tcW w:w="15736" w:type="dxa"/>
            <w:gridSpan w:val="8"/>
            <w:vAlign w:val="center"/>
          </w:tcPr>
          <w:p w:rsidR="00DB4EAB" w:rsidRPr="00BB3CC6" w:rsidRDefault="00DB4EAB" w:rsidP="00693D07">
            <w:pPr>
              <w:jc w:val="center"/>
              <w:rPr>
                <w:b/>
                <w:bCs/>
              </w:rPr>
            </w:pPr>
            <w:r w:rsidRPr="00543DEE">
              <w:rPr>
                <w:b/>
                <w:bCs/>
                <w:sz w:val="24"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DD44DE" w:rsidRPr="00F568CB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F568CB" w:rsidRDefault="00DD44DE" w:rsidP="00DB4EAB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543DEE" w:rsidRDefault="00DD44DE" w:rsidP="007B4C13">
            <w:pPr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DD44DE" w:rsidRPr="00543DEE" w:rsidRDefault="00DD44DE" w:rsidP="007B4C13">
            <w:pPr>
              <w:spacing w:after="60"/>
              <w:jc w:val="both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DD44DE" w:rsidRPr="00543DEE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:rsidR="00DD44DE" w:rsidRPr="00543DEE" w:rsidRDefault="00DD44DE" w:rsidP="00543DEE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ТИК</w:t>
            </w:r>
          </w:p>
        </w:tc>
      </w:tr>
      <w:tr w:rsidR="00DD44DE" w:rsidRPr="00F568CB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F568CB" w:rsidRDefault="00DD44DE" w:rsidP="00DB4EAB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543DEE" w:rsidRDefault="00DD44DE" w:rsidP="007B4C13">
            <w:pPr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DD44DE" w:rsidRPr="00543DEE" w:rsidRDefault="00DD44DE" w:rsidP="007B4C13">
            <w:pPr>
              <w:pStyle w:val="a6"/>
              <w:ind w:left="0" w:firstLine="34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основные календарные сроки избирательных действий при подготовке и проведении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</w:tc>
        <w:tc>
          <w:tcPr>
            <w:tcW w:w="1560" w:type="dxa"/>
            <w:shd w:val="clear" w:color="auto" w:fill="auto"/>
          </w:tcPr>
          <w:p w:rsidR="00DD44DE" w:rsidRPr="00543DEE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DD44DE" w:rsidRPr="00543DEE" w:rsidRDefault="00DD44DE" w:rsidP="00543DEE">
            <w:pPr>
              <w:jc w:val="center"/>
              <w:rPr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Помещение ТИК</w:t>
            </w:r>
          </w:p>
        </w:tc>
        <w:tc>
          <w:tcPr>
            <w:tcW w:w="1843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ТИК</w:t>
            </w:r>
          </w:p>
        </w:tc>
      </w:tr>
      <w:tr w:rsidR="00DD44DE" w:rsidRPr="00F568CB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F568CB" w:rsidRDefault="00DD44DE" w:rsidP="00DB4EAB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543DEE" w:rsidRDefault="00DD44DE" w:rsidP="007B4C13">
            <w:pPr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DD44DE" w:rsidRPr="00543DEE" w:rsidRDefault="00DD44DE" w:rsidP="007B4C13">
            <w:pPr>
              <w:jc w:val="both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 xml:space="preserve">работа со списками избирателей по выборам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</w:t>
            </w:r>
            <w:r w:rsidRPr="00543DEE">
              <w:rPr>
                <w:sz w:val="24"/>
                <w:szCs w:val="24"/>
              </w:rPr>
              <w:lastRenderedPageBreak/>
              <w:t xml:space="preserve">Тверской области седьмого созыва: </w:t>
            </w:r>
          </w:p>
          <w:p w:rsidR="00DD44DE" w:rsidRPr="00543DEE" w:rsidRDefault="00DD44DE" w:rsidP="007B4C13">
            <w:pPr>
              <w:jc w:val="both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- уточнение списков избирателей;</w:t>
            </w:r>
          </w:p>
          <w:p w:rsidR="00DD44DE" w:rsidRPr="00543DEE" w:rsidRDefault="00DD44DE" w:rsidP="007B4C13">
            <w:pPr>
              <w:jc w:val="both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DD44DE" w:rsidRPr="00543DEE" w:rsidRDefault="00DD44DE" w:rsidP="007B4C13">
            <w:pPr>
              <w:spacing w:after="120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DD44DE" w:rsidRPr="00543DEE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ТИК</w:t>
            </w:r>
          </w:p>
        </w:tc>
      </w:tr>
      <w:tr w:rsidR="00DD44DE" w:rsidRPr="00F568CB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F568CB" w:rsidRDefault="00DD44DE" w:rsidP="00DB4EAB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543DEE" w:rsidRDefault="00DD44DE" w:rsidP="007B4C13">
            <w:pPr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DD44DE" w:rsidRPr="00543DEE" w:rsidRDefault="00DD44DE" w:rsidP="007B4C13">
            <w:pPr>
              <w:spacing w:after="120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DD44DE" w:rsidRPr="00543DEE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ТИК</w:t>
            </w:r>
          </w:p>
        </w:tc>
      </w:tr>
      <w:tr w:rsidR="00DD44DE" w:rsidRPr="00F568CB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F568CB" w:rsidRDefault="00DD44DE" w:rsidP="00DB4EAB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543DEE" w:rsidRDefault="00DD44DE" w:rsidP="007B4C13">
            <w:pPr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DD44DE" w:rsidRPr="00543DEE" w:rsidRDefault="00DD44DE" w:rsidP="007B4C13">
            <w:pPr>
              <w:spacing w:after="80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DD44DE" w:rsidRPr="00543DEE" w:rsidRDefault="00DD44DE" w:rsidP="007B4C13">
            <w:pPr>
              <w:spacing w:after="80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DD44DE" w:rsidRPr="00543DEE" w:rsidRDefault="00DD44DE" w:rsidP="007B4C13">
            <w:pPr>
              <w:spacing w:after="80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 xml:space="preserve">взаимодействие с правоохранительными органами; порядок работы участковой избирательной комиссии с членами УИК с правом совещательного голоса, </w:t>
            </w:r>
            <w:r w:rsidRPr="00543DEE">
              <w:rPr>
                <w:sz w:val="24"/>
                <w:szCs w:val="24"/>
              </w:rPr>
              <w:lastRenderedPageBreak/>
              <w:t>наблюдателями, представителями средств массовой информации</w:t>
            </w:r>
          </w:p>
        </w:tc>
        <w:tc>
          <w:tcPr>
            <w:tcW w:w="1560" w:type="dxa"/>
            <w:shd w:val="clear" w:color="auto" w:fill="auto"/>
          </w:tcPr>
          <w:p w:rsidR="00DD44DE" w:rsidRPr="00543DEE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ТИК</w:t>
            </w:r>
          </w:p>
        </w:tc>
      </w:tr>
      <w:tr w:rsidR="00DD44DE" w:rsidRPr="00F568CB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F568CB" w:rsidRDefault="00DD44DE" w:rsidP="00DB4EAB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543DEE" w:rsidRDefault="00DD44DE" w:rsidP="007B4C13">
            <w:pPr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DD44DE" w:rsidRPr="00543DEE" w:rsidRDefault="00DD44DE" w:rsidP="007B4C13">
            <w:pPr>
              <w:spacing w:after="80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 xml:space="preserve">Работа участковой избирательной комиссии в день, предшествующий голосованию, и в дни голосования </w:t>
            </w:r>
          </w:p>
        </w:tc>
        <w:tc>
          <w:tcPr>
            <w:tcW w:w="1560" w:type="dxa"/>
            <w:shd w:val="clear" w:color="auto" w:fill="auto"/>
          </w:tcPr>
          <w:p w:rsidR="00DD44DE" w:rsidRPr="00543DEE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DD44DE" w:rsidRPr="00543DEE" w:rsidRDefault="00DD44DE" w:rsidP="003333AE">
            <w:pPr>
              <w:jc w:val="center"/>
              <w:rPr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DD44DE" w:rsidRPr="00543DEE" w:rsidRDefault="00DD44DE" w:rsidP="003333AE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DD44DE" w:rsidRPr="00543DEE" w:rsidRDefault="00DD44DE" w:rsidP="003333AE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DD44DE" w:rsidRPr="00543DEE" w:rsidRDefault="00DD44DE" w:rsidP="003333AE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ТИК</w:t>
            </w:r>
          </w:p>
        </w:tc>
      </w:tr>
      <w:tr w:rsidR="00DD44DE" w:rsidRPr="00F568CB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F568CB" w:rsidRDefault="00DD44DE" w:rsidP="00DB4EAB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543DEE" w:rsidRDefault="00DD44DE" w:rsidP="007B4C13">
            <w:pPr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DD44DE" w:rsidRPr="00543DEE" w:rsidRDefault="00DD44DE" w:rsidP="007B4C13">
            <w:pPr>
              <w:spacing w:after="80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60" w:type="dxa"/>
            <w:shd w:val="clear" w:color="auto" w:fill="auto"/>
          </w:tcPr>
          <w:p w:rsidR="00DD44DE" w:rsidRPr="00543DEE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DD44DE" w:rsidRPr="00543DEE" w:rsidRDefault="00DD44DE" w:rsidP="003333AE">
            <w:pPr>
              <w:jc w:val="center"/>
              <w:rPr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DD44DE" w:rsidRPr="00543DEE" w:rsidRDefault="00DD44DE" w:rsidP="003333AE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DD44DE" w:rsidRPr="00543DEE" w:rsidRDefault="00DD44DE" w:rsidP="003333AE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DD44DE" w:rsidRPr="00543DEE" w:rsidRDefault="00DD44DE" w:rsidP="003333AE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ТИК</w:t>
            </w:r>
          </w:p>
        </w:tc>
      </w:tr>
      <w:tr w:rsidR="00DD44DE" w:rsidRPr="00F568CB" w:rsidTr="00693D07">
        <w:trPr>
          <w:trHeight w:val="300"/>
        </w:trPr>
        <w:tc>
          <w:tcPr>
            <w:tcW w:w="540" w:type="dxa"/>
            <w:shd w:val="clear" w:color="auto" w:fill="auto"/>
          </w:tcPr>
          <w:p w:rsidR="00DD44DE" w:rsidRPr="00F568CB" w:rsidRDefault="00DD44DE" w:rsidP="00DB4EAB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DD44DE" w:rsidRPr="00543DEE" w:rsidRDefault="00DD44DE" w:rsidP="007B4C13">
            <w:pPr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DD44DE" w:rsidRPr="00543DEE" w:rsidRDefault="00DD44DE" w:rsidP="007B4C13">
            <w:pPr>
              <w:spacing w:after="120"/>
              <w:rPr>
                <w:sz w:val="24"/>
                <w:szCs w:val="24"/>
              </w:rPr>
            </w:pPr>
            <w:r w:rsidRPr="00543DEE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DD44DE" w:rsidRPr="00543DEE" w:rsidRDefault="00DD44DE" w:rsidP="007B4C13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D44DE" w:rsidRPr="00543DEE" w:rsidRDefault="00260873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DD44DE" w:rsidRPr="00543DEE" w:rsidRDefault="00DD44DE" w:rsidP="00693D07">
            <w:pPr>
              <w:jc w:val="center"/>
              <w:rPr>
                <w:bCs/>
                <w:sz w:val="24"/>
                <w:szCs w:val="24"/>
              </w:rPr>
            </w:pPr>
            <w:r w:rsidRPr="00543DEE">
              <w:rPr>
                <w:bCs/>
                <w:sz w:val="24"/>
                <w:szCs w:val="24"/>
              </w:rPr>
              <w:t>ТИК</w:t>
            </w:r>
          </w:p>
        </w:tc>
      </w:tr>
    </w:tbl>
    <w:p w:rsidR="00DB4EAB" w:rsidRPr="00F568CB" w:rsidRDefault="00DB4EAB" w:rsidP="00DB4EAB">
      <w:pPr>
        <w:rPr>
          <w:sz w:val="24"/>
          <w:szCs w:val="24"/>
        </w:rPr>
      </w:pPr>
    </w:p>
    <w:p w:rsidR="00DB4EAB" w:rsidRPr="00F568CB" w:rsidRDefault="00DB4EAB" w:rsidP="00DB4EAB">
      <w:pPr>
        <w:rPr>
          <w:sz w:val="24"/>
          <w:szCs w:val="24"/>
        </w:rPr>
      </w:pPr>
    </w:p>
    <w:p w:rsidR="001A13C0" w:rsidRDefault="001A13C0" w:rsidP="00DB4EAB">
      <w:pPr>
        <w:rPr>
          <w:sz w:val="24"/>
          <w:szCs w:val="24"/>
        </w:rPr>
        <w:sectPr w:rsidR="001A13C0" w:rsidSect="0049586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13BF0" w:rsidRPr="00C13BF0" w:rsidRDefault="00C13BF0" w:rsidP="00C13BF0">
      <w:pPr>
        <w:spacing w:before="240" w:after="2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3. </w:t>
      </w:r>
      <w:r w:rsidRPr="00C13BF0">
        <w:rPr>
          <w:b/>
          <w:sz w:val="28"/>
          <w:szCs w:val="24"/>
        </w:rPr>
        <w:t>План обучения участников избирательного процесса в 202</w:t>
      </w:r>
      <w:r w:rsidR="001A13C0">
        <w:rPr>
          <w:b/>
          <w:sz w:val="28"/>
          <w:szCs w:val="24"/>
        </w:rPr>
        <w:t>1</w:t>
      </w:r>
      <w:r w:rsidRPr="00C13BF0">
        <w:rPr>
          <w:b/>
          <w:sz w:val="28"/>
          <w:szCs w:val="24"/>
        </w:rPr>
        <w:t xml:space="preserve"> году </w:t>
      </w:r>
    </w:p>
    <w:p w:rsidR="00C13BF0" w:rsidRPr="00C13BF0" w:rsidRDefault="00C13BF0" w:rsidP="00C13BF0">
      <w:pPr>
        <w:spacing w:line="324" w:lineRule="auto"/>
        <w:ind w:firstLine="567"/>
        <w:rPr>
          <w:b/>
          <w:sz w:val="28"/>
          <w:szCs w:val="24"/>
        </w:rPr>
      </w:pPr>
      <w:r w:rsidRPr="00C13BF0">
        <w:rPr>
          <w:b/>
          <w:sz w:val="28"/>
          <w:szCs w:val="24"/>
        </w:rPr>
        <w:t xml:space="preserve">Цель обучения: </w:t>
      </w:r>
    </w:p>
    <w:p w:rsidR="001A13C0" w:rsidRPr="007F3336" w:rsidRDefault="001A13C0" w:rsidP="001A13C0">
      <w:pPr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7F3336">
        <w:rPr>
          <w:rFonts w:eastAsia="TimesNewRomanPSMT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</w:t>
      </w:r>
      <w:r>
        <w:rPr>
          <w:rFonts w:eastAsia="TimesNewRomanPSMT"/>
          <w:sz w:val="28"/>
          <w:szCs w:val="28"/>
        </w:rPr>
        <w:t>.</w:t>
      </w:r>
    </w:p>
    <w:p w:rsidR="001A13C0" w:rsidRPr="007F3336" w:rsidRDefault="001A13C0" w:rsidP="001A13C0">
      <w:pPr>
        <w:spacing w:line="360" w:lineRule="auto"/>
        <w:ind w:firstLine="567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Категория слушателей:</w:t>
      </w:r>
      <w:r w:rsidRPr="007F3336">
        <w:rPr>
          <w:sz w:val="28"/>
          <w:szCs w:val="28"/>
        </w:rPr>
        <w:t xml:space="preserve"> представители </w:t>
      </w:r>
      <w:r>
        <w:rPr>
          <w:sz w:val="28"/>
          <w:szCs w:val="28"/>
        </w:rPr>
        <w:t>местных</w:t>
      </w:r>
      <w:r w:rsidRPr="007F3336">
        <w:rPr>
          <w:sz w:val="28"/>
          <w:szCs w:val="28"/>
        </w:rPr>
        <w:t xml:space="preserve"> отделений политических партий, средств массовой информации, наблюдатели, другие участники избирательного процесса. </w:t>
      </w:r>
    </w:p>
    <w:p w:rsidR="001A13C0" w:rsidRPr="007F3336" w:rsidRDefault="001A13C0" w:rsidP="001A13C0">
      <w:pPr>
        <w:spacing w:line="360" w:lineRule="auto"/>
        <w:ind w:firstLine="567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Формы обучения</w:t>
      </w:r>
      <w:r w:rsidRPr="007F3336">
        <w:rPr>
          <w:sz w:val="28"/>
          <w:szCs w:val="28"/>
        </w:rPr>
        <w:t xml:space="preserve"> – очная, дистанционная, заочная. </w:t>
      </w:r>
    </w:p>
    <w:p w:rsidR="001A13C0" w:rsidRPr="007F3336" w:rsidRDefault="001A13C0" w:rsidP="001A13C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F3336">
        <w:rPr>
          <w:b/>
          <w:sz w:val="28"/>
          <w:szCs w:val="28"/>
        </w:rPr>
        <w:t>Учебно-методические материалы:</w:t>
      </w:r>
    </w:p>
    <w:p w:rsidR="001A13C0" w:rsidRPr="001A13C0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A13C0">
        <w:rPr>
          <w:bCs/>
          <w:sz w:val="28"/>
          <w:szCs w:val="28"/>
        </w:rPr>
        <w:t>Памятка наблюдателю.</w:t>
      </w:r>
    </w:p>
    <w:p w:rsidR="001A13C0" w:rsidRPr="001A13C0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1A13C0"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1A13C0">
        <w:rPr>
          <w:bCs/>
          <w:sz w:val="28"/>
          <w:szCs w:val="28"/>
          <w:lang w:val="en-US"/>
        </w:rPr>
        <w:t>www</w:t>
      </w:r>
      <w:r w:rsidRPr="001A13C0">
        <w:rPr>
          <w:bCs/>
          <w:sz w:val="28"/>
          <w:szCs w:val="28"/>
        </w:rPr>
        <w:t>.</w:t>
      </w:r>
      <w:r w:rsidRPr="001A13C0">
        <w:rPr>
          <w:bCs/>
          <w:sz w:val="28"/>
          <w:szCs w:val="28"/>
          <w:lang w:val="en-US"/>
        </w:rPr>
        <w:t>molodayatver</w:t>
      </w:r>
      <w:r w:rsidRPr="001A13C0">
        <w:rPr>
          <w:bCs/>
          <w:sz w:val="28"/>
          <w:szCs w:val="28"/>
        </w:rPr>
        <w:t>.</w:t>
      </w:r>
      <w:r w:rsidRPr="001A13C0">
        <w:rPr>
          <w:bCs/>
          <w:sz w:val="28"/>
          <w:szCs w:val="28"/>
          <w:lang w:val="en-US"/>
        </w:rPr>
        <w:t>ru</w:t>
      </w:r>
      <w:r w:rsidRPr="001A13C0">
        <w:rPr>
          <w:bCs/>
          <w:sz w:val="28"/>
          <w:szCs w:val="28"/>
        </w:rPr>
        <w:t>.</w:t>
      </w:r>
    </w:p>
    <w:p w:rsidR="001A13C0" w:rsidRPr="007F3336" w:rsidRDefault="001A13C0" w:rsidP="001A13C0">
      <w:pPr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12" w:history="1">
        <w:r w:rsidRPr="007F3336">
          <w:rPr>
            <w:rStyle w:val="af7"/>
            <w:bCs/>
            <w:sz w:val="28"/>
            <w:szCs w:val="28"/>
            <w:lang w:val="en-US"/>
          </w:rPr>
          <w:t>www</w:t>
        </w:r>
        <w:r w:rsidRPr="007F3336">
          <w:rPr>
            <w:rStyle w:val="af7"/>
            <w:bCs/>
            <w:sz w:val="28"/>
            <w:szCs w:val="28"/>
          </w:rPr>
          <w:t>.</w:t>
        </w:r>
        <w:r w:rsidRPr="007F3336">
          <w:rPr>
            <w:rStyle w:val="af7"/>
            <w:bCs/>
            <w:sz w:val="28"/>
            <w:szCs w:val="28"/>
            <w:lang w:val="en-US"/>
          </w:rPr>
          <w:t>molodayatver</w:t>
        </w:r>
        <w:r w:rsidRPr="007F3336">
          <w:rPr>
            <w:rStyle w:val="af7"/>
            <w:bCs/>
            <w:sz w:val="28"/>
            <w:szCs w:val="28"/>
          </w:rPr>
          <w:t>.</w:t>
        </w:r>
        <w:r w:rsidRPr="007F3336">
          <w:rPr>
            <w:rStyle w:val="af7"/>
            <w:bCs/>
            <w:sz w:val="28"/>
            <w:szCs w:val="28"/>
            <w:lang w:val="en-US"/>
          </w:rPr>
          <w:t>ru</w:t>
        </w:r>
      </w:hyperlink>
      <w:r w:rsidRPr="007F3336">
        <w:rPr>
          <w:bCs/>
          <w:sz w:val="28"/>
          <w:szCs w:val="28"/>
        </w:rPr>
        <w:t>.</w:t>
      </w:r>
    </w:p>
    <w:p w:rsidR="001A13C0" w:rsidRPr="007F3336" w:rsidRDefault="001A13C0" w:rsidP="001A13C0">
      <w:pPr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1A13C0" w:rsidRPr="007F3336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1A13C0" w:rsidRPr="007F3336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1A13C0" w:rsidRPr="007F3336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1A13C0" w:rsidRPr="007F3336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lastRenderedPageBreak/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1A13C0" w:rsidRPr="007F3336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1A13C0" w:rsidRPr="007F3336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созыва».</w:t>
      </w:r>
    </w:p>
    <w:p w:rsidR="001A13C0" w:rsidRPr="007F3336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«Подсчет голосов избирателей участковой избирательной комиссией с применением комплексов обработки избирательных бюллетеней (КОИБ)».</w:t>
      </w:r>
    </w:p>
    <w:p w:rsidR="001A13C0" w:rsidRPr="007F3336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«Правила голосования с использованием комплекса обработки избир</w:t>
      </w:r>
      <w:r>
        <w:rPr>
          <w:bCs/>
          <w:sz w:val="28"/>
          <w:szCs w:val="28"/>
        </w:rPr>
        <w:t>ательных бюллетеней (КОИБ-2017)</w:t>
      </w:r>
      <w:r w:rsidRPr="007F3336">
        <w:rPr>
          <w:bCs/>
          <w:sz w:val="28"/>
          <w:szCs w:val="28"/>
        </w:rPr>
        <w:t xml:space="preserve"> на выборах депутатов Государственной Думы Федерального Собрания Российской Федерации восьмого созыва (плакаты для КОИБ-2017 двух модификаций)».</w:t>
      </w:r>
    </w:p>
    <w:p w:rsidR="001A13C0" w:rsidRPr="007F3336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«Наблюдателю в день голосования».</w:t>
      </w:r>
    </w:p>
    <w:p w:rsidR="001A13C0" w:rsidRPr="007F3336" w:rsidRDefault="001A13C0" w:rsidP="001A13C0">
      <w:pPr>
        <w:pStyle w:val="af6"/>
        <w:numPr>
          <w:ilvl w:val="0"/>
          <w:numId w:val="13"/>
        </w:numPr>
        <w:tabs>
          <w:tab w:val="left" w:pos="567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Плакат «Памятка волонтерам на выборах». </w:t>
      </w:r>
    </w:p>
    <w:p w:rsidR="00C13BF0" w:rsidRPr="00054536" w:rsidRDefault="00C13BF0" w:rsidP="00C13BF0">
      <w:pPr>
        <w:spacing w:line="288" w:lineRule="auto"/>
        <w:ind w:firstLine="709"/>
        <w:jc w:val="both"/>
        <w:rPr>
          <w:sz w:val="26"/>
          <w:szCs w:val="26"/>
        </w:rPr>
      </w:pPr>
    </w:p>
    <w:p w:rsidR="00DB4EAB" w:rsidRDefault="00DB4EAB" w:rsidP="00DB4EAB">
      <w:pPr>
        <w:pStyle w:val="Style2"/>
        <w:widowControl/>
        <w:spacing w:line="216" w:lineRule="auto"/>
        <w:ind w:firstLine="0"/>
        <w:jc w:val="right"/>
      </w:pPr>
    </w:p>
    <w:p w:rsidR="00C13BF0" w:rsidRDefault="00C13BF0" w:rsidP="00DB4EAB">
      <w:pPr>
        <w:pStyle w:val="1"/>
        <w:spacing w:before="360"/>
        <w:jc w:val="center"/>
        <w:sectPr w:rsidR="00C13BF0" w:rsidSect="00170423">
          <w:headerReference w:type="even" r:id="rId13"/>
          <w:footerReference w:type="default" r:id="rId14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:rsidR="00C13BF0" w:rsidRDefault="00C13BF0" w:rsidP="00C13BF0">
      <w:pPr>
        <w:jc w:val="center"/>
        <w:rPr>
          <w:b/>
          <w:sz w:val="22"/>
          <w:szCs w:val="22"/>
        </w:rPr>
      </w:pPr>
      <w:r w:rsidRPr="00144650">
        <w:rPr>
          <w:b/>
          <w:sz w:val="22"/>
          <w:szCs w:val="22"/>
        </w:rPr>
        <w:lastRenderedPageBreak/>
        <w:t>УЧЕБНО-ТЕМАТИЧЕСКИЙ ПЛАН ОБУЧЕНИЯ</w:t>
      </w:r>
    </w:p>
    <w:p w:rsidR="00C13BF0" w:rsidRPr="00144650" w:rsidRDefault="00C13BF0" w:rsidP="00C13BF0">
      <w:pPr>
        <w:jc w:val="center"/>
        <w:rPr>
          <w:b/>
          <w:sz w:val="22"/>
          <w:szCs w:val="22"/>
        </w:rPr>
      </w:pPr>
    </w:p>
    <w:tbl>
      <w:tblPr>
        <w:tblW w:w="156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C13BF0" w:rsidRPr="00BB3CC6" w:rsidTr="001A13C0">
        <w:trPr>
          <w:cantSplit/>
          <w:trHeight w:val="870"/>
          <w:tblHeader/>
        </w:trPr>
        <w:tc>
          <w:tcPr>
            <w:tcW w:w="425" w:type="dxa"/>
            <w:textDirection w:val="btLr"/>
            <w:vAlign w:val="center"/>
          </w:tcPr>
          <w:p w:rsidR="00C13BF0" w:rsidRPr="00BB3CC6" w:rsidRDefault="00C13BF0" w:rsidP="003333AE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C13BF0" w:rsidRPr="00BB3CC6" w:rsidRDefault="00C13BF0" w:rsidP="003333A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13BF0" w:rsidRPr="00BB3CC6" w:rsidRDefault="00C13BF0" w:rsidP="003333A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C13BF0" w:rsidRPr="00BB3CC6" w:rsidRDefault="00C13BF0" w:rsidP="003333A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C13BF0" w:rsidRPr="00BB3CC6" w:rsidRDefault="00C13BF0" w:rsidP="003333A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C13BF0" w:rsidRPr="00BB3CC6" w:rsidRDefault="00C13BF0" w:rsidP="003333A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13BF0" w:rsidRPr="00BB3CC6" w:rsidRDefault="00C13BF0" w:rsidP="003333A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13BF0" w:rsidRPr="00BB3CC6" w:rsidRDefault="00C13BF0" w:rsidP="003333AE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C13BF0" w:rsidRPr="00BB3CC6" w:rsidTr="001A13C0">
        <w:trPr>
          <w:trHeight w:val="176"/>
          <w:tblHeader/>
        </w:trPr>
        <w:tc>
          <w:tcPr>
            <w:tcW w:w="425" w:type="dxa"/>
            <w:vAlign w:val="center"/>
          </w:tcPr>
          <w:p w:rsidR="00C13BF0" w:rsidRPr="00BB3CC6" w:rsidRDefault="00C13BF0" w:rsidP="003333A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C13BF0" w:rsidRPr="00BB3CC6" w:rsidRDefault="00C13BF0" w:rsidP="003333A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C13BF0" w:rsidRPr="00BB3CC6" w:rsidRDefault="00C13BF0" w:rsidP="003333A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C13BF0" w:rsidRPr="00BB3CC6" w:rsidRDefault="00C13BF0" w:rsidP="003333A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C13BF0" w:rsidRPr="00BB3CC6" w:rsidRDefault="00C13BF0" w:rsidP="003333A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C13BF0" w:rsidRPr="00BB3CC6" w:rsidRDefault="00C13BF0" w:rsidP="003333A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:rsidR="00C13BF0" w:rsidRPr="00BB3CC6" w:rsidRDefault="00C13BF0" w:rsidP="003333A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126" w:type="dxa"/>
          </w:tcPr>
          <w:p w:rsidR="00C13BF0" w:rsidRPr="00BB3CC6" w:rsidRDefault="00C13BF0" w:rsidP="003333A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C13BF0" w:rsidRPr="00223762" w:rsidTr="001A13C0">
        <w:trPr>
          <w:trHeight w:val="300"/>
        </w:trPr>
        <w:tc>
          <w:tcPr>
            <w:tcW w:w="15621" w:type="dxa"/>
            <w:gridSpan w:val="10"/>
          </w:tcPr>
          <w:p w:rsidR="00C13BF0" w:rsidRPr="00803641" w:rsidRDefault="001A13C0" w:rsidP="003333AE">
            <w:pPr>
              <w:jc w:val="center"/>
              <w:rPr>
                <w:b/>
                <w:bCs/>
                <w:sz w:val="24"/>
                <w:szCs w:val="24"/>
              </w:rPr>
            </w:pPr>
            <w:r w:rsidRPr="00803641">
              <w:rPr>
                <w:b/>
                <w:bCs/>
                <w:sz w:val="24"/>
                <w:szCs w:val="24"/>
              </w:rPr>
              <w:t>3.</w:t>
            </w:r>
            <w:r w:rsidR="00C13BF0" w:rsidRPr="00803641">
              <w:rPr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803641" w:rsidRPr="00BB3CC6" w:rsidTr="001A13C0">
        <w:trPr>
          <w:trHeight w:val="300"/>
        </w:trPr>
        <w:tc>
          <w:tcPr>
            <w:tcW w:w="425" w:type="dxa"/>
          </w:tcPr>
          <w:p w:rsidR="00803641" w:rsidRPr="00BB3CC6" w:rsidRDefault="00803641" w:rsidP="001A13C0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0" w:type="dxa"/>
          </w:tcPr>
          <w:p w:rsidR="00803641" w:rsidRPr="00803641" w:rsidRDefault="00803641" w:rsidP="007B4C13">
            <w:pPr>
              <w:rPr>
                <w:sz w:val="24"/>
                <w:szCs w:val="24"/>
              </w:rPr>
            </w:pPr>
            <w:r w:rsidRPr="00803641">
              <w:rPr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3827" w:type="dxa"/>
          </w:tcPr>
          <w:p w:rsidR="00803641" w:rsidRPr="00803641" w:rsidRDefault="00803641" w:rsidP="007B4C13">
            <w:pPr>
              <w:spacing w:after="120"/>
              <w:rPr>
                <w:sz w:val="24"/>
                <w:szCs w:val="24"/>
              </w:rPr>
            </w:pPr>
            <w:r w:rsidRPr="00803641">
              <w:rPr>
                <w:sz w:val="24"/>
                <w:szCs w:val="24"/>
              </w:rPr>
              <w:t>информирование и предвыборная агитация в период подготовки и проведения выборов в единый день голосования 19 сентября 2021 года</w:t>
            </w:r>
          </w:p>
        </w:tc>
        <w:tc>
          <w:tcPr>
            <w:tcW w:w="1560" w:type="dxa"/>
          </w:tcPr>
          <w:p w:rsidR="00803641" w:rsidRPr="00803641" w:rsidRDefault="00803641" w:rsidP="007B4C13">
            <w:pPr>
              <w:jc w:val="center"/>
              <w:rPr>
                <w:bCs/>
                <w:sz w:val="24"/>
                <w:szCs w:val="24"/>
              </w:rPr>
            </w:pPr>
            <w:r w:rsidRPr="00803641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03641" w:rsidRPr="00803641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803641"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gridSpan w:val="2"/>
          </w:tcPr>
          <w:p w:rsidR="00803641" w:rsidRPr="00803641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80364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803641" w:rsidRPr="00803641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80364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03641" w:rsidRPr="00803641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803641">
              <w:rPr>
                <w:bCs/>
                <w:sz w:val="24"/>
                <w:szCs w:val="24"/>
              </w:rPr>
              <w:t>ТИК</w:t>
            </w:r>
          </w:p>
        </w:tc>
      </w:tr>
      <w:tr w:rsidR="00803641" w:rsidRPr="00BB3CC6" w:rsidTr="001A13C0">
        <w:trPr>
          <w:trHeight w:val="300"/>
        </w:trPr>
        <w:tc>
          <w:tcPr>
            <w:tcW w:w="425" w:type="dxa"/>
          </w:tcPr>
          <w:p w:rsidR="00803641" w:rsidRPr="00BB3CC6" w:rsidRDefault="00803641" w:rsidP="001A13C0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222</w:t>
            </w:r>
          </w:p>
        </w:tc>
        <w:tc>
          <w:tcPr>
            <w:tcW w:w="1870" w:type="dxa"/>
          </w:tcPr>
          <w:p w:rsidR="00803641" w:rsidRDefault="00803641" w:rsidP="003333AE">
            <w:pPr>
              <w:rPr>
                <w:sz w:val="24"/>
                <w:szCs w:val="28"/>
              </w:rPr>
            </w:pPr>
            <w:r w:rsidRPr="00C13BF0">
              <w:rPr>
                <w:sz w:val="24"/>
                <w:szCs w:val="24"/>
              </w:rPr>
              <w:t xml:space="preserve">представители </w:t>
            </w:r>
            <w:r w:rsidRPr="00C13BF0">
              <w:rPr>
                <w:sz w:val="24"/>
                <w:szCs w:val="28"/>
              </w:rPr>
              <w:t>МО МВД России «Осташковс</w:t>
            </w:r>
          </w:p>
          <w:p w:rsidR="00803641" w:rsidRPr="00C13BF0" w:rsidRDefault="00803641" w:rsidP="003333AE">
            <w:pPr>
              <w:rPr>
                <w:sz w:val="24"/>
                <w:szCs w:val="24"/>
              </w:rPr>
            </w:pPr>
            <w:r w:rsidRPr="00C13BF0">
              <w:rPr>
                <w:sz w:val="24"/>
                <w:szCs w:val="28"/>
              </w:rPr>
              <w:t>кий»</w:t>
            </w:r>
          </w:p>
        </w:tc>
        <w:tc>
          <w:tcPr>
            <w:tcW w:w="3827" w:type="dxa"/>
          </w:tcPr>
          <w:p w:rsidR="00803641" w:rsidRPr="00803641" w:rsidRDefault="00803641" w:rsidP="007B4C13">
            <w:pPr>
              <w:spacing w:after="120"/>
              <w:rPr>
                <w:sz w:val="24"/>
              </w:rPr>
            </w:pPr>
            <w:r w:rsidRPr="00803641">
              <w:rPr>
                <w:sz w:val="24"/>
              </w:rPr>
              <w:t>обеспечение правопорядка в период подготовки и проведения выборов в единый день голосования 19 сентября 2021 года</w:t>
            </w:r>
          </w:p>
        </w:tc>
        <w:tc>
          <w:tcPr>
            <w:tcW w:w="1560" w:type="dxa"/>
          </w:tcPr>
          <w:p w:rsidR="00803641" w:rsidRPr="00803641" w:rsidRDefault="00803641" w:rsidP="007B4C13">
            <w:pPr>
              <w:jc w:val="center"/>
              <w:rPr>
                <w:bCs/>
                <w:sz w:val="24"/>
              </w:rPr>
            </w:pPr>
            <w:r w:rsidRPr="00803641">
              <w:rPr>
                <w:bCs/>
                <w:sz w:val="24"/>
              </w:rPr>
              <w:t>август</w:t>
            </w:r>
          </w:p>
        </w:tc>
        <w:tc>
          <w:tcPr>
            <w:tcW w:w="2126" w:type="dxa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gridSpan w:val="2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C13BF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C13BF0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  <w:tr w:rsidR="00803641" w:rsidRPr="00BB3CC6" w:rsidTr="001A13C0">
        <w:trPr>
          <w:trHeight w:val="300"/>
        </w:trPr>
        <w:tc>
          <w:tcPr>
            <w:tcW w:w="425" w:type="dxa"/>
          </w:tcPr>
          <w:p w:rsidR="00803641" w:rsidRPr="00BB3CC6" w:rsidRDefault="00803641" w:rsidP="001A13C0">
            <w:pPr>
              <w:ind w:left="56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803641" w:rsidRPr="00C13BF0" w:rsidRDefault="00803641" w:rsidP="00333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 местных</w:t>
            </w:r>
            <w:r w:rsidRPr="00C13BF0">
              <w:rPr>
                <w:sz w:val="24"/>
                <w:szCs w:val="24"/>
              </w:rPr>
              <w:t xml:space="preserve"> отделений политических партий</w:t>
            </w:r>
          </w:p>
        </w:tc>
        <w:tc>
          <w:tcPr>
            <w:tcW w:w="3827" w:type="dxa"/>
          </w:tcPr>
          <w:p w:rsidR="00803641" w:rsidRPr="00803641" w:rsidRDefault="00803641" w:rsidP="007B4C13">
            <w:pPr>
              <w:spacing w:after="120"/>
              <w:rPr>
                <w:sz w:val="24"/>
              </w:rPr>
            </w:pPr>
            <w:r w:rsidRPr="00803641">
              <w:rPr>
                <w:sz w:val="24"/>
              </w:rPr>
              <w:t>вопросы подготовки и проведения выборов в единый день голосования 19 сентября 2021 года</w:t>
            </w:r>
          </w:p>
        </w:tc>
        <w:tc>
          <w:tcPr>
            <w:tcW w:w="1560" w:type="dxa"/>
          </w:tcPr>
          <w:p w:rsidR="00803641" w:rsidRPr="00803641" w:rsidRDefault="00803641" w:rsidP="007B4C13">
            <w:pPr>
              <w:jc w:val="center"/>
              <w:rPr>
                <w:bCs/>
                <w:sz w:val="24"/>
              </w:rPr>
            </w:pPr>
            <w:r w:rsidRPr="00803641">
              <w:rPr>
                <w:bCs/>
                <w:sz w:val="24"/>
              </w:rPr>
              <w:t>март, июнь</w:t>
            </w:r>
          </w:p>
        </w:tc>
        <w:tc>
          <w:tcPr>
            <w:tcW w:w="2126" w:type="dxa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gridSpan w:val="2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C13BF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C13BF0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  <w:tr w:rsidR="00803641" w:rsidRPr="00BB3CC6" w:rsidTr="001A13C0">
        <w:trPr>
          <w:trHeight w:val="300"/>
        </w:trPr>
        <w:tc>
          <w:tcPr>
            <w:tcW w:w="425" w:type="dxa"/>
          </w:tcPr>
          <w:p w:rsidR="00803641" w:rsidRPr="00BB3CC6" w:rsidRDefault="00803641" w:rsidP="001A13C0">
            <w:pPr>
              <w:ind w:left="56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803641" w:rsidRPr="00803641" w:rsidRDefault="00803641" w:rsidP="007B4C13">
            <w:pPr>
              <w:rPr>
                <w:sz w:val="24"/>
              </w:rPr>
            </w:pPr>
            <w:r w:rsidRPr="00803641">
              <w:rPr>
                <w:sz w:val="24"/>
              </w:rPr>
              <w:t>наблюдатели от общественной палаты</w:t>
            </w:r>
          </w:p>
        </w:tc>
        <w:tc>
          <w:tcPr>
            <w:tcW w:w="3827" w:type="dxa"/>
          </w:tcPr>
          <w:p w:rsidR="00803641" w:rsidRPr="00803641" w:rsidRDefault="00803641" w:rsidP="007B4C13">
            <w:pPr>
              <w:spacing w:after="120"/>
              <w:rPr>
                <w:sz w:val="24"/>
              </w:rPr>
            </w:pPr>
            <w:r w:rsidRPr="00803641">
              <w:rPr>
                <w:sz w:val="24"/>
              </w:rP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803641" w:rsidRPr="00803641" w:rsidRDefault="00803641" w:rsidP="007B4C13">
            <w:pPr>
              <w:jc w:val="center"/>
              <w:rPr>
                <w:bCs/>
                <w:sz w:val="24"/>
              </w:rPr>
            </w:pPr>
            <w:r w:rsidRPr="00803641">
              <w:rPr>
                <w:bCs/>
                <w:sz w:val="24"/>
              </w:rPr>
              <w:t>август-сентябрь</w:t>
            </w:r>
          </w:p>
        </w:tc>
        <w:tc>
          <w:tcPr>
            <w:tcW w:w="2126" w:type="dxa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gridSpan w:val="2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C13BF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C13BF0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  <w:tr w:rsidR="00803641" w:rsidRPr="00BB3CC6" w:rsidTr="001A13C0">
        <w:trPr>
          <w:trHeight w:val="300"/>
        </w:trPr>
        <w:tc>
          <w:tcPr>
            <w:tcW w:w="425" w:type="dxa"/>
          </w:tcPr>
          <w:p w:rsidR="00803641" w:rsidRPr="00BB3CC6" w:rsidRDefault="00803641" w:rsidP="001A13C0">
            <w:pPr>
              <w:ind w:left="56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803641" w:rsidRPr="00803641" w:rsidRDefault="00803641" w:rsidP="007B4C13">
            <w:pPr>
              <w:rPr>
                <w:sz w:val="24"/>
              </w:rPr>
            </w:pPr>
            <w:r w:rsidRPr="00803641">
              <w:rPr>
                <w:sz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803641" w:rsidRPr="00803641" w:rsidRDefault="00803641" w:rsidP="007B4C13">
            <w:pPr>
              <w:spacing w:after="120"/>
              <w:rPr>
                <w:sz w:val="24"/>
              </w:rPr>
            </w:pPr>
            <w:r w:rsidRPr="00803641">
              <w:rPr>
                <w:sz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803641" w:rsidRPr="00803641" w:rsidRDefault="00803641" w:rsidP="007B4C13">
            <w:pPr>
              <w:jc w:val="center"/>
              <w:rPr>
                <w:bCs/>
                <w:sz w:val="24"/>
              </w:rPr>
            </w:pPr>
            <w:r w:rsidRPr="00803641">
              <w:rPr>
                <w:bCs/>
                <w:sz w:val="24"/>
              </w:rPr>
              <w:t>сентябрь</w:t>
            </w:r>
          </w:p>
        </w:tc>
        <w:tc>
          <w:tcPr>
            <w:tcW w:w="2126" w:type="dxa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gridSpan w:val="2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C13BF0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 w:rsidRPr="00C13BF0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803641" w:rsidRPr="00C13BF0" w:rsidRDefault="00803641" w:rsidP="003333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</w:tbl>
    <w:p w:rsidR="00ED5293" w:rsidRDefault="00ED5293" w:rsidP="00DB4EAB">
      <w:pPr>
        <w:pStyle w:val="1"/>
        <w:spacing w:before="360"/>
        <w:jc w:val="center"/>
      </w:pPr>
    </w:p>
    <w:p w:rsidR="00C13BF0" w:rsidRDefault="00C13BF0" w:rsidP="00C13BF0"/>
    <w:p w:rsidR="00C13BF0" w:rsidRDefault="00C13BF0" w:rsidP="00C13BF0"/>
    <w:p w:rsidR="00C13BF0" w:rsidRDefault="00C13BF0" w:rsidP="00C13BF0"/>
    <w:p w:rsidR="00C13BF0" w:rsidRDefault="00C13BF0" w:rsidP="00C13BF0"/>
    <w:p w:rsidR="00C13BF0" w:rsidRDefault="00C13BF0" w:rsidP="00C13BF0"/>
    <w:p w:rsidR="00C13BF0" w:rsidRDefault="00C13BF0" w:rsidP="00C13BF0"/>
    <w:p w:rsidR="00C13BF0" w:rsidRPr="00C13BF0" w:rsidRDefault="00C13BF0" w:rsidP="00C13BF0"/>
    <w:sectPr w:rsidR="00C13BF0" w:rsidRPr="00C13BF0" w:rsidSect="00C13BF0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47" w:rsidRDefault="00E75B47">
      <w:r>
        <w:separator/>
      </w:r>
    </w:p>
  </w:endnote>
  <w:endnote w:type="continuationSeparator" w:id="0">
    <w:p w:rsidR="00E75B47" w:rsidRDefault="00E7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B" w:rsidRDefault="00681B2A" w:rsidP="00725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4E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EAB">
      <w:rPr>
        <w:rStyle w:val="a5"/>
        <w:noProof/>
      </w:rPr>
      <w:t>20</w:t>
    </w:r>
    <w:r>
      <w:rPr>
        <w:rStyle w:val="a5"/>
      </w:rPr>
      <w:fldChar w:fldCharType="end"/>
    </w:r>
  </w:p>
  <w:p w:rsidR="00DB4EAB" w:rsidRDefault="00DB4EAB" w:rsidP="007257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47" w:rsidRDefault="00E75B47">
      <w:r>
        <w:separator/>
      </w:r>
    </w:p>
  </w:footnote>
  <w:footnote w:type="continuationSeparator" w:id="0">
    <w:p w:rsidR="00E75B47" w:rsidRDefault="00E75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AB" w:rsidRDefault="00681B2A">
    <w:pPr>
      <w:pStyle w:val="a8"/>
    </w:pPr>
    <w:fldSimple w:instr=" PAGE   \* MERGEFORMAT ">
      <w:r w:rsidR="00803641">
        <w:rPr>
          <w:noProof/>
        </w:rPr>
        <w:t>4</w:t>
      </w:r>
    </w:fldSimple>
  </w:p>
  <w:p w:rsidR="00DB4EAB" w:rsidRDefault="00DB4E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81B2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B3084"/>
    <w:multiLevelType w:val="hybridMultilevel"/>
    <w:tmpl w:val="E55E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6546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2BC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7340564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41F7"/>
    <w:multiLevelType w:val="hybridMultilevel"/>
    <w:tmpl w:val="EF56497E"/>
    <w:lvl w:ilvl="0" w:tplc="0BB68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48D"/>
    <w:rsid w:val="00071A62"/>
    <w:rsid w:val="0008284C"/>
    <w:rsid w:val="00083E96"/>
    <w:rsid w:val="00094A65"/>
    <w:rsid w:val="000A7CD4"/>
    <w:rsid w:val="000B6E7A"/>
    <w:rsid w:val="000C00AF"/>
    <w:rsid w:val="000D1C2B"/>
    <w:rsid w:val="000D1C35"/>
    <w:rsid w:val="000D4E96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290"/>
    <w:rsid w:val="00136DC7"/>
    <w:rsid w:val="00144F53"/>
    <w:rsid w:val="001475EE"/>
    <w:rsid w:val="0015472F"/>
    <w:rsid w:val="00161044"/>
    <w:rsid w:val="00170423"/>
    <w:rsid w:val="00175E3E"/>
    <w:rsid w:val="00185279"/>
    <w:rsid w:val="00186464"/>
    <w:rsid w:val="001921F6"/>
    <w:rsid w:val="001A13C0"/>
    <w:rsid w:val="001A1FCD"/>
    <w:rsid w:val="001A2B54"/>
    <w:rsid w:val="001A50F8"/>
    <w:rsid w:val="001A6B6C"/>
    <w:rsid w:val="001B56C0"/>
    <w:rsid w:val="001B7C9E"/>
    <w:rsid w:val="001C2008"/>
    <w:rsid w:val="001C44CA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5440B"/>
    <w:rsid w:val="00260873"/>
    <w:rsid w:val="0026394E"/>
    <w:rsid w:val="002740A4"/>
    <w:rsid w:val="0027440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5B81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3C8D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24DC8"/>
    <w:rsid w:val="00430E03"/>
    <w:rsid w:val="00431856"/>
    <w:rsid w:val="0043538D"/>
    <w:rsid w:val="004375C4"/>
    <w:rsid w:val="004443D2"/>
    <w:rsid w:val="0044560E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16C3D"/>
    <w:rsid w:val="00534294"/>
    <w:rsid w:val="00536538"/>
    <w:rsid w:val="00540B5E"/>
    <w:rsid w:val="00543DEE"/>
    <w:rsid w:val="005508A6"/>
    <w:rsid w:val="00553158"/>
    <w:rsid w:val="00555B72"/>
    <w:rsid w:val="00557C4D"/>
    <w:rsid w:val="00557E8D"/>
    <w:rsid w:val="0056486B"/>
    <w:rsid w:val="00565101"/>
    <w:rsid w:val="00565112"/>
    <w:rsid w:val="00567A0A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1BC5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1D1C"/>
    <w:rsid w:val="00654918"/>
    <w:rsid w:val="006552D9"/>
    <w:rsid w:val="006574D0"/>
    <w:rsid w:val="006606DB"/>
    <w:rsid w:val="00664AE0"/>
    <w:rsid w:val="00666CD6"/>
    <w:rsid w:val="00680895"/>
    <w:rsid w:val="00681B2A"/>
    <w:rsid w:val="006859B3"/>
    <w:rsid w:val="00685BE5"/>
    <w:rsid w:val="00691D0D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3E93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77D06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3641"/>
    <w:rsid w:val="00804544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3348"/>
    <w:rsid w:val="008A4166"/>
    <w:rsid w:val="008B55F1"/>
    <w:rsid w:val="008C0F35"/>
    <w:rsid w:val="008C2D44"/>
    <w:rsid w:val="008C30FA"/>
    <w:rsid w:val="008C4E9F"/>
    <w:rsid w:val="008D2DC4"/>
    <w:rsid w:val="008D6355"/>
    <w:rsid w:val="008E53C5"/>
    <w:rsid w:val="008F306A"/>
    <w:rsid w:val="008F4F0F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1B3D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4EA9"/>
    <w:rsid w:val="009F5CC7"/>
    <w:rsid w:val="00A110EA"/>
    <w:rsid w:val="00A12D78"/>
    <w:rsid w:val="00A179B3"/>
    <w:rsid w:val="00A209B1"/>
    <w:rsid w:val="00A225B2"/>
    <w:rsid w:val="00A34F66"/>
    <w:rsid w:val="00A55A04"/>
    <w:rsid w:val="00A6463F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465D"/>
    <w:rsid w:val="00AE56CD"/>
    <w:rsid w:val="00AE6BC9"/>
    <w:rsid w:val="00AF0027"/>
    <w:rsid w:val="00AF01EF"/>
    <w:rsid w:val="00B041A0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8762C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3BF0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30F5"/>
    <w:rsid w:val="00C76FEA"/>
    <w:rsid w:val="00C8215B"/>
    <w:rsid w:val="00C841C4"/>
    <w:rsid w:val="00C90BD7"/>
    <w:rsid w:val="00C9532E"/>
    <w:rsid w:val="00C96F5D"/>
    <w:rsid w:val="00CA0B22"/>
    <w:rsid w:val="00CB0315"/>
    <w:rsid w:val="00CB27AD"/>
    <w:rsid w:val="00CB3952"/>
    <w:rsid w:val="00CB6974"/>
    <w:rsid w:val="00CC0EF6"/>
    <w:rsid w:val="00CC248A"/>
    <w:rsid w:val="00CC3973"/>
    <w:rsid w:val="00CD28FF"/>
    <w:rsid w:val="00CD4A30"/>
    <w:rsid w:val="00CE19D2"/>
    <w:rsid w:val="00CE3646"/>
    <w:rsid w:val="00CF2251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4EAB"/>
    <w:rsid w:val="00DC6162"/>
    <w:rsid w:val="00DD44DE"/>
    <w:rsid w:val="00DD4B1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7B59"/>
    <w:rsid w:val="00E640F1"/>
    <w:rsid w:val="00E6639D"/>
    <w:rsid w:val="00E72E95"/>
    <w:rsid w:val="00E73BEE"/>
    <w:rsid w:val="00E75AAE"/>
    <w:rsid w:val="00E75B47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EF7C31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0437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0FFD"/>
    <w:rsid w:val="00FC4544"/>
    <w:rsid w:val="00FD355E"/>
    <w:rsid w:val="00FD79B7"/>
    <w:rsid w:val="00FE070E"/>
    <w:rsid w:val="00FE158E"/>
    <w:rsid w:val="00FE281A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uiPriority w:val="99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uiPriority w:val="22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1">
    <w:name w:val="текст14-15"/>
    <w:basedOn w:val="a"/>
    <w:rsid w:val="00DB4EAB"/>
    <w:pPr>
      <w:spacing w:line="360" w:lineRule="auto"/>
      <w:ind w:firstLine="709"/>
      <w:jc w:val="both"/>
    </w:pPr>
    <w:rPr>
      <w:sz w:val="28"/>
    </w:rPr>
  </w:style>
  <w:style w:type="paragraph" w:customStyle="1" w:styleId="Style2">
    <w:name w:val="Style2"/>
    <w:basedOn w:val="a"/>
    <w:rsid w:val="00DB4EAB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DB4EAB"/>
    <w:rPr>
      <w:rFonts w:ascii="Times New Roman" w:hAnsi="Times New Roman" w:cs="Times New Roman"/>
      <w:b/>
      <w:bCs/>
      <w:sz w:val="26"/>
      <w:szCs w:val="26"/>
    </w:rPr>
  </w:style>
  <w:style w:type="paragraph" w:styleId="afd">
    <w:name w:val="Normal (Web)"/>
    <w:basedOn w:val="a"/>
    <w:uiPriority w:val="99"/>
    <w:unhideWhenUsed/>
    <w:rsid w:val="00DB4E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lodayatv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7579-949B-4BAC-911D-7565564A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2017-03-03T09:14:00Z</cp:lastPrinted>
  <dcterms:created xsi:type="dcterms:W3CDTF">2021-01-11T07:35:00Z</dcterms:created>
  <dcterms:modified xsi:type="dcterms:W3CDTF">2021-01-12T07:29:00Z</dcterms:modified>
</cp:coreProperties>
</file>