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A" w:rsidRPr="00951C0C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  <w:r w:rsidRPr="00951C0C">
        <w:rPr>
          <w:b/>
          <w:sz w:val="32"/>
          <w:szCs w:val="24"/>
        </w:rPr>
        <w:t>Протокол</w:t>
      </w:r>
    </w:p>
    <w:p w:rsidR="00C9693A" w:rsidRPr="00951C0C" w:rsidRDefault="00C9693A" w:rsidP="00C9693A">
      <w:pPr>
        <w:widowControl w:val="0"/>
        <w:spacing w:before="240"/>
        <w:jc w:val="right"/>
        <w:rPr>
          <w:b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Cs w:val="24"/>
        </w:rPr>
        <w:t>2</w:t>
      </w:r>
      <w:r w:rsidRPr="00951C0C">
        <w:rPr>
          <w:b/>
          <w:szCs w:val="24"/>
        </w:rPr>
        <w:t xml:space="preserve"> этап</w:t>
      </w:r>
    </w:p>
    <w:p w:rsidR="00C9693A" w:rsidRPr="002F1A91" w:rsidRDefault="00C9693A" w:rsidP="00C9693A">
      <w:pPr>
        <w:widowControl w:val="0"/>
        <w:jc w:val="center"/>
        <w:rPr>
          <w:bCs/>
          <w:sz w:val="24"/>
          <w:szCs w:val="24"/>
        </w:rPr>
      </w:pPr>
      <w:r w:rsidRPr="002F1A91">
        <w:rPr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 xml:space="preserve">жеребьевки по распределению между зарегистрированными кандидатами  </w:t>
      </w:r>
      <w:r w:rsidRPr="002F1A91">
        <w:rPr>
          <w:b/>
          <w:bCs/>
          <w:sz w:val="24"/>
          <w:szCs w:val="24"/>
        </w:rPr>
        <w:t>бесплатной</w:t>
      </w:r>
      <w:r w:rsidRPr="002F1A91">
        <w:rPr>
          <w:bCs/>
          <w:sz w:val="24"/>
          <w:szCs w:val="24"/>
        </w:rPr>
        <w:t xml:space="preserve"> </w:t>
      </w:r>
      <w:r w:rsidRPr="0091120A">
        <w:rPr>
          <w:bCs/>
          <w:sz w:val="24"/>
          <w:szCs w:val="24"/>
        </w:rPr>
        <w:t>(платной)</w:t>
      </w:r>
      <w:r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C9693A" w:rsidRPr="0091120A" w:rsidRDefault="00C9693A" w:rsidP="00C9693A">
      <w:pPr>
        <w:widowControl w:val="0"/>
        <w:jc w:val="center"/>
        <w:rPr>
          <w:b/>
          <w:szCs w:val="16"/>
        </w:rPr>
      </w:pPr>
      <w:r w:rsidRPr="0091120A">
        <w:rPr>
          <w:b/>
          <w:szCs w:val="16"/>
        </w:rPr>
        <w:t>газета «Селигер»</w:t>
      </w:r>
    </w:p>
    <w:p w:rsidR="00C9693A" w:rsidRDefault="00C9693A" w:rsidP="00C9693A">
      <w:pPr>
        <w:widowControl w:val="0"/>
        <w:pBdr>
          <w:top w:val="single" w:sz="4" w:space="1" w:color="auto"/>
        </w:pBdr>
        <w:ind w:left="1701" w:right="1701"/>
        <w:jc w:val="center"/>
        <w:rPr>
          <w:i/>
          <w:sz w:val="24"/>
          <w:vertAlign w:val="superscript"/>
        </w:rPr>
      </w:pPr>
      <w:r w:rsidRPr="0067382C">
        <w:rPr>
          <w:i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p w:rsidR="00C9693A" w:rsidRPr="00C3677A" w:rsidRDefault="00C9693A" w:rsidP="00C9693A">
      <w:pPr>
        <w:widowControl w:val="0"/>
        <w:pBdr>
          <w:top w:val="single" w:sz="4" w:space="1" w:color="auto"/>
        </w:pBdr>
        <w:tabs>
          <w:tab w:val="left" w:pos="13324"/>
        </w:tabs>
        <w:spacing w:after="120"/>
        <w:ind w:left="1701" w:right="1701"/>
        <w:jc w:val="center"/>
        <w:rPr>
          <w:i/>
          <w:sz w:val="24"/>
        </w:rPr>
      </w:pPr>
      <w:r w:rsidRPr="00DC07E4">
        <w:rPr>
          <w:bCs/>
          <w:sz w:val="24"/>
          <w:szCs w:val="24"/>
        </w:rPr>
        <w:t>при проведении дополнительных выборов  депутата Государственной Думы Федерального Собрания Российской Федерации седьмого созыва</w:t>
      </w:r>
      <w:r w:rsidRPr="00C3677A"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о одномандатному избирательному округу</w:t>
      </w:r>
      <w:r w:rsidRPr="002F1A91">
        <w:rPr>
          <w:b/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Тверская область – Заволжский одноман</w:t>
      </w:r>
      <w:r>
        <w:rPr>
          <w:bCs/>
          <w:sz w:val="24"/>
          <w:szCs w:val="24"/>
        </w:rPr>
        <w:t>датный избирательный округ №180  9 сентября 2018 года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 xml:space="preserve">Даты публикации предвыборных агитационных </w:t>
            </w:r>
            <w:r w:rsidRPr="004E022A"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Номер полосы</w:t>
            </w:r>
            <w:r w:rsidRPr="004E022A"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 xml:space="preserve"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</w:t>
            </w:r>
            <w:r>
              <w:t>Тверской области (члена ТИК)</w:t>
            </w:r>
            <w:r w:rsidRPr="004E022A">
              <w:t xml:space="preserve">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4E022A">
              <w:rPr>
                <w:rFonts w:ascii="Times New Roman" w:hAnsi="Times New Roman"/>
              </w:rPr>
              <w:br/>
              <w:t xml:space="preserve">(члена избирательной </w:t>
            </w:r>
            <w:r>
              <w:rPr>
                <w:rFonts w:ascii="Times New Roman" w:hAnsi="Times New Roman"/>
              </w:rPr>
              <w:t>Тверской области (члена ТИК)</w:t>
            </w:r>
            <w:r w:rsidRPr="004E022A">
              <w:rPr>
                <w:rFonts w:ascii="Times New Roman" w:hAnsi="Times New Roman"/>
              </w:rPr>
              <w:t xml:space="preserve"> с правом решающего голоса), и дата подписания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Булатов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 w:rsidRPr="00951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Веремеенко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Гришин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Клейменов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Соловьев Вадим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Юровский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</w:tbl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  <w:r w:rsidRPr="004E022A">
        <w:rPr>
          <w:sz w:val="24"/>
        </w:rPr>
        <w:t>Представители редакции регионального государственного периодического печатного издания</w:t>
      </w:r>
      <w:r w:rsidRPr="004E022A">
        <w:rPr>
          <w:rStyle w:val="a7"/>
          <w:sz w:val="24"/>
        </w:rPr>
        <w:footnoteReference w:customMarkFollows="1" w:id="2"/>
        <w:t>**</w:t>
      </w: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Pr="004E022A" w:rsidRDefault="00C9693A" w:rsidP="00C9693A">
      <w:pPr>
        <w:widowControl w:val="0"/>
        <w:spacing w:before="120"/>
        <w:jc w:val="both"/>
        <w:rPr>
          <w:sz w:val="24"/>
        </w:rPr>
      </w:pP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C9693A" w:rsidRPr="004E022A" w:rsidTr="00B47AB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Николаева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Букреева Г.Б.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</w:tr>
      <w:tr w:rsidR="00C9693A" w:rsidRPr="0067382C" w:rsidTr="00B47AB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  <w:lang w:val="en-US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</w:tr>
    </w:tbl>
    <w:p w:rsidR="00C9693A" w:rsidRDefault="00C9693A" w:rsidP="00C9693A"/>
    <w:p w:rsidR="00C9693A" w:rsidRDefault="00C9693A" w:rsidP="00C9693A"/>
    <w:p w:rsidR="00C9693A" w:rsidRDefault="00C9693A" w:rsidP="00C9693A"/>
    <w:p w:rsidR="00C9693A" w:rsidRDefault="00C9693A" w:rsidP="00C9693A"/>
    <w:p w:rsidR="00C9693A" w:rsidRDefault="00C9693A" w:rsidP="00C9693A"/>
    <w:p w:rsidR="00C9693A" w:rsidRDefault="00C9693A" w:rsidP="00C9693A"/>
    <w:p w:rsidR="00C9693A" w:rsidRDefault="00C9693A" w:rsidP="00C9693A"/>
    <w:p w:rsidR="00C9693A" w:rsidRDefault="00C9693A" w:rsidP="00C9693A"/>
    <w:p w:rsidR="00C9693A" w:rsidRPr="00951C0C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  <w:r w:rsidRPr="00951C0C">
        <w:rPr>
          <w:b/>
          <w:sz w:val="32"/>
          <w:szCs w:val="24"/>
        </w:rPr>
        <w:lastRenderedPageBreak/>
        <w:t>Протокол</w:t>
      </w:r>
    </w:p>
    <w:p w:rsidR="00C9693A" w:rsidRPr="00951C0C" w:rsidRDefault="00C9693A" w:rsidP="00C9693A">
      <w:pPr>
        <w:widowControl w:val="0"/>
        <w:spacing w:before="240"/>
        <w:jc w:val="right"/>
        <w:rPr>
          <w:b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1</w:t>
      </w:r>
      <w:r w:rsidRPr="00951C0C">
        <w:rPr>
          <w:b/>
          <w:szCs w:val="24"/>
        </w:rPr>
        <w:t xml:space="preserve"> этап</w:t>
      </w:r>
    </w:p>
    <w:p w:rsidR="00C9693A" w:rsidRPr="002F1A91" w:rsidRDefault="00C9693A" w:rsidP="00C9693A">
      <w:pPr>
        <w:widowControl w:val="0"/>
        <w:jc w:val="center"/>
        <w:rPr>
          <w:bCs/>
          <w:sz w:val="24"/>
          <w:szCs w:val="24"/>
        </w:rPr>
      </w:pPr>
      <w:r w:rsidRPr="002F1A91">
        <w:rPr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 xml:space="preserve">жеребьевки по распределению между зарегистрированными кандидатами  </w:t>
      </w:r>
      <w:r w:rsidRPr="002F1A91">
        <w:rPr>
          <w:b/>
          <w:bCs/>
          <w:sz w:val="24"/>
          <w:szCs w:val="24"/>
        </w:rPr>
        <w:t>бесплатной</w:t>
      </w:r>
      <w:r w:rsidRPr="002F1A91">
        <w:rPr>
          <w:bCs/>
          <w:sz w:val="24"/>
          <w:szCs w:val="24"/>
        </w:rPr>
        <w:t xml:space="preserve"> </w:t>
      </w:r>
      <w:r w:rsidRPr="0091120A">
        <w:rPr>
          <w:bCs/>
          <w:sz w:val="24"/>
          <w:szCs w:val="24"/>
        </w:rPr>
        <w:t>(платной)</w:t>
      </w:r>
      <w:r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C9693A" w:rsidRPr="0091120A" w:rsidRDefault="00C9693A" w:rsidP="00C9693A">
      <w:pPr>
        <w:widowControl w:val="0"/>
        <w:jc w:val="center"/>
        <w:rPr>
          <w:b/>
          <w:szCs w:val="16"/>
        </w:rPr>
      </w:pPr>
      <w:r w:rsidRPr="0091120A">
        <w:rPr>
          <w:b/>
          <w:szCs w:val="16"/>
        </w:rPr>
        <w:t>газета «Селигер»</w:t>
      </w:r>
    </w:p>
    <w:p w:rsidR="00C9693A" w:rsidRDefault="00C9693A" w:rsidP="00C9693A">
      <w:pPr>
        <w:widowControl w:val="0"/>
        <w:pBdr>
          <w:top w:val="single" w:sz="4" w:space="1" w:color="auto"/>
        </w:pBdr>
        <w:ind w:left="1701" w:right="1701"/>
        <w:jc w:val="center"/>
        <w:rPr>
          <w:i/>
          <w:sz w:val="24"/>
          <w:vertAlign w:val="superscript"/>
        </w:rPr>
      </w:pPr>
      <w:r w:rsidRPr="0067382C">
        <w:rPr>
          <w:i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p w:rsidR="00C9693A" w:rsidRPr="00C3677A" w:rsidRDefault="00C9693A" w:rsidP="00C9693A">
      <w:pPr>
        <w:widowControl w:val="0"/>
        <w:pBdr>
          <w:top w:val="single" w:sz="4" w:space="1" w:color="auto"/>
        </w:pBdr>
        <w:tabs>
          <w:tab w:val="left" w:pos="13324"/>
        </w:tabs>
        <w:spacing w:after="120"/>
        <w:ind w:left="1701" w:right="1701"/>
        <w:jc w:val="center"/>
        <w:rPr>
          <w:i/>
          <w:sz w:val="24"/>
        </w:rPr>
      </w:pPr>
      <w:r w:rsidRPr="00DC07E4">
        <w:rPr>
          <w:bCs/>
          <w:sz w:val="24"/>
          <w:szCs w:val="24"/>
        </w:rPr>
        <w:t>при проведении дополнительных выборов  депутата Государственной Думы Федерального Собрания Российской Федерации седьмого созыва</w:t>
      </w:r>
      <w:r w:rsidRPr="00C3677A"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о одномандатному избирательному округу</w:t>
      </w:r>
      <w:r w:rsidRPr="002F1A91">
        <w:rPr>
          <w:b/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Тверская область – Заволжский одноман</w:t>
      </w:r>
      <w:r>
        <w:rPr>
          <w:bCs/>
          <w:sz w:val="24"/>
          <w:szCs w:val="24"/>
        </w:rPr>
        <w:t>датный избирательный округ №180  9 сентября 2018 года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 xml:space="preserve">Даты публикации предвыборных агитационных </w:t>
            </w:r>
            <w:r w:rsidRPr="004E022A"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>Номер полосы</w:t>
            </w:r>
            <w:r w:rsidRPr="004E022A">
              <w:rPr>
                <w:rStyle w:val="a7"/>
              </w:rPr>
              <w:footnoteReference w:customMarkFollows="1" w:id="3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</w:pPr>
            <w:r w:rsidRPr="004E022A">
              <w:t xml:space="preserve"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</w:t>
            </w:r>
            <w:r>
              <w:t>Тверской области (члена ТИК)</w:t>
            </w:r>
            <w:r w:rsidRPr="004E022A">
              <w:t xml:space="preserve">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4E022A">
              <w:rPr>
                <w:rFonts w:ascii="Times New Roman" w:hAnsi="Times New Roman"/>
              </w:rPr>
              <w:br/>
              <w:t xml:space="preserve">(члена избирательной </w:t>
            </w:r>
            <w:r>
              <w:rPr>
                <w:rFonts w:ascii="Times New Roman" w:hAnsi="Times New Roman"/>
              </w:rPr>
              <w:t>Тверской области (члена ТИК)</w:t>
            </w:r>
            <w:r w:rsidRPr="004E022A">
              <w:rPr>
                <w:rFonts w:ascii="Times New Roman" w:hAnsi="Times New Roman"/>
              </w:rPr>
              <w:t xml:space="preserve"> с правом решающего голоса), и дата подписания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Булатов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Веремеенко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Гришин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Клейменов Илья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Соловьев Вадим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  <w:tr w:rsidR="00C9693A" w:rsidRPr="004E022A" w:rsidTr="00B47ABB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CB0633" w:rsidRDefault="00C9693A" w:rsidP="00B47ABB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Юровский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</w:t>
            </w:r>
            <w:r w:rsidRPr="00951C0C">
              <w:rPr>
                <w:b/>
                <w:sz w:val="24"/>
                <w:szCs w:val="24"/>
              </w:rPr>
              <w:t>5</w:t>
            </w:r>
          </w:p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 полосе-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Романцова Л.В.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3A" w:rsidRPr="004E022A" w:rsidRDefault="00C9693A" w:rsidP="00B4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07.08.2018г.</w:t>
            </w:r>
          </w:p>
        </w:tc>
      </w:tr>
    </w:tbl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  <w:r w:rsidRPr="004E022A">
        <w:rPr>
          <w:sz w:val="24"/>
        </w:rPr>
        <w:t>Представители редакции регионального государственного периодического печатного издания</w:t>
      </w:r>
      <w:r w:rsidRPr="004E022A">
        <w:rPr>
          <w:rStyle w:val="a7"/>
          <w:sz w:val="24"/>
        </w:rPr>
        <w:footnoteReference w:customMarkFollows="1" w:id="4"/>
        <w:t>**</w:t>
      </w:r>
    </w:p>
    <w:p w:rsidR="00C9693A" w:rsidRDefault="00C9693A" w:rsidP="00C9693A">
      <w:pPr>
        <w:widowControl w:val="0"/>
        <w:spacing w:before="120"/>
        <w:jc w:val="both"/>
        <w:rPr>
          <w:sz w:val="24"/>
        </w:rPr>
      </w:pPr>
    </w:p>
    <w:p w:rsidR="00C9693A" w:rsidRPr="004E022A" w:rsidRDefault="00C9693A" w:rsidP="00C9693A">
      <w:pPr>
        <w:widowControl w:val="0"/>
        <w:spacing w:before="120"/>
        <w:jc w:val="both"/>
        <w:rPr>
          <w:sz w:val="24"/>
        </w:rPr>
      </w:pP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C9693A" w:rsidRPr="004E022A" w:rsidTr="00B47AB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Николаева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Букреева Г.Б.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93A" w:rsidRPr="004E022A" w:rsidRDefault="00C9693A" w:rsidP="00B47ABB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</w:tr>
      <w:tr w:rsidR="00C9693A" w:rsidRPr="0067382C" w:rsidTr="00B47AB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9693A" w:rsidRPr="0067382C" w:rsidRDefault="00C9693A" w:rsidP="00B47ABB">
            <w:pPr>
              <w:jc w:val="center"/>
              <w:rPr>
                <w:i/>
                <w:sz w:val="24"/>
                <w:vertAlign w:val="superscript"/>
                <w:lang w:val="en-US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</w:tr>
    </w:tbl>
    <w:p w:rsidR="00C9693A" w:rsidRPr="00CB0633" w:rsidRDefault="00C9693A" w:rsidP="00C9693A"/>
    <w:p w:rsidR="00C9693A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</w:p>
    <w:p w:rsidR="00C9693A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</w:p>
    <w:p w:rsidR="00C9693A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</w:p>
    <w:p w:rsidR="00C9693A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</w:p>
    <w:p w:rsidR="00C9693A" w:rsidRDefault="00C9693A" w:rsidP="00C9693A">
      <w:pPr>
        <w:widowControl w:val="0"/>
        <w:spacing w:before="240"/>
        <w:jc w:val="center"/>
        <w:rPr>
          <w:b/>
          <w:sz w:val="32"/>
          <w:szCs w:val="24"/>
        </w:rPr>
      </w:pPr>
    </w:p>
    <w:p w:rsidR="00951C0C" w:rsidRDefault="00951C0C" w:rsidP="00CB0633">
      <w:pPr>
        <w:widowControl w:val="0"/>
        <w:spacing w:before="240"/>
        <w:jc w:val="center"/>
        <w:rPr>
          <w:b/>
          <w:sz w:val="24"/>
          <w:szCs w:val="24"/>
        </w:rPr>
      </w:pPr>
    </w:p>
    <w:p w:rsidR="00C375F5" w:rsidRPr="00951C0C" w:rsidRDefault="00C375F5" w:rsidP="00595AB4">
      <w:pPr>
        <w:widowControl w:val="0"/>
        <w:spacing w:before="240"/>
        <w:jc w:val="center"/>
        <w:rPr>
          <w:b/>
          <w:szCs w:val="24"/>
        </w:rPr>
      </w:pPr>
      <w:r w:rsidRPr="00951C0C">
        <w:rPr>
          <w:b/>
          <w:sz w:val="32"/>
          <w:szCs w:val="24"/>
        </w:rPr>
        <w:t>Протокол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C375F5" w:rsidRPr="002F1A91" w:rsidRDefault="00C375F5" w:rsidP="00C375F5">
      <w:pPr>
        <w:widowControl w:val="0"/>
        <w:jc w:val="center"/>
        <w:rPr>
          <w:bCs/>
          <w:sz w:val="24"/>
          <w:szCs w:val="24"/>
        </w:rPr>
      </w:pPr>
      <w:r w:rsidRPr="002F1A91">
        <w:rPr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 xml:space="preserve">жеребьевки по распределению между зарегистрированными кандидатами  </w:t>
      </w:r>
      <w:r w:rsidRPr="00C375F5">
        <w:rPr>
          <w:b/>
          <w:bCs/>
          <w:sz w:val="24"/>
          <w:szCs w:val="24"/>
        </w:rPr>
        <w:t>платной</w:t>
      </w:r>
      <w:r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C375F5" w:rsidRPr="0091120A" w:rsidRDefault="00C375F5" w:rsidP="00C375F5">
      <w:pPr>
        <w:widowControl w:val="0"/>
        <w:jc w:val="center"/>
        <w:rPr>
          <w:b/>
          <w:szCs w:val="16"/>
        </w:rPr>
      </w:pPr>
      <w:r w:rsidRPr="0091120A">
        <w:rPr>
          <w:b/>
          <w:szCs w:val="16"/>
        </w:rPr>
        <w:t>газета «Селигер»</w:t>
      </w:r>
    </w:p>
    <w:p w:rsidR="00C375F5" w:rsidRDefault="00C375F5" w:rsidP="00C375F5">
      <w:pPr>
        <w:widowControl w:val="0"/>
        <w:pBdr>
          <w:top w:val="single" w:sz="4" w:space="1" w:color="auto"/>
        </w:pBdr>
        <w:ind w:left="1701" w:right="1701"/>
        <w:jc w:val="center"/>
        <w:rPr>
          <w:i/>
          <w:sz w:val="24"/>
          <w:vertAlign w:val="superscript"/>
        </w:rPr>
      </w:pPr>
      <w:r w:rsidRPr="0067382C">
        <w:rPr>
          <w:i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p w:rsidR="00C375F5" w:rsidRPr="00C3677A" w:rsidRDefault="00C375F5" w:rsidP="00C375F5">
      <w:pPr>
        <w:widowControl w:val="0"/>
        <w:pBdr>
          <w:top w:val="single" w:sz="4" w:space="1" w:color="auto"/>
        </w:pBdr>
        <w:tabs>
          <w:tab w:val="left" w:pos="13324"/>
        </w:tabs>
        <w:spacing w:after="120"/>
        <w:ind w:left="1701" w:right="1701"/>
        <w:jc w:val="center"/>
        <w:rPr>
          <w:i/>
          <w:sz w:val="24"/>
        </w:rPr>
      </w:pPr>
      <w:r w:rsidRPr="00DC07E4">
        <w:rPr>
          <w:bCs/>
          <w:sz w:val="24"/>
          <w:szCs w:val="24"/>
        </w:rPr>
        <w:t>при проведении дополнительных выборов  депутата Государственной Думы Федерального Собрания Российской Федерации седьмого созыва</w:t>
      </w:r>
      <w:r w:rsidRPr="00C3677A">
        <w:rPr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о одномандатному избирательному округу</w:t>
      </w:r>
      <w:r w:rsidRPr="002F1A91">
        <w:rPr>
          <w:b/>
          <w:bCs/>
          <w:sz w:val="24"/>
          <w:szCs w:val="24"/>
        </w:rPr>
        <w:t xml:space="preserve"> </w:t>
      </w:r>
      <w:r w:rsidRPr="002F1A91">
        <w:rPr>
          <w:bCs/>
          <w:sz w:val="24"/>
          <w:szCs w:val="24"/>
        </w:rPr>
        <w:t>Тверская область – Заволжский одноман</w:t>
      </w:r>
      <w:r>
        <w:rPr>
          <w:bCs/>
          <w:sz w:val="24"/>
          <w:szCs w:val="24"/>
        </w:rPr>
        <w:t>датный избирательный округ №180  9 сентября 2018 года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C375F5" w:rsidRPr="004E022A" w:rsidTr="006B27E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</w:pPr>
            <w:r w:rsidRPr="004E022A"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</w:pPr>
            <w:r w:rsidRPr="004E022A"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</w:pPr>
            <w:r w:rsidRPr="004E022A">
              <w:t xml:space="preserve">Даты публикации предвыборных агитационных </w:t>
            </w:r>
            <w:r w:rsidRPr="004E022A"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</w:pPr>
            <w:r w:rsidRPr="004E022A">
              <w:t>Номер полосы</w:t>
            </w:r>
            <w:r w:rsidRPr="004E022A">
              <w:rPr>
                <w:rStyle w:val="a7"/>
              </w:rPr>
              <w:footnoteReference w:customMarkFollows="1" w:id="5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</w:pPr>
            <w:r w:rsidRPr="004E022A">
              <w:t xml:space="preserve"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</w:t>
            </w:r>
            <w:r>
              <w:t>Тверской области (члена ТИК)</w:t>
            </w:r>
            <w:r w:rsidRPr="004E022A">
              <w:t xml:space="preserve">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2A">
              <w:rPr>
                <w:rFonts w:ascii="Times New Roman" w:hAnsi="Times New Roman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4E022A">
              <w:rPr>
                <w:rFonts w:ascii="Times New Roman" w:hAnsi="Times New Roman"/>
              </w:rPr>
              <w:br/>
              <w:t xml:space="preserve">(члена избирательной </w:t>
            </w:r>
            <w:r>
              <w:rPr>
                <w:rFonts w:ascii="Times New Roman" w:hAnsi="Times New Roman"/>
              </w:rPr>
              <w:t>Тверской области (члена ТИК)</w:t>
            </w:r>
            <w:r w:rsidRPr="004E022A">
              <w:rPr>
                <w:rFonts w:ascii="Times New Roman" w:hAnsi="Times New Roman"/>
              </w:rPr>
              <w:t xml:space="preserve"> с правом решающего голоса), и дата подписания</w:t>
            </w:r>
          </w:p>
        </w:tc>
      </w:tr>
      <w:tr w:rsidR="00C375F5" w:rsidRPr="004E022A" w:rsidTr="00373DC5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Булатов Леонид Николаевич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375F5" w:rsidRDefault="00C375F5" w:rsidP="006B27E7">
            <w:pPr>
              <w:jc w:val="center"/>
              <w:rPr>
                <w:i/>
                <w:sz w:val="24"/>
                <w:szCs w:val="24"/>
              </w:rPr>
            </w:pPr>
            <w:r w:rsidRPr="00C375F5">
              <w:rPr>
                <w:i/>
                <w:szCs w:val="24"/>
              </w:rPr>
              <w:t>Заявка не подавалась</w:t>
            </w:r>
          </w:p>
        </w:tc>
      </w:tr>
      <w:tr w:rsidR="00C375F5" w:rsidRPr="004E022A" w:rsidTr="006B27E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Веремеенко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6654BC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6654BC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6654BC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Дюдина Г.И.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6654BC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</w:t>
            </w:r>
          </w:p>
        </w:tc>
      </w:tr>
      <w:tr w:rsidR="00C375F5" w:rsidRPr="004E022A" w:rsidTr="008B7C4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Гришин Александр Алексеевич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 w:rsidRPr="00C375F5">
              <w:rPr>
                <w:i/>
                <w:szCs w:val="24"/>
              </w:rPr>
              <w:t>Заявка не подавалась</w:t>
            </w:r>
          </w:p>
        </w:tc>
      </w:tr>
      <w:tr w:rsidR="00C375F5" w:rsidRPr="004E022A" w:rsidTr="004B730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Клейменов Илья Юрьевич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 w:rsidRPr="00C375F5">
              <w:rPr>
                <w:i/>
                <w:szCs w:val="24"/>
              </w:rPr>
              <w:t>Заявка не подавалась</w:t>
            </w:r>
          </w:p>
        </w:tc>
      </w:tr>
      <w:tr w:rsidR="00C375F5" w:rsidRPr="004E022A" w:rsidTr="004D71F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Соловьев Вадим Георгиевич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 w:rsidRPr="00C375F5">
              <w:rPr>
                <w:i/>
                <w:szCs w:val="24"/>
              </w:rPr>
              <w:t>Заявка не подавалась</w:t>
            </w:r>
          </w:p>
        </w:tc>
      </w:tr>
      <w:tr w:rsidR="00C375F5" w:rsidRPr="004E022A" w:rsidTr="00C34E18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CB0633" w:rsidRDefault="00C375F5" w:rsidP="006B27E7">
            <w:pPr>
              <w:jc w:val="center"/>
              <w:rPr>
                <w:szCs w:val="24"/>
              </w:rPr>
            </w:pPr>
            <w:r w:rsidRPr="00CB0633">
              <w:rPr>
                <w:szCs w:val="24"/>
              </w:rPr>
              <w:t>Юровский Сергей Алексеевич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5" w:rsidRPr="004E022A" w:rsidRDefault="00C375F5" w:rsidP="006B27E7">
            <w:pPr>
              <w:jc w:val="center"/>
              <w:rPr>
                <w:sz w:val="24"/>
                <w:szCs w:val="24"/>
              </w:rPr>
            </w:pPr>
            <w:r w:rsidRPr="00C375F5">
              <w:rPr>
                <w:i/>
                <w:szCs w:val="24"/>
              </w:rPr>
              <w:t>Заявка не подавалась</w:t>
            </w:r>
          </w:p>
        </w:tc>
      </w:tr>
    </w:tbl>
    <w:p w:rsidR="00C375F5" w:rsidRDefault="00C375F5" w:rsidP="00C375F5">
      <w:pPr>
        <w:widowControl w:val="0"/>
        <w:spacing w:before="120"/>
        <w:jc w:val="both"/>
        <w:rPr>
          <w:sz w:val="24"/>
        </w:rPr>
      </w:pPr>
    </w:p>
    <w:p w:rsidR="00C375F5" w:rsidRDefault="00C375F5" w:rsidP="00C375F5">
      <w:pPr>
        <w:widowControl w:val="0"/>
        <w:spacing w:before="120"/>
        <w:jc w:val="both"/>
        <w:rPr>
          <w:sz w:val="24"/>
        </w:rPr>
      </w:pPr>
    </w:p>
    <w:p w:rsidR="00C375F5" w:rsidRDefault="00C375F5" w:rsidP="00C375F5">
      <w:pPr>
        <w:widowControl w:val="0"/>
        <w:spacing w:before="120"/>
        <w:jc w:val="both"/>
        <w:rPr>
          <w:sz w:val="24"/>
        </w:rPr>
      </w:pPr>
      <w:r w:rsidRPr="004E022A">
        <w:rPr>
          <w:sz w:val="24"/>
        </w:rPr>
        <w:t>Представители редакции регионального государственного периодического печатного издания</w:t>
      </w:r>
      <w:r w:rsidRPr="004E022A">
        <w:rPr>
          <w:rStyle w:val="a7"/>
          <w:sz w:val="24"/>
        </w:rPr>
        <w:footnoteReference w:customMarkFollows="1" w:id="6"/>
        <w:t>**</w:t>
      </w:r>
    </w:p>
    <w:p w:rsidR="00C375F5" w:rsidRDefault="00C375F5" w:rsidP="00C375F5">
      <w:pPr>
        <w:widowControl w:val="0"/>
        <w:spacing w:before="120"/>
        <w:jc w:val="both"/>
        <w:rPr>
          <w:sz w:val="24"/>
        </w:rPr>
      </w:pPr>
    </w:p>
    <w:p w:rsidR="00C375F5" w:rsidRPr="004E022A" w:rsidRDefault="00C375F5" w:rsidP="00C375F5">
      <w:pPr>
        <w:widowControl w:val="0"/>
        <w:spacing w:before="120"/>
        <w:jc w:val="both"/>
        <w:rPr>
          <w:sz w:val="24"/>
        </w:rPr>
      </w:pP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C375F5" w:rsidRPr="004E022A" w:rsidTr="006B27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Николаева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Букреева Г.Б.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5F5" w:rsidRPr="004E022A" w:rsidRDefault="00C375F5" w:rsidP="006B27E7">
            <w:pPr>
              <w:jc w:val="both"/>
              <w:rPr>
                <w:sz w:val="24"/>
              </w:rPr>
            </w:pPr>
            <w:r>
              <w:rPr>
                <w:sz w:val="24"/>
              </w:rPr>
              <w:t>07.08.2018</w:t>
            </w:r>
          </w:p>
        </w:tc>
      </w:tr>
      <w:tr w:rsidR="00C375F5" w:rsidRPr="0067382C" w:rsidTr="006B27E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  <w:r w:rsidRPr="0067382C">
              <w:rPr>
                <w:i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375F5" w:rsidRPr="0067382C" w:rsidRDefault="00C375F5" w:rsidP="006B27E7">
            <w:pPr>
              <w:jc w:val="center"/>
              <w:rPr>
                <w:i/>
                <w:sz w:val="24"/>
                <w:vertAlign w:val="superscript"/>
                <w:lang w:val="en-US"/>
              </w:rPr>
            </w:pPr>
            <w:r w:rsidRPr="0067382C">
              <w:rPr>
                <w:i/>
                <w:sz w:val="24"/>
                <w:vertAlign w:val="superscript"/>
              </w:rPr>
              <w:t>(дата)</w:t>
            </w:r>
          </w:p>
        </w:tc>
      </w:tr>
    </w:tbl>
    <w:p w:rsidR="00C375F5" w:rsidRPr="00CB0633" w:rsidRDefault="00C375F5" w:rsidP="00C375F5"/>
    <w:p w:rsidR="00C375F5" w:rsidRPr="00CB0633" w:rsidRDefault="00C375F5" w:rsidP="00CB0633"/>
    <w:sectPr w:rsidR="00C375F5" w:rsidRPr="00CB0633" w:rsidSect="00CB063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39" w:rsidRDefault="00B14939" w:rsidP="006935A0">
      <w:r>
        <w:separator/>
      </w:r>
    </w:p>
  </w:endnote>
  <w:endnote w:type="continuationSeparator" w:id="0">
    <w:p w:rsidR="00B14939" w:rsidRDefault="00B14939" w:rsidP="0069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39" w:rsidRDefault="00B14939" w:rsidP="006935A0">
      <w:r>
        <w:separator/>
      </w:r>
    </w:p>
  </w:footnote>
  <w:footnote w:type="continuationSeparator" w:id="0">
    <w:p w:rsidR="00B14939" w:rsidRDefault="00B14939" w:rsidP="006935A0">
      <w:r>
        <w:continuationSeparator/>
      </w:r>
    </w:p>
  </w:footnote>
  <w:footnote w:id="1">
    <w:p w:rsidR="00C9693A" w:rsidRPr="004E022A" w:rsidRDefault="00C9693A" w:rsidP="00C9693A">
      <w:pPr>
        <w:pStyle w:val="a5"/>
        <w:ind w:firstLine="709"/>
        <w:jc w:val="both"/>
      </w:pPr>
      <w:r w:rsidRPr="004E022A">
        <w:rPr>
          <w:rStyle w:val="a7"/>
        </w:rPr>
        <w:t>*</w:t>
      </w:r>
      <w:r w:rsidRPr="004E022A">
        <w:rPr>
          <w:lang w:val="en-US"/>
        </w:rPr>
        <w:t> </w:t>
      </w:r>
      <w:r w:rsidRPr="004E022A"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C9693A" w:rsidRPr="004E022A" w:rsidRDefault="00C9693A" w:rsidP="00C9693A">
      <w:pPr>
        <w:pStyle w:val="a5"/>
        <w:ind w:firstLine="709"/>
        <w:jc w:val="both"/>
      </w:pPr>
      <w:r w:rsidRPr="004E022A">
        <w:rPr>
          <w:rStyle w:val="a7"/>
        </w:rPr>
        <w:t>**</w:t>
      </w:r>
      <w:r w:rsidRPr="004E022A">
        <w:rPr>
          <w:lang w:val="en-US"/>
        </w:rPr>
        <w:t> </w:t>
      </w:r>
      <w:r w:rsidRPr="004E022A"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  <w:footnote w:id="3">
    <w:p w:rsidR="00C9693A" w:rsidRPr="004E022A" w:rsidRDefault="00C9693A" w:rsidP="00C9693A">
      <w:pPr>
        <w:pStyle w:val="a5"/>
        <w:ind w:firstLine="709"/>
        <w:jc w:val="both"/>
      </w:pPr>
      <w:r w:rsidRPr="004E022A">
        <w:rPr>
          <w:rStyle w:val="a7"/>
        </w:rPr>
        <w:t>*</w:t>
      </w:r>
      <w:r w:rsidRPr="004E022A">
        <w:rPr>
          <w:lang w:val="en-US"/>
        </w:rPr>
        <w:t> </w:t>
      </w:r>
      <w:r w:rsidRPr="004E022A"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4">
    <w:p w:rsidR="00C9693A" w:rsidRPr="004E022A" w:rsidRDefault="00C9693A" w:rsidP="00C9693A">
      <w:pPr>
        <w:pStyle w:val="a5"/>
        <w:ind w:firstLine="709"/>
        <w:jc w:val="both"/>
      </w:pPr>
      <w:r w:rsidRPr="004E022A">
        <w:rPr>
          <w:rStyle w:val="a7"/>
        </w:rPr>
        <w:t>**</w:t>
      </w:r>
      <w:r w:rsidRPr="004E022A">
        <w:rPr>
          <w:lang w:val="en-US"/>
        </w:rPr>
        <w:t> </w:t>
      </w:r>
      <w:r w:rsidRPr="004E022A"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  <w:footnote w:id="5">
    <w:p w:rsidR="00C375F5" w:rsidRPr="004E022A" w:rsidRDefault="00C375F5" w:rsidP="00C375F5">
      <w:pPr>
        <w:pStyle w:val="a5"/>
        <w:ind w:firstLine="709"/>
        <w:jc w:val="both"/>
      </w:pPr>
      <w:r w:rsidRPr="004E022A">
        <w:rPr>
          <w:rStyle w:val="a7"/>
        </w:rPr>
        <w:t>*</w:t>
      </w:r>
      <w:r w:rsidRPr="004E022A">
        <w:rPr>
          <w:lang w:val="en-US"/>
        </w:rPr>
        <w:t> </w:t>
      </w:r>
      <w:r w:rsidRPr="004E022A"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6">
    <w:p w:rsidR="00C375F5" w:rsidRPr="004E022A" w:rsidRDefault="00C375F5" w:rsidP="00C375F5">
      <w:pPr>
        <w:pStyle w:val="a5"/>
        <w:ind w:firstLine="709"/>
        <w:jc w:val="both"/>
      </w:pPr>
      <w:r w:rsidRPr="004E022A">
        <w:rPr>
          <w:rStyle w:val="a7"/>
        </w:rPr>
        <w:t>**</w:t>
      </w:r>
      <w:r w:rsidRPr="004E022A">
        <w:rPr>
          <w:lang w:val="en-US"/>
        </w:rPr>
        <w:t> </w:t>
      </w:r>
      <w:r w:rsidRPr="004E022A"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73CD8"/>
    <w:multiLevelType w:val="hybridMultilevel"/>
    <w:tmpl w:val="F2A2F10C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4F"/>
    <w:rsid w:val="001B5920"/>
    <w:rsid w:val="001F6CC5"/>
    <w:rsid w:val="0028554F"/>
    <w:rsid w:val="002A21EF"/>
    <w:rsid w:val="00307B12"/>
    <w:rsid w:val="0036475B"/>
    <w:rsid w:val="003A20E4"/>
    <w:rsid w:val="004029E5"/>
    <w:rsid w:val="005611E6"/>
    <w:rsid w:val="00595AB4"/>
    <w:rsid w:val="006654BC"/>
    <w:rsid w:val="00670A05"/>
    <w:rsid w:val="006935A0"/>
    <w:rsid w:val="00750DC7"/>
    <w:rsid w:val="00787659"/>
    <w:rsid w:val="007C7F9A"/>
    <w:rsid w:val="00895F19"/>
    <w:rsid w:val="00904588"/>
    <w:rsid w:val="00946077"/>
    <w:rsid w:val="00951C0C"/>
    <w:rsid w:val="009A5DB3"/>
    <w:rsid w:val="00B14939"/>
    <w:rsid w:val="00B86287"/>
    <w:rsid w:val="00C375F5"/>
    <w:rsid w:val="00C9693A"/>
    <w:rsid w:val="00CB0633"/>
    <w:rsid w:val="00CF341F"/>
    <w:rsid w:val="00DC6C1C"/>
    <w:rsid w:val="00E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54F"/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qFormat/>
    <w:rsid w:val="002855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35A0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6935A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35A0"/>
  </w:style>
  <w:style w:type="paragraph" w:styleId="a5">
    <w:name w:val="footnote text"/>
    <w:basedOn w:val="a"/>
    <w:link w:val="a6"/>
    <w:rsid w:val="006935A0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935A0"/>
  </w:style>
  <w:style w:type="character" w:styleId="a7">
    <w:name w:val="footnote reference"/>
    <w:rsid w:val="006935A0"/>
    <w:rPr>
      <w:vertAlign w:val="superscript"/>
    </w:rPr>
  </w:style>
  <w:style w:type="paragraph" w:customStyle="1" w:styleId="ConsNonformat">
    <w:name w:val="ConsNonformat"/>
    <w:rsid w:val="006935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6935A0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8">
    <w:name w:val="текст сноски"/>
    <w:basedOn w:val="a"/>
    <w:rsid w:val="006935A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6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B0633"/>
    <w:pPr>
      <w:spacing w:after="120" w:line="480" w:lineRule="auto"/>
    </w:pPr>
    <w:rPr>
      <w:rFonts w:ascii="Calibri" w:hAnsi="Calibr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CB06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624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MoBIL GROUP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admin</cp:lastModifiedBy>
  <cp:revision>6</cp:revision>
  <cp:lastPrinted>2018-07-31T07:35:00Z</cp:lastPrinted>
  <dcterms:created xsi:type="dcterms:W3CDTF">2018-08-07T08:37:00Z</dcterms:created>
  <dcterms:modified xsi:type="dcterms:W3CDTF">2018-08-07T09:19:00Z</dcterms:modified>
</cp:coreProperties>
</file>