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1580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2018 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74/73</w:t>
      </w:r>
      <w:r w:rsidR="00E96DAA">
        <w:rPr>
          <w:sz w:val="28"/>
          <w:szCs w:val="28"/>
        </w:rPr>
        <w:t>5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96DAA" w:rsidRPr="00E96DAA" w:rsidRDefault="003E5853" w:rsidP="00E96DAA">
      <w:pPr>
        <w:pStyle w:val="ae"/>
        <w:spacing w:before="120"/>
        <w:jc w:val="center"/>
        <w:rPr>
          <w:b/>
          <w:sz w:val="28"/>
        </w:rPr>
      </w:pPr>
      <w:r>
        <w:rPr>
          <w:szCs w:val="28"/>
        </w:rPr>
        <w:tab/>
      </w:r>
      <w:r w:rsidR="00E96DAA" w:rsidRPr="00E96DAA">
        <w:rPr>
          <w:b/>
          <w:sz w:val="28"/>
        </w:rPr>
        <w:t xml:space="preserve">Об организации функционирования «горячей линии» </w:t>
      </w:r>
      <w:r w:rsidR="00E96DAA">
        <w:rPr>
          <w:b/>
          <w:sz w:val="28"/>
        </w:rPr>
        <w:t xml:space="preserve">территориальной </w:t>
      </w:r>
      <w:r w:rsidR="00E96DAA" w:rsidRPr="00E96DAA">
        <w:rPr>
          <w:b/>
          <w:sz w:val="28"/>
        </w:rPr>
        <w:t xml:space="preserve">избирательной комиссии </w:t>
      </w:r>
      <w:r w:rsidR="00E96DAA">
        <w:rPr>
          <w:b/>
          <w:sz w:val="28"/>
        </w:rPr>
        <w:t xml:space="preserve"> Осташковского района </w:t>
      </w:r>
      <w:r w:rsidR="00E96DAA" w:rsidRPr="00E96DAA">
        <w:rPr>
          <w:b/>
          <w:sz w:val="28"/>
        </w:rPr>
        <w:t xml:space="preserve">в период подготовки и проведения выборов Президента Российской Федерации </w:t>
      </w:r>
      <w:r w:rsidR="00E96DAA" w:rsidRPr="00E96DAA">
        <w:rPr>
          <w:b/>
          <w:bCs/>
          <w:sz w:val="28"/>
          <w:szCs w:val="28"/>
        </w:rPr>
        <w:t>18 марта 2018 года</w:t>
      </w:r>
    </w:p>
    <w:p w:rsidR="00E96DAA" w:rsidRDefault="00E96DAA" w:rsidP="00E96DAA">
      <w:pPr>
        <w:tabs>
          <w:tab w:val="left" w:pos="7938"/>
        </w:tabs>
        <w:spacing w:before="240" w:line="360" w:lineRule="auto"/>
        <w:ind w:firstLine="709"/>
        <w:jc w:val="both"/>
        <w:rPr>
          <w:b/>
          <w:spacing w:val="40"/>
          <w:sz w:val="28"/>
          <w:szCs w:val="26"/>
        </w:rPr>
      </w:pPr>
      <w:r>
        <w:rPr>
          <w:sz w:val="28"/>
          <w:szCs w:val="26"/>
        </w:rPr>
        <w:t xml:space="preserve">В целях оперативного реагирования на вопросы и предложения избирателей, связанные с подготовкой и проведением 18 марта 2018 года выборов Президента Российской Федерации, разъяснения порядка голосования избирателей, а также порядка подачи заявления о включении в список избирателей по месту нахождения и на основании статьи </w:t>
      </w:r>
      <w:r w:rsidR="00E23E3E">
        <w:rPr>
          <w:sz w:val="28"/>
          <w:szCs w:val="26"/>
        </w:rPr>
        <w:t>21</w:t>
      </w:r>
      <w:r>
        <w:rPr>
          <w:sz w:val="28"/>
          <w:szCs w:val="26"/>
        </w:rPr>
        <w:t xml:space="preserve"> Федерального закона от 10.01.2003 № 19-ФЗ «О выборах Президента Российской Федерации» </w:t>
      </w:r>
      <w:r w:rsidR="00E23E3E">
        <w:rPr>
          <w:sz w:val="28"/>
          <w:szCs w:val="26"/>
        </w:rPr>
        <w:t xml:space="preserve">территориальная </w:t>
      </w:r>
      <w:r>
        <w:rPr>
          <w:sz w:val="28"/>
          <w:szCs w:val="26"/>
        </w:rPr>
        <w:t xml:space="preserve">избирательная комиссия </w:t>
      </w:r>
      <w:r w:rsidR="00E23E3E">
        <w:rPr>
          <w:sz w:val="28"/>
          <w:szCs w:val="26"/>
        </w:rPr>
        <w:t xml:space="preserve">Осташковского района </w:t>
      </w:r>
      <w:r>
        <w:rPr>
          <w:b/>
          <w:spacing w:val="40"/>
          <w:sz w:val="28"/>
          <w:szCs w:val="26"/>
        </w:rPr>
        <w:t>постановляет:</w:t>
      </w:r>
    </w:p>
    <w:p w:rsidR="00E96DAA" w:rsidRDefault="00E96DAA" w:rsidP="00E96DAA">
      <w:pPr>
        <w:numPr>
          <w:ilvl w:val="0"/>
          <w:numId w:val="21"/>
        </w:numPr>
        <w:tabs>
          <w:tab w:val="clear" w:pos="928"/>
          <w:tab w:val="left" w:pos="0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Организовать функционирование «горячей линии» </w:t>
      </w:r>
      <w:r w:rsidR="00E23E3E">
        <w:rPr>
          <w:sz w:val="28"/>
          <w:szCs w:val="26"/>
        </w:rPr>
        <w:t xml:space="preserve">территориальной </w:t>
      </w:r>
      <w:r>
        <w:rPr>
          <w:sz w:val="28"/>
          <w:szCs w:val="26"/>
        </w:rPr>
        <w:t xml:space="preserve">избирательной комиссии </w:t>
      </w:r>
      <w:r w:rsidR="00E23E3E">
        <w:rPr>
          <w:sz w:val="28"/>
          <w:szCs w:val="26"/>
        </w:rPr>
        <w:t xml:space="preserve"> Осташковского района </w:t>
      </w:r>
      <w:r>
        <w:rPr>
          <w:sz w:val="28"/>
          <w:szCs w:val="26"/>
        </w:rPr>
        <w:t>на телефонах (48</w:t>
      </w:r>
      <w:r w:rsidR="00E23E3E">
        <w:rPr>
          <w:sz w:val="28"/>
          <w:szCs w:val="26"/>
        </w:rPr>
        <w:t>235</w:t>
      </w:r>
      <w:r>
        <w:rPr>
          <w:sz w:val="28"/>
          <w:szCs w:val="26"/>
        </w:rPr>
        <w:t xml:space="preserve">) </w:t>
      </w:r>
      <w:r w:rsidR="00E23E3E">
        <w:rPr>
          <w:sz w:val="28"/>
          <w:szCs w:val="26"/>
        </w:rPr>
        <w:t>5-19-65</w:t>
      </w:r>
      <w:r>
        <w:rPr>
          <w:sz w:val="28"/>
          <w:szCs w:val="26"/>
        </w:rPr>
        <w:t xml:space="preserve"> и для </w:t>
      </w:r>
      <w:r>
        <w:rPr>
          <w:sz w:val="28"/>
          <w:szCs w:val="26"/>
          <w:lang w:val="en-US"/>
        </w:rPr>
        <w:t>sms</w:t>
      </w:r>
      <w:r w:rsidRPr="001E7D81">
        <w:rPr>
          <w:sz w:val="28"/>
          <w:szCs w:val="26"/>
        </w:rPr>
        <w:t>-</w:t>
      </w:r>
      <w:r>
        <w:rPr>
          <w:sz w:val="28"/>
          <w:szCs w:val="26"/>
        </w:rPr>
        <w:t>вопросов 8-</w:t>
      </w:r>
      <w:r w:rsidR="00E23E3E">
        <w:rPr>
          <w:sz w:val="28"/>
          <w:szCs w:val="26"/>
        </w:rPr>
        <w:t>915-710-70-11.</w:t>
      </w:r>
    </w:p>
    <w:p w:rsidR="00E96DAA" w:rsidRDefault="00E96DAA" w:rsidP="00E96DAA">
      <w:pPr>
        <w:tabs>
          <w:tab w:val="left" w:pos="0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- в период с </w:t>
      </w:r>
      <w:r w:rsidR="00E23E3E">
        <w:rPr>
          <w:sz w:val="28"/>
          <w:szCs w:val="26"/>
        </w:rPr>
        <w:t xml:space="preserve">09 января 2018 </w:t>
      </w:r>
      <w:r>
        <w:rPr>
          <w:sz w:val="28"/>
          <w:szCs w:val="26"/>
        </w:rPr>
        <w:t>года по 17 марта 2018 года в рабочие дни с 10.00 до 18.00, выходные и праздничные дни с 10.00 до 14.00;</w:t>
      </w:r>
    </w:p>
    <w:p w:rsidR="00E96DAA" w:rsidRDefault="00E96DAA" w:rsidP="00E96DAA">
      <w:pPr>
        <w:tabs>
          <w:tab w:val="left" w:pos="0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>- в день голосования 18 марта 2018 года с 8.00 до 20.00.</w:t>
      </w:r>
    </w:p>
    <w:p w:rsidR="00E96DAA" w:rsidRDefault="00E96DAA" w:rsidP="00E96DAA">
      <w:pPr>
        <w:numPr>
          <w:ilvl w:val="0"/>
          <w:numId w:val="21"/>
        </w:numPr>
        <w:tabs>
          <w:tab w:val="clear" w:pos="928"/>
          <w:tab w:val="left" w:pos="0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Утвердить текст информационного сообщения </w:t>
      </w:r>
      <w:r w:rsidR="00E23E3E">
        <w:rPr>
          <w:sz w:val="28"/>
          <w:szCs w:val="26"/>
        </w:rPr>
        <w:t xml:space="preserve">территориальной </w:t>
      </w:r>
      <w:r>
        <w:rPr>
          <w:sz w:val="28"/>
          <w:szCs w:val="26"/>
        </w:rPr>
        <w:t xml:space="preserve">избирательной комиссии </w:t>
      </w:r>
      <w:r w:rsidR="00E23E3E">
        <w:rPr>
          <w:sz w:val="28"/>
          <w:szCs w:val="26"/>
        </w:rPr>
        <w:t xml:space="preserve">Осташковского района </w:t>
      </w:r>
      <w:r>
        <w:rPr>
          <w:sz w:val="28"/>
          <w:szCs w:val="26"/>
        </w:rPr>
        <w:t>о сроках и порядке голосования избирателей по месту нахождения, функционировани</w:t>
      </w:r>
      <w:r w:rsidR="002F7048">
        <w:rPr>
          <w:sz w:val="28"/>
          <w:szCs w:val="26"/>
        </w:rPr>
        <w:t>я</w:t>
      </w:r>
      <w:r>
        <w:rPr>
          <w:sz w:val="28"/>
          <w:szCs w:val="26"/>
        </w:rPr>
        <w:t xml:space="preserve"> «горячей линии» </w:t>
      </w:r>
      <w:r w:rsidR="00E23E3E">
        <w:rPr>
          <w:sz w:val="28"/>
          <w:szCs w:val="26"/>
        </w:rPr>
        <w:t xml:space="preserve">территориальной </w:t>
      </w:r>
      <w:r>
        <w:rPr>
          <w:sz w:val="28"/>
          <w:szCs w:val="26"/>
        </w:rPr>
        <w:t xml:space="preserve">избирательной комиссии </w:t>
      </w:r>
      <w:r w:rsidR="00E23E3E">
        <w:rPr>
          <w:sz w:val="28"/>
          <w:szCs w:val="26"/>
        </w:rPr>
        <w:t xml:space="preserve">Осташковского района </w:t>
      </w:r>
      <w:r>
        <w:rPr>
          <w:sz w:val="28"/>
          <w:szCs w:val="26"/>
        </w:rPr>
        <w:t xml:space="preserve">и направить его </w:t>
      </w:r>
      <w:r w:rsidR="00E23E3E">
        <w:rPr>
          <w:sz w:val="28"/>
          <w:szCs w:val="26"/>
        </w:rPr>
        <w:t xml:space="preserve"> в газету «Селигер» </w:t>
      </w:r>
      <w:r>
        <w:rPr>
          <w:sz w:val="28"/>
          <w:szCs w:val="26"/>
        </w:rPr>
        <w:t>для опубликования (прилагается).</w:t>
      </w:r>
    </w:p>
    <w:p w:rsidR="00E96DAA" w:rsidRDefault="00E96DAA" w:rsidP="00E96DAA">
      <w:pPr>
        <w:pStyle w:val="14-150"/>
        <w:numPr>
          <w:ilvl w:val="0"/>
          <w:numId w:val="21"/>
        </w:numPr>
        <w:tabs>
          <w:tab w:val="clear" w:pos="928"/>
          <w:tab w:val="num" w:pos="0"/>
        </w:tabs>
        <w:spacing w:after="360"/>
        <w:ind w:left="0" w:right="45" w:firstLineChars="253" w:firstLine="708"/>
        <w:rPr>
          <w:szCs w:val="28"/>
        </w:rPr>
      </w:pPr>
      <w:r w:rsidRPr="006060B5">
        <w:rPr>
          <w:szCs w:val="26"/>
        </w:rPr>
        <w:lastRenderedPageBreak/>
        <w:t xml:space="preserve">Разместить </w:t>
      </w:r>
      <w:r w:rsidRPr="006060B5">
        <w:rPr>
          <w:color w:val="000000"/>
          <w:spacing w:val="-1"/>
          <w:szCs w:val="26"/>
        </w:rPr>
        <w:t xml:space="preserve">настоящее постановление </w:t>
      </w:r>
      <w:r w:rsidRPr="006060B5">
        <w:rPr>
          <w:szCs w:val="26"/>
        </w:rPr>
        <w:t>на сайте</w:t>
      </w:r>
      <w:r w:rsidR="00E23E3E">
        <w:rPr>
          <w:szCs w:val="26"/>
        </w:rPr>
        <w:t xml:space="preserve"> территориальной</w:t>
      </w:r>
      <w:r w:rsidRPr="006060B5">
        <w:rPr>
          <w:szCs w:val="26"/>
        </w:rPr>
        <w:t xml:space="preserve"> избирательной комиссии </w:t>
      </w:r>
      <w:r w:rsidR="00E23E3E">
        <w:rPr>
          <w:szCs w:val="26"/>
        </w:rPr>
        <w:t xml:space="preserve">Осташковского района </w:t>
      </w:r>
      <w:r>
        <w:t xml:space="preserve">в </w:t>
      </w:r>
      <w:r w:rsidRPr="00706544">
        <w:t>информационно-теле</w:t>
      </w:r>
      <w:r>
        <w:t>коммуникационной сети «Интернет»</w:t>
      </w:r>
      <w:r>
        <w:rPr>
          <w:szCs w:val="28"/>
        </w:rPr>
        <w:t>.</w:t>
      </w:r>
    </w:p>
    <w:p w:rsidR="00581272" w:rsidRDefault="00581272" w:rsidP="00E96DAA">
      <w:pPr>
        <w:pStyle w:val="a5"/>
        <w:ind w:firstLine="0"/>
        <w:jc w:val="center"/>
        <w:rPr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26632" w:rsidRDefault="00526632" w:rsidP="00801A36">
      <w:pPr>
        <w:jc w:val="center"/>
      </w:pPr>
    </w:p>
    <w:p w:rsidR="00526632" w:rsidRDefault="00526632" w:rsidP="00801A36">
      <w:pPr>
        <w:jc w:val="center"/>
      </w:pPr>
    </w:p>
    <w:p w:rsidR="00526632" w:rsidRDefault="00526632" w:rsidP="00801A36">
      <w:pPr>
        <w:jc w:val="center"/>
      </w:pPr>
    </w:p>
    <w:p w:rsidR="00526632" w:rsidRDefault="0052663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tbl>
      <w:tblPr>
        <w:tblW w:w="4394" w:type="dxa"/>
        <w:tblInd w:w="5353" w:type="dxa"/>
        <w:tblLook w:val="04A0"/>
      </w:tblPr>
      <w:tblGrid>
        <w:gridCol w:w="4394"/>
      </w:tblGrid>
      <w:tr w:rsidR="00E23E3E" w:rsidRPr="00B962EB" w:rsidTr="001327F4">
        <w:tc>
          <w:tcPr>
            <w:tcW w:w="4394" w:type="dxa"/>
            <w:shd w:val="clear" w:color="auto" w:fill="auto"/>
          </w:tcPr>
          <w:p w:rsidR="00E23E3E" w:rsidRPr="00B962EB" w:rsidRDefault="00E23E3E" w:rsidP="001327F4">
            <w:pPr>
              <w:jc w:val="center"/>
              <w:rPr>
                <w:sz w:val="28"/>
                <w:szCs w:val="28"/>
              </w:rPr>
            </w:pPr>
            <w:r w:rsidRPr="00B962EB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E23E3E" w:rsidRPr="00B962EB" w:rsidTr="001327F4">
        <w:tc>
          <w:tcPr>
            <w:tcW w:w="4394" w:type="dxa"/>
            <w:shd w:val="clear" w:color="auto" w:fill="auto"/>
          </w:tcPr>
          <w:p w:rsidR="00E23E3E" w:rsidRPr="00B962EB" w:rsidRDefault="00E23E3E" w:rsidP="00E23E3E">
            <w:pPr>
              <w:jc w:val="center"/>
              <w:rPr>
                <w:sz w:val="28"/>
                <w:szCs w:val="28"/>
              </w:rPr>
            </w:pPr>
            <w:r w:rsidRPr="00B962EB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B962EB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Осташковского района</w:t>
            </w:r>
          </w:p>
        </w:tc>
      </w:tr>
      <w:tr w:rsidR="00E23E3E" w:rsidRPr="00B962EB" w:rsidTr="001327F4">
        <w:tc>
          <w:tcPr>
            <w:tcW w:w="4394" w:type="dxa"/>
            <w:shd w:val="clear" w:color="auto" w:fill="auto"/>
          </w:tcPr>
          <w:p w:rsidR="00E23E3E" w:rsidRPr="00B962EB" w:rsidRDefault="00E23E3E" w:rsidP="00E23E3E">
            <w:pPr>
              <w:tabs>
                <w:tab w:val="left" w:pos="4002"/>
              </w:tabs>
              <w:jc w:val="center"/>
              <w:rPr>
                <w:sz w:val="28"/>
                <w:szCs w:val="28"/>
              </w:rPr>
            </w:pPr>
            <w:r w:rsidRPr="00B962E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 января 2018</w:t>
            </w:r>
            <w:r w:rsidRPr="00B962E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74/735-4</w:t>
            </w:r>
          </w:p>
        </w:tc>
      </w:tr>
    </w:tbl>
    <w:p w:rsidR="00E23E3E" w:rsidRDefault="00E23E3E" w:rsidP="00E23E3E">
      <w:pPr>
        <w:spacing w:before="360"/>
        <w:ind w:firstLine="720"/>
        <w:jc w:val="center"/>
        <w:rPr>
          <w:sz w:val="28"/>
          <w:szCs w:val="28"/>
        </w:rPr>
      </w:pPr>
      <w:r w:rsidRPr="00133F1D">
        <w:rPr>
          <w:sz w:val="28"/>
          <w:szCs w:val="28"/>
        </w:rPr>
        <w:t>Уважаемые избиратели!</w:t>
      </w:r>
    </w:p>
    <w:p w:rsidR="00E23E3E" w:rsidRPr="00133F1D" w:rsidRDefault="00E23E3E" w:rsidP="00E23E3E">
      <w:pPr>
        <w:ind w:firstLine="720"/>
        <w:jc w:val="center"/>
        <w:rPr>
          <w:sz w:val="28"/>
          <w:szCs w:val="28"/>
        </w:rPr>
      </w:pPr>
    </w:p>
    <w:p w:rsidR="00E23E3E" w:rsidRDefault="00E23E3E" w:rsidP="00E23E3E">
      <w:pPr>
        <w:jc w:val="center"/>
        <w:rPr>
          <w:b/>
          <w:sz w:val="28"/>
          <w:szCs w:val="28"/>
        </w:rPr>
      </w:pPr>
      <w:r w:rsidRPr="00133F1D">
        <w:rPr>
          <w:b/>
          <w:sz w:val="28"/>
          <w:szCs w:val="28"/>
        </w:rPr>
        <w:t xml:space="preserve">18 марта 2018 года состоятся выборы </w:t>
      </w:r>
      <w:r>
        <w:rPr>
          <w:b/>
          <w:sz w:val="28"/>
          <w:szCs w:val="28"/>
        </w:rPr>
        <w:br/>
      </w:r>
      <w:r w:rsidRPr="00133F1D">
        <w:rPr>
          <w:b/>
          <w:sz w:val="28"/>
          <w:szCs w:val="28"/>
        </w:rPr>
        <w:t>Президента Российской Федерации</w:t>
      </w:r>
      <w:r>
        <w:rPr>
          <w:b/>
          <w:sz w:val="28"/>
          <w:szCs w:val="28"/>
        </w:rPr>
        <w:t>.</w:t>
      </w:r>
    </w:p>
    <w:p w:rsidR="00E23E3E" w:rsidRDefault="00E23E3E" w:rsidP="00E23E3E">
      <w:pPr>
        <w:jc w:val="center"/>
        <w:rPr>
          <w:b/>
          <w:sz w:val="28"/>
          <w:szCs w:val="28"/>
        </w:rPr>
      </w:pPr>
    </w:p>
    <w:p w:rsidR="00E23E3E" w:rsidRPr="00E96742" w:rsidRDefault="00E23E3E" w:rsidP="00E23E3E">
      <w:pPr>
        <w:spacing w:line="360" w:lineRule="auto"/>
        <w:ind w:firstLine="720"/>
        <w:jc w:val="both"/>
        <w:rPr>
          <w:sz w:val="28"/>
          <w:szCs w:val="28"/>
        </w:rPr>
      </w:pPr>
      <w:r w:rsidRPr="00E96742">
        <w:rPr>
          <w:sz w:val="28"/>
          <w:szCs w:val="28"/>
        </w:rPr>
        <w:t>Принять участие в голосовании может каждый гражданин Российской Федерации</w:t>
      </w:r>
      <w:r>
        <w:rPr>
          <w:sz w:val="28"/>
          <w:szCs w:val="28"/>
        </w:rPr>
        <w:t>,</w:t>
      </w:r>
      <w:r w:rsidRPr="00E96742">
        <w:rPr>
          <w:sz w:val="28"/>
          <w:szCs w:val="28"/>
        </w:rPr>
        <w:t xml:space="preserve"> достигший на день голосования 18 лет.</w:t>
      </w:r>
    </w:p>
    <w:p w:rsidR="00E23E3E" w:rsidRPr="00E96742" w:rsidRDefault="00E23E3E" w:rsidP="00E23E3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96742">
        <w:rPr>
          <w:b/>
          <w:sz w:val="28"/>
          <w:szCs w:val="28"/>
        </w:rPr>
        <w:t>Голосование проводится с 8 до 20 часов по местному времени.</w:t>
      </w:r>
    </w:p>
    <w:p w:rsidR="00E23E3E" w:rsidRPr="00DD33DA" w:rsidRDefault="00E23E3E" w:rsidP="00E23E3E">
      <w:pPr>
        <w:ind w:firstLine="709"/>
        <w:jc w:val="both"/>
        <w:rPr>
          <w:sz w:val="28"/>
          <w:szCs w:val="28"/>
        </w:rPr>
      </w:pPr>
      <w:r w:rsidRPr="00E96742">
        <w:rPr>
          <w:sz w:val="28"/>
          <w:szCs w:val="28"/>
        </w:rPr>
        <w:t>Узнать адрес своего избирательного участка можно</w:t>
      </w:r>
      <w:r>
        <w:rPr>
          <w:sz w:val="28"/>
          <w:szCs w:val="28"/>
        </w:rPr>
        <w:t>,</w:t>
      </w:r>
      <w:r w:rsidRPr="00E96742">
        <w:rPr>
          <w:sz w:val="28"/>
          <w:szCs w:val="28"/>
        </w:rPr>
        <w:t xml:space="preserve"> воспользовавшись серв</w:t>
      </w:r>
      <w:r>
        <w:rPr>
          <w:sz w:val="28"/>
          <w:szCs w:val="28"/>
        </w:rPr>
        <w:t>исом</w:t>
      </w:r>
      <w:r w:rsidRPr="00E96742">
        <w:rPr>
          <w:sz w:val="28"/>
          <w:szCs w:val="28"/>
        </w:rPr>
        <w:t xml:space="preserve"> «Найди свой участок» на сайте</w:t>
      </w:r>
      <w:r>
        <w:rPr>
          <w:sz w:val="28"/>
          <w:szCs w:val="28"/>
        </w:rPr>
        <w:t xml:space="preserve"> </w:t>
      </w:r>
      <w:hyperlink r:id="rId8" w:history="1">
        <w:r w:rsidRPr="00DB6678">
          <w:rPr>
            <w:rStyle w:val="af4"/>
            <w:sz w:val="28"/>
            <w:szCs w:val="28"/>
            <w:lang w:val="en-US"/>
          </w:rPr>
          <w:t>www</w:t>
        </w:r>
        <w:r w:rsidRPr="00DB6678">
          <w:rPr>
            <w:rStyle w:val="af4"/>
            <w:sz w:val="28"/>
            <w:szCs w:val="28"/>
          </w:rPr>
          <w:t>.</w:t>
        </w:r>
        <w:r w:rsidRPr="00DB6678">
          <w:rPr>
            <w:rStyle w:val="af4"/>
            <w:sz w:val="28"/>
            <w:szCs w:val="28"/>
            <w:lang w:val="en-US"/>
          </w:rPr>
          <w:t>tver</w:t>
        </w:r>
        <w:r w:rsidRPr="00DB6678">
          <w:rPr>
            <w:rStyle w:val="af4"/>
            <w:sz w:val="28"/>
            <w:szCs w:val="28"/>
          </w:rPr>
          <w:t>.</w:t>
        </w:r>
        <w:r w:rsidRPr="00DB6678">
          <w:rPr>
            <w:rStyle w:val="af4"/>
            <w:sz w:val="28"/>
            <w:szCs w:val="28"/>
            <w:lang w:val="en-US"/>
          </w:rPr>
          <w:t>izbirkom</w:t>
        </w:r>
        <w:r w:rsidRPr="00DB6678">
          <w:rPr>
            <w:rStyle w:val="af4"/>
            <w:sz w:val="28"/>
            <w:szCs w:val="28"/>
          </w:rPr>
          <w:t>.</w:t>
        </w:r>
        <w:r w:rsidRPr="00DB6678">
          <w:rPr>
            <w:rStyle w:val="af4"/>
            <w:sz w:val="28"/>
            <w:szCs w:val="28"/>
            <w:lang w:val="en-US"/>
          </w:rPr>
          <w:t>ru</w:t>
        </w:r>
      </w:hyperlink>
    </w:p>
    <w:p w:rsidR="00E23E3E" w:rsidRPr="00E96742" w:rsidRDefault="00E23E3E" w:rsidP="00E23E3E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r w:rsidRPr="00E96742">
        <w:rPr>
          <w:b/>
          <w:sz w:val="28"/>
          <w:szCs w:val="28"/>
        </w:rPr>
        <w:t>Внимание!</w:t>
      </w:r>
    </w:p>
    <w:p w:rsidR="00E23E3E" w:rsidRDefault="00E23E3E" w:rsidP="00E2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Избиратель, который 18 марта будет находиться вне места своей регистрации, имеет возможность проголосовать на избирательном участке по месту своего фактического нахождения, оформив соответствующее заявление. Для этого необходимо обратиться:</w:t>
      </w:r>
    </w:p>
    <w:p w:rsidR="00E23E3E" w:rsidRPr="007E17EE" w:rsidRDefault="00E23E3E" w:rsidP="00E23E3E">
      <w:pPr>
        <w:ind w:firstLine="709"/>
        <w:jc w:val="both"/>
        <w:rPr>
          <w:sz w:val="28"/>
          <w:szCs w:val="28"/>
        </w:rPr>
      </w:pPr>
      <w:r w:rsidRPr="007E17EE">
        <w:rPr>
          <w:sz w:val="28"/>
          <w:szCs w:val="28"/>
        </w:rPr>
        <w:t>в территориальную избирательную комиссию – с 31 января по 12 марта 2018 года</w:t>
      </w:r>
      <w:r>
        <w:rPr>
          <w:sz w:val="28"/>
          <w:szCs w:val="28"/>
        </w:rPr>
        <w:t xml:space="preserve"> по адресу:</w:t>
      </w:r>
      <w:r w:rsidR="003D7462">
        <w:rPr>
          <w:sz w:val="28"/>
          <w:szCs w:val="28"/>
        </w:rPr>
        <w:t xml:space="preserve"> г. Осташков, Ленинский проспект, д.46, каб.28</w:t>
      </w:r>
      <w:r w:rsidRPr="007E17EE">
        <w:rPr>
          <w:sz w:val="28"/>
          <w:szCs w:val="28"/>
        </w:rPr>
        <w:t>;</w:t>
      </w:r>
    </w:p>
    <w:p w:rsidR="00E23E3E" w:rsidRPr="007E17EE" w:rsidRDefault="00E23E3E" w:rsidP="00E23E3E">
      <w:pPr>
        <w:ind w:firstLine="709"/>
        <w:jc w:val="both"/>
        <w:rPr>
          <w:sz w:val="28"/>
          <w:szCs w:val="28"/>
        </w:rPr>
      </w:pPr>
      <w:r w:rsidRPr="007E17EE">
        <w:rPr>
          <w:sz w:val="28"/>
          <w:szCs w:val="28"/>
        </w:rPr>
        <w:t>через многофункциональный центр предоставления государственных и муниципальных услуг (МФЦ) – с 31 января по 12 марта 2018 года</w:t>
      </w:r>
      <w:r w:rsidR="00526632">
        <w:rPr>
          <w:sz w:val="28"/>
          <w:szCs w:val="28"/>
        </w:rPr>
        <w:t xml:space="preserve"> по адресу: г. Осташков, Ленинский проспект, д.44</w:t>
      </w:r>
      <w:r w:rsidRPr="007E17EE">
        <w:rPr>
          <w:sz w:val="28"/>
          <w:szCs w:val="28"/>
        </w:rPr>
        <w:t>;</w:t>
      </w:r>
    </w:p>
    <w:p w:rsidR="00E23E3E" w:rsidRPr="007E17EE" w:rsidRDefault="00E23E3E" w:rsidP="00E23E3E">
      <w:pPr>
        <w:ind w:firstLine="709"/>
        <w:jc w:val="both"/>
        <w:rPr>
          <w:sz w:val="28"/>
          <w:szCs w:val="28"/>
        </w:rPr>
      </w:pPr>
      <w:r w:rsidRPr="007E17EE">
        <w:rPr>
          <w:sz w:val="28"/>
          <w:szCs w:val="28"/>
        </w:rPr>
        <w:t>в участковую избирательную комиссию – с 25 февраля по 12 марта 2018 года;</w:t>
      </w:r>
    </w:p>
    <w:p w:rsidR="00E23E3E" w:rsidRDefault="00E23E3E" w:rsidP="00E23E3E">
      <w:pPr>
        <w:ind w:firstLine="709"/>
        <w:jc w:val="both"/>
        <w:rPr>
          <w:sz w:val="28"/>
          <w:szCs w:val="28"/>
        </w:rPr>
      </w:pPr>
      <w:r w:rsidRPr="007E17EE">
        <w:rPr>
          <w:sz w:val="28"/>
          <w:szCs w:val="28"/>
        </w:rPr>
        <w:t>в электронном виде с использование</w:t>
      </w:r>
      <w:r>
        <w:rPr>
          <w:sz w:val="28"/>
          <w:szCs w:val="28"/>
        </w:rPr>
        <w:t>м</w:t>
      </w:r>
      <w:r w:rsidRPr="007E17EE">
        <w:rPr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(www.gosuslugi.ru) - </w:t>
      </w:r>
      <w:r>
        <w:rPr>
          <w:sz w:val="28"/>
          <w:szCs w:val="28"/>
        </w:rPr>
        <w:br/>
      </w:r>
      <w:r w:rsidRPr="007E17EE">
        <w:rPr>
          <w:sz w:val="28"/>
          <w:szCs w:val="28"/>
        </w:rPr>
        <w:t>c 31 января и до 24 часов 12 марта 2018 года.</w:t>
      </w:r>
    </w:p>
    <w:p w:rsidR="00E23E3E" w:rsidRPr="007E17EE" w:rsidRDefault="00E23E3E" w:rsidP="00E23E3E">
      <w:pPr>
        <w:ind w:firstLine="709"/>
        <w:jc w:val="both"/>
        <w:rPr>
          <w:sz w:val="28"/>
          <w:szCs w:val="28"/>
        </w:rPr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sectPr w:rsidR="00581272" w:rsidSect="00900786"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90" w:rsidRDefault="00084A90">
      <w:r>
        <w:separator/>
      </w:r>
    </w:p>
  </w:endnote>
  <w:endnote w:type="continuationSeparator" w:id="0">
    <w:p w:rsidR="00084A90" w:rsidRDefault="0008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90" w:rsidRDefault="00084A90">
      <w:r>
        <w:separator/>
      </w:r>
    </w:p>
  </w:footnote>
  <w:footnote w:type="continuationSeparator" w:id="0">
    <w:p w:rsidR="00084A90" w:rsidRDefault="00084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9"/>
  </w:num>
  <w:num w:numId="19">
    <w:abstractNumId w:val="20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16BB7"/>
    <w:rsid w:val="00031C42"/>
    <w:rsid w:val="000348E2"/>
    <w:rsid w:val="00036DA9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4A90"/>
    <w:rsid w:val="000859DC"/>
    <w:rsid w:val="000877D2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0F57BA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C28B9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3AE5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2F7048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D7462"/>
    <w:rsid w:val="003E3A6F"/>
    <w:rsid w:val="003E5853"/>
    <w:rsid w:val="003E745D"/>
    <w:rsid w:val="003F04FB"/>
    <w:rsid w:val="003F0ADA"/>
    <w:rsid w:val="003F32C0"/>
    <w:rsid w:val="0040157A"/>
    <w:rsid w:val="00403DA6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770CB"/>
    <w:rsid w:val="004822BD"/>
    <w:rsid w:val="0049157B"/>
    <w:rsid w:val="004A16C3"/>
    <w:rsid w:val="004A343A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26632"/>
    <w:rsid w:val="00535781"/>
    <w:rsid w:val="00541526"/>
    <w:rsid w:val="00553158"/>
    <w:rsid w:val="00553B86"/>
    <w:rsid w:val="00563BAC"/>
    <w:rsid w:val="005643C3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92C62"/>
    <w:rsid w:val="005A0446"/>
    <w:rsid w:val="005A142D"/>
    <w:rsid w:val="005A30EC"/>
    <w:rsid w:val="005A3507"/>
    <w:rsid w:val="005A78B5"/>
    <w:rsid w:val="005B48CC"/>
    <w:rsid w:val="005B6A6D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91CB2"/>
    <w:rsid w:val="0069275B"/>
    <w:rsid w:val="00696D7B"/>
    <w:rsid w:val="006975BF"/>
    <w:rsid w:val="006A2825"/>
    <w:rsid w:val="006A6C52"/>
    <w:rsid w:val="006A7945"/>
    <w:rsid w:val="006A7B2B"/>
    <w:rsid w:val="006B3478"/>
    <w:rsid w:val="006B79CF"/>
    <w:rsid w:val="006D16CC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2D5"/>
    <w:rsid w:val="00836CBE"/>
    <w:rsid w:val="0084518E"/>
    <w:rsid w:val="00853976"/>
    <w:rsid w:val="0086350B"/>
    <w:rsid w:val="008635D1"/>
    <w:rsid w:val="00864668"/>
    <w:rsid w:val="00872DB5"/>
    <w:rsid w:val="00876A58"/>
    <w:rsid w:val="00885694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0786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50F02"/>
    <w:rsid w:val="009561C2"/>
    <w:rsid w:val="00957460"/>
    <w:rsid w:val="00961D8D"/>
    <w:rsid w:val="00965C96"/>
    <w:rsid w:val="00966ACC"/>
    <w:rsid w:val="009802F5"/>
    <w:rsid w:val="00983E8F"/>
    <w:rsid w:val="00986A56"/>
    <w:rsid w:val="00990DDC"/>
    <w:rsid w:val="00992FAB"/>
    <w:rsid w:val="009A592A"/>
    <w:rsid w:val="009B2955"/>
    <w:rsid w:val="009B7FBD"/>
    <w:rsid w:val="009C114F"/>
    <w:rsid w:val="009D54E8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3EE"/>
    <w:rsid w:val="00A21BDE"/>
    <w:rsid w:val="00A34249"/>
    <w:rsid w:val="00A35D6A"/>
    <w:rsid w:val="00A421EB"/>
    <w:rsid w:val="00A5019F"/>
    <w:rsid w:val="00A517A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9F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48E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AB5"/>
    <w:rsid w:val="00BF6E23"/>
    <w:rsid w:val="00C00C92"/>
    <w:rsid w:val="00C15B4F"/>
    <w:rsid w:val="00C22CF6"/>
    <w:rsid w:val="00C2338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84E6E"/>
    <w:rsid w:val="00C9126C"/>
    <w:rsid w:val="00C92DAD"/>
    <w:rsid w:val="00C935F6"/>
    <w:rsid w:val="00CA3D4A"/>
    <w:rsid w:val="00CA3F24"/>
    <w:rsid w:val="00CB2A76"/>
    <w:rsid w:val="00CB43AC"/>
    <w:rsid w:val="00CC7923"/>
    <w:rsid w:val="00CC7F27"/>
    <w:rsid w:val="00CD154B"/>
    <w:rsid w:val="00CD7D17"/>
    <w:rsid w:val="00CE19D2"/>
    <w:rsid w:val="00CE5FF9"/>
    <w:rsid w:val="00CE6990"/>
    <w:rsid w:val="00D038A4"/>
    <w:rsid w:val="00D07FF5"/>
    <w:rsid w:val="00D106CB"/>
    <w:rsid w:val="00D1580B"/>
    <w:rsid w:val="00D202D9"/>
    <w:rsid w:val="00D23F5E"/>
    <w:rsid w:val="00D32CA1"/>
    <w:rsid w:val="00D3309D"/>
    <w:rsid w:val="00D3554E"/>
    <w:rsid w:val="00D417C9"/>
    <w:rsid w:val="00D43CDE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3E3E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96DAA"/>
    <w:rsid w:val="00EA2DEA"/>
    <w:rsid w:val="00EA5897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EF7E8C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customStyle="1" w:styleId="14-150">
    <w:name w:val="текст14-15"/>
    <w:basedOn w:val="a"/>
    <w:rsid w:val="00E96DAA"/>
    <w:pPr>
      <w:spacing w:line="360" w:lineRule="auto"/>
      <w:ind w:firstLine="709"/>
      <w:jc w:val="both"/>
    </w:pPr>
    <w:rPr>
      <w:sz w:val="28"/>
    </w:rPr>
  </w:style>
  <w:style w:type="character" w:styleId="af4">
    <w:name w:val="Hyperlink"/>
    <w:uiPriority w:val="99"/>
    <w:unhideWhenUsed/>
    <w:rsid w:val="00E23E3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.izbirk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0617-C230-49F4-8523-B1B12B05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2018-01-09T11:38:00Z</cp:lastPrinted>
  <dcterms:created xsi:type="dcterms:W3CDTF">2018-01-09T11:58:00Z</dcterms:created>
  <dcterms:modified xsi:type="dcterms:W3CDTF">2018-01-09T14:45:00Z</dcterms:modified>
</cp:coreProperties>
</file>