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AE2A0C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26</w:t>
      </w:r>
      <w:r w:rsidR="00684BA9">
        <w:rPr>
          <w:sz w:val="28"/>
          <w:szCs w:val="28"/>
        </w:rPr>
        <w:t xml:space="preserve"> июня</w:t>
      </w:r>
      <w:r w:rsidR="00BA784F">
        <w:rPr>
          <w:sz w:val="28"/>
          <w:szCs w:val="28"/>
        </w:rPr>
        <w:t xml:space="preserve"> </w:t>
      </w:r>
      <w:r w:rsidR="00771A7A" w:rsidRPr="009915FA">
        <w:rPr>
          <w:sz w:val="28"/>
          <w:szCs w:val="28"/>
        </w:rPr>
        <w:t xml:space="preserve"> 20</w:t>
      </w:r>
      <w:r w:rsidR="009915FA" w:rsidRPr="009915FA">
        <w:rPr>
          <w:sz w:val="28"/>
          <w:szCs w:val="28"/>
        </w:rPr>
        <w:t>1</w:t>
      </w:r>
      <w:r w:rsidR="00AE2855">
        <w:rPr>
          <w:sz w:val="28"/>
          <w:szCs w:val="28"/>
        </w:rPr>
        <w:t>7</w:t>
      </w:r>
      <w:r w:rsidR="007518B4">
        <w:rPr>
          <w:sz w:val="28"/>
          <w:szCs w:val="28"/>
        </w:rPr>
        <w:t xml:space="preserve"> </w:t>
      </w:r>
      <w:r w:rsidR="009915FA" w:rsidRPr="009915FA">
        <w:rPr>
          <w:sz w:val="28"/>
          <w:szCs w:val="28"/>
        </w:rPr>
        <w:t>года</w:t>
      </w:r>
      <w:r w:rsidR="009915FA" w:rsidRPr="009915FA">
        <w:rPr>
          <w:sz w:val="28"/>
          <w:szCs w:val="28"/>
        </w:rPr>
        <w:tab/>
      </w:r>
      <w:r w:rsidR="009915FA" w:rsidRPr="009915FA">
        <w:rPr>
          <w:sz w:val="28"/>
          <w:szCs w:val="28"/>
        </w:rPr>
        <w:tab/>
      </w:r>
      <w:r w:rsidR="009915FA" w:rsidRPr="009915FA">
        <w:rPr>
          <w:sz w:val="28"/>
          <w:szCs w:val="28"/>
        </w:rPr>
        <w:tab/>
      </w:r>
      <w:r w:rsidR="009915FA" w:rsidRPr="009915FA">
        <w:rPr>
          <w:sz w:val="28"/>
          <w:szCs w:val="28"/>
        </w:rPr>
        <w:tab/>
      </w:r>
      <w:r w:rsidR="009915FA" w:rsidRPr="009915FA">
        <w:rPr>
          <w:sz w:val="28"/>
          <w:szCs w:val="28"/>
        </w:rPr>
        <w:tab/>
      </w:r>
      <w:r w:rsidR="009915FA" w:rsidRPr="009915FA">
        <w:rPr>
          <w:sz w:val="28"/>
          <w:szCs w:val="28"/>
        </w:rPr>
        <w:tab/>
      </w:r>
      <w:r w:rsidR="009915FA" w:rsidRPr="009915FA">
        <w:rPr>
          <w:sz w:val="28"/>
          <w:szCs w:val="28"/>
        </w:rPr>
        <w:tab/>
      </w:r>
      <w:r w:rsidR="009915FA" w:rsidRPr="007518B4">
        <w:rPr>
          <w:color w:val="FF0000"/>
          <w:sz w:val="28"/>
          <w:szCs w:val="28"/>
        </w:rPr>
        <w:t xml:space="preserve">      </w:t>
      </w:r>
      <w:r w:rsidR="008C088D" w:rsidRPr="007518B4">
        <w:rPr>
          <w:color w:val="FF0000"/>
          <w:sz w:val="28"/>
          <w:szCs w:val="28"/>
        </w:rPr>
        <w:t xml:space="preserve"> </w:t>
      </w:r>
      <w:r w:rsidR="008C088D" w:rsidRPr="009B0232">
        <w:rPr>
          <w:sz w:val="28"/>
          <w:szCs w:val="28"/>
        </w:rPr>
        <w:t xml:space="preserve">№ </w:t>
      </w:r>
      <w:r w:rsidR="00AE2855">
        <w:rPr>
          <w:sz w:val="28"/>
          <w:szCs w:val="28"/>
        </w:rPr>
        <w:t>39/390</w:t>
      </w:r>
      <w:r w:rsidR="009B0232"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6C1967" w:rsidRDefault="006C1967" w:rsidP="00771A7A">
      <w:pPr>
        <w:tabs>
          <w:tab w:val="left" w:pos="142"/>
        </w:tabs>
        <w:jc w:val="center"/>
        <w:rPr>
          <w:sz w:val="28"/>
          <w:szCs w:val="28"/>
        </w:rPr>
      </w:pPr>
    </w:p>
    <w:p w:rsidR="007056A3" w:rsidRDefault="007056A3" w:rsidP="00F5127D">
      <w:pPr>
        <w:jc w:val="center"/>
        <w:rPr>
          <w:b/>
          <w:sz w:val="28"/>
          <w:szCs w:val="28"/>
        </w:rPr>
      </w:pPr>
      <w:r w:rsidRPr="00A520CC">
        <w:rPr>
          <w:b/>
          <w:sz w:val="28"/>
          <w:szCs w:val="28"/>
        </w:rPr>
        <w:t xml:space="preserve">О  рабочей группе по приему и проверке документов </w:t>
      </w:r>
      <w:r>
        <w:rPr>
          <w:b/>
          <w:sz w:val="28"/>
          <w:szCs w:val="28"/>
        </w:rPr>
        <w:t xml:space="preserve">предоставляемых </w:t>
      </w:r>
      <w:r w:rsidRPr="00A520CC">
        <w:rPr>
          <w:b/>
          <w:sz w:val="28"/>
          <w:szCs w:val="28"/>
        </w:rPr>
        <w:t>кандидатами,   уполномоченными представителями политических партий и общественных  объединений в территориальную избирательную комиссию Осташковского района</w:t>
      </w:r>
      <w:r w:rsidR="00D46E7A">
        <w:rPr>
          <w:b/>
          <w:sz w:val="28"/>
          <w:szCs w:val="28"/>
        </w:rPr>
        <w:t xml:space="preserve"> на выборах депутатов Осташковской городской Думы первого созыва 10 сентяб</w:t>
      </w:r>
      <w:r w:rsidR="00F03889">
        <w:rPr>
          <w:b/>
          <w:sz w:val="28"/>
          <w:szCs w:val="28"/>
        </w:rPr>
        <w:t>р</w:t>
      </w:r>
      <w:r w:rsidR="00D46E7A">
        <w:rPr>
          <w:b/>
          <w:sz w:val="28"/>
          <w:szCs w:val="28"/>
        </w:rPr>
        <w:t>я 2017 года</w:t>
      </w:r>
    </w:p>
    <w:p w:rsidR="00BA784F" w:rsidRPr="00A520CC" w:rsidRDefault="00BA784F" w:rsidP="00F5127D">
      <w:pPr>
        <w:jc w:val="center"/>
        <w:rPr>
          <w:b/>
          <w:sz w:val="28"/>
          <w:szCs w:val="28"/>
        </w:rPr>
      </w:pPr>
    </w:p>
    <w:p w:rsidR="007056A3" w:rsidRPr="009B0232" w:rsidRDefault="007056A3" w:rsidP="009B0232">
      <w:pPr>
        <w:spacing w:line="360" w:lineRule="auto"/>
        <w:ind w:firstLine="720"/>
        <w:jc w:val="both"/>
        <w:rPr>
          <w:bCs/>
          <w:sz w:val="28"/>
          <w:szCs w:val="28"/>
        </w:rPr>
      </w:pPr>
      <w:r w:rsidRPr="00A520CC">
        <w:rPr>
          <w:sz w:val="28"/>
          <w:szCs w:val="28"/>
        </w:rPr>
        <w:t>На основании статьи  20, пункта 3 статьи 35 Избирательного кодекса Тверской  области</w:t>
      </w:r>
      <w:r w:rsidR="008453BD">
        <w:rPr>
          <w:sz w:val="28"/>
          <w:szCs w:val="28"/>
        </w:rPr>
        <w:t>, Методическими рекомендациями по вопросам, связанным с выдвижением и регистрацией кандидатов, списков кандидатов на выборах в органы государственной власти субъектов Российской федерации и органы местного самоуправления, утвержденных постановлением Центральной избирательной комиссии Российской Федерации от 11.06.2014 года №235/1486-</w:t>
      </w:r>
      <w:r w:rsidR="001E142A">
        <w:rPr>
          <w:sz w:val="28"/>
          <w:szCs w:val="28"/>
        </w:rPr>
        <w:t>6</w:t>
      </w:r>
      <w:r w:rsidR="008453BD">
        <w:rPr>
          <w:sz w:val="28"/>
          <w:szCs w:val="28"/>
        </w:rPr>
        <w:t xml:space="preserve">, </w:t>
      </w:r>
      <w:r w:rsidRPr="00A520CC">
        <w:rPr>
          <w:sz w:val="28"/>
          <w:szCs w:val="28"/>
        </w:rPr>
        <w:t xml:space="preserve"> </w:t>
      </w:r>
      <w:r w:rsidRPr="00A520CC">
        <w:rPr>
          <w:bCs/>
          <w:sz w:val="28"/>
          <w:szCs w:val="28"/>
        </w:rPr>
        <w:t>постановлени</w:t>
      </w:r>
      <w:r w:rsidR="00AE2855">
        <w:rPr>
          <w:bCs/>
          <w:sz w:val="28"/>
          <w:szCs w:val="28"/>
        </w:rPr>
        <w:t>я</w:t>
      </w:r>
      <w:r w:rsidRPr="00A520CC">
        <w:rPr>
          <w:bCs/>
          <w:sz w:val="28"/>
          <w:szCs w:val="28"/>
        </w:rPr>
        <w:t xml:space="preserve"> избирательной комиссии Тверской области</w:t>
      </w:r>
      <w:r w:rsidR="008453BD">
        <w:rPr>
          <w:bCs/>
          <w:sz w:val="28"/>
          <w:szCs w:val="28"/>
        </w:rPr>
        <w:t xml:space="preserve"> </w:t>
      </w:r>
      <w:r w:rsidR="00AE2855" w:rsidRPr="00A207C5">
        <w:rPr>
          <w:bCs/>
          <w:sz w:val="28"/>
        </w:rPr>
        <w:t>от  24 апреля 2017 года № 60/781-6 «О возложении полномочий избирательной комиссии вновь образованного муниципального образования Осташковский городской округ Тверской области на территориальную избирательную комиссию Осташковского района»</w:t>
      </w:r>
      <w:r w:rsidR="009B0232">
        <w:rPr>
          <w:bCs/>
          <w:sz w:val="28"/>
          <w:szCs w:val="28"/>
        </w:rPr>
        <w:t xml:space="preserve"> </w:t>
      </w:r>
      <w:r w:rsidRPr="00A520CC">
        <w:rPr>
          <w:sz w:val="28"/>
          <w:szCs w:val="28"/>
        </w:rPr>
        <w:t xml:space="preserve">территориальная избирательная комиссия     Осташковского  района </w:t>
      </w:r>
      <w:r w:rsidR="0093015B">
        <w:rPr>
          <w:b/>
          <w:spacing w:val="20"/>
          <w:sz w:val="28"/>
          <w:szCs w:val="28"/>
        </w:rPr>
        <w:t>постановляе</w:t>
      </w:r>
      <w:r w:rsidRPr="00A520CC">
        <w:rPr>
          <w:b/>
          <w:spacing w:val="20"/>
          <w:sz w:val="28"/>
          <w:szCs w:val="28"/>
        </w:rPr>
        <w:t>т:</w:t>
      </w:r>
    </w:p>
    <w:p w:rsidR="007056A3" w:rsidRDefault="007056A3" w:rsidP="00B60ADD">
      <w:pPr>
        <w:spacing w:line="360" w:lineRule="auto"/>
        <w:ind w:firstLine="720"/>
        <w:jc w:val="both"/>
        <w:rPr>
          <w:sz w:val="28"/>
          <w:szCs w:val="28"/>
        </w:rPr>
      </w:pPr>
      <w:r w:rsidRPr="00A520CC">
        <w:rPr>
          <w:sz w:val="28"/>
          <w:szCs w:val="28"/>
        </w:rPr>
        <w:t xml:space="preserve">1.Утвердить состав  рабочей группы территориальной избирательной комиссии Осташковского района по приему и проверке документов </w:t>
      </w:r>
      <w:r w:rsidR="0093015B">
        <w:rPr>
          <w:sz w:val="28"/>
          <w:szCs w:val="28"/>
        </w:rPr>
        <w:t xml:space="preserve"> предоставляемых </w:t>
      </w:r>
      <w:r w:rsidRPr="00A520CC">
        <w:rPr>
          <w:sz w:val="28"/>
          <w:szCs w:val="28"/>
        </w:rPr>
        <w:t>кандидатами, уполномоченными представителями политических партий и общественных объединений, в территориальную избирательную комиссию Осташковского района</w:t>
      </w:r>
      <w:r w:rsidR="00AE2855">
        <w:rPr>
          <w:sz w:val="28"/>
          <w:szCs w:val="28"/>
        </w:rPr>
        <w:t xml:space="preserve"> на выборах депутатов Осташковской городской Думы первого созыва</w:t>
      </w:r>
      <w:r w:rsidR="009B0232">
        <w:rPr>
          <w:sz w:val="28"/>
          <w:szCs w:val="28"/>
        </w:rPr>
        <w:t>:</w:t>
      </w:r>
    </w:p>
    <w:tbl>
      <w:tblPr>
        <w:tblStyle w:val="a8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648"/>
        <w:gridCol w:w="3240"/>
        <w:gridCol w:w="494"/>
        <w:gridCol w:w="4906"/>
      </w:tblGrid>
      <w:tr w:rsidR="007056A3" w:rsidRPr="00A520CC" w:rsidTr="00F0336E">
        <w:tc>
          <w:tcPr>
            <w:tcW w:w="648" w:type="dxa"/>
          </w:tcPr>
          <w:p w:rsidR="007056A3" w:rsidRPr="00A520CC" w:rsidRDefault="007056A3" w:rsidP="00F5127D">
            <w:pPr>
              <w:jc w:val="both"/>
              <w:rPr>
                <w:sz w:val="28"/>
                <w:szCs w:val="28"/>
              </w:rPr>
            </w:pPr>
            <w:r w:rsidRPr="00A520CC">
              <w:rPr>
                <w:sz w:val="28"/>
                <w:szCs w:val="28"/>
              </w:rPr>
              <w:t>1</w:t>
            </w:r>
          </w:p>
        </w:tc>
        <w:tc>
          <w:tcPr>
            <w:tcW w:w="3240" w:type="dxa"/>
          </w:tcPr>
          <w:p w:rsidR="00F63BDC" w:rsidRDefault="00F63BDC" w:rsidP="00F63B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Храмцова </w:t>
            </w:r>
          </w:p>
          <w:p w:rsidR="007056A3" w:rsidRPr="00A520CC" w:rsidRDefault="00F63BDC" w:rsidP="00F63B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Юрьевна</w:t>
            </w:r>
          </w:p>
        </w:tc>
        <w:tc>
          <w:tcPr>
            <w:tcW w:w="494" w:type="dxa"/>
          </w:tcPr>
          <w:p w:rsidR="007056A3" w:rsidRPr="00A520CC" w:rsidRDefault="007056A3" w:rsidP="00F5127D">
            <w:pPr>
              <w:jc w:val="both"/>
              <w:rPr>
                <w:sz w:val="28"/>
                <w:szCs w:val="28"/>
              </w:rPr>
            </w:pPr>
            <w:r w:rsidRPr="00A520CC">
              <w:rPr>
                <w:sz w:val="28"/>
                <w:szCs w:val="28"/>
              </w:rPr>
              <w:t>-</w:t>
            </w:r>
          </w:p>
        </w:tc>
        <w:tc>
          <w:tcPr>
            <w:tcW w:w="4906" w:type="dxa"/>
          </w:tcPr>
          <w:p w:rsidR="00BF37B1" w:rsidRDefault="00BF37B1" w:rsidP="00BF37B1">
            <w:pPr>
              <w:jc w:val="both"/>
              <w:rPr>
                <w:sz w:val="28"/>
                <w:szCs w:val="28"/>
              </w:rPr>
            </w:pPr>
            <w:r w:rsidRPr="00A520CC">
              <w:rPr>
                <w:sz w:val="28"/>
                <w:szCs w:val="28"/>
              </w:rPr>
              <w:t>руководитель группы;</w:t>
            </w:r>
          </w:p>
          <w:p w:rsidR="007056A3" w:rsidRPr="00A520CC" w:rsidRDefault="00BF37B1" w:rsidP="00BF37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F63BDC">
              <w:rPr>
                <w:sz w:val="28"/>
                <w:szCs w:val="28"/>
              </w:rPr>
              <w:t xml:space="preserve">аместитель председателя </w:t>
            </w:r>
            <w:r w:rsidR="00F63BDC">
              <w:rPr>
                <w:sz w:val="28"/>
                <w:szCs w:val="28"/>
              </w:rPr>
              <w:lastRenderedPageBreak/>
              <w:t>территориальной избирательной комиссии</w:t>
            </w:r>
            <w:r w:rsidR="00F63BDC" w:rsidRPr="00A520CC">
              <w:rPr>
                <w:sz w:val="28"/>
                <w:szCs w:val="28"/>
              </w:rPr>
              <w:t xml:space="preserve"> Осташковского района, </w:t>
            </w:r>
          </w:p>
        </w:tc>
      </w:tr>
      <w:tr w:rsidR="007056A3" w:rsidRPr="00A520CC" w:rsidTr="00F0336E">
        <w:tc>
          <w:tcPr>
            <w:tcW w:w="648" w:type="dxa"/>
          </w:tcPr>
          <w:p w:rsidR="007056A3" w:rsidRPr="00A520CC" w:rsidRDefault="007056A3" w:rsidP="00F5127D">
            <w:pPr>
              <w:jc w:val="both"/>
              <w:rPr>
                <w:sz w:val="28"/>
                <w:szCs w:val="28"/>
              </w:rPr>
            </w:pPr>
            <w:r w:rsidRPr="00A520CC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240" w:type="dxa"/>
          </w:tcPr>
          <w:p w:rsidR="00BF37B1" w:rsidRDefault="00BF37B1" w:rsidP="00BF37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Лугаськова</w:t>
            </w:r>
          </w:p>
          <w:p w:rsidR="009B0232" w:rsidRPr="00A520CC" w:rsidRDefault="00BF37B1" w:rsidP="00BF37B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Алексеевна</w:t>
            </w:r>
          </w:p>
        </w:tc>
        <w:tc>
          <w:tcPr>
            <w:tcW w:w="494" w:type="dxa"/>
          </w:tcPr>
          <w:p w:rsidR="007056A3" w:rsidRPr="00A520CC" w:rsidRDefault="007056A3" w:rsidP="00F5127D">
            <w:pPr>
              <w:jc w:val="both"/>
              <w:rPr>
                <w:sz w:val="28"/>
                <w:szCs w:val="28"/>
              </w:rPr>
            </w:pPr>
            <w:r w:rsidRPr="00A520CC">
              <w:rPr>
                <w:sz w:val="28"/>
                <w:szCs w:val="28"/>
              </w:rPr>
              <w:t>-</w:t>
            </w:r>
          </w:p>
        </w:tc>
        <w:tc>
          <w:tcPr>
            <w:tcW w:w="4906" w:type="dxa"/>
          </w:tcPr>
          <w:p w:rsidR="007056A3" w:rsidRPr="00A520CC" w:rsidRDefault="007056A3" w:rsidP="00F5127D">
            <w:pPr>
              <w:jc w:val="both"/>
              <w:rPr>
                <w:sz w:val="28"/>
                <w:szCs w:val="28"/>
              </w:rPr>
            </w:pPr>
            <w:r w:rsidRPr="00A520CC">
              <w:rPr>
                <w:sz w:val="28"/>
                <w:szCs w:val="28"/>
              </w:rPr>
              <w:t>заместитель руководителя</w:t>
            </w:r>
            <w:r w:rsidR="00BF37B1">
              <w:rPr>
                <w:sz w:val="28"/>
                <w:szCs w:val="28"/>
              </w:rPr>
              <w:t>; секретарь</w:t>
            </w:r>
            <w:r w:rsidR="00BF37B1" w:rsidRPr="00A520CC">
              <w:rPr>
                <w:sz w:val="28"/>
                <w:szCs w:val="28"/>
              </w:rPr>
              <w:t xml:space="preserve"> территориальной избирательной комиссии Осташковского района</w:t>
            </w:r>
          </w:p>
        </w:tc>
      </w:tr>
      <w:tr w:rsidR="007056A3" w:rsidRPr="00A520CC" w:rsidTr="00F0336E">
        <w:tc>
          <w:tcPr>
            <w:tcW w:w="648" w:type="dxa"/>
          </w:tcPr>
          <w:p w:rsidR="007056A3" w:rsidRPr="00A520CC" w:rsidRDefault="007056A3" w:rsidP="00F5127D">
            <w:pPr>
              <w:jc w:val="both"/>
              <w:rPr>
                <w:sz w:val="28"/>
                <w:szCs w:val="28"/>
              </w:rPr>
            </w:pPr>
            <w:r w:rsidRPr="00A520CC">
              <w:rPr>
                <w:sz w:val="28"/>
                <w:szCs w:val="28"/>
              </w:rPr>
              <w:t>3</w:t>
            </w:r>
          </w:p>
        </w:tc>
        <w:tc>
          <w:tcPr>
            <w:tcW w:w="3240" w:type="dxa"/>
          </w:tcPr>
          <w:p w:rsidR="00BF37B1" w:rsidRPr="00A520CC" w:rsidRDefault="00BF37B1" w:rsidP="00BF37B1">
            <w:pPr>
              <w:jc w:val="both"/>
              <w:rPr>
                <w:sz w:val="28"/>
                <w:szCs w:val="28"/>
              </w:rPr>
            </w:pPr>
            <w:r w:rsidRPr="00A520CC">
              <w:rPr>
                <w:sz w:val="28"/>
                <w:szCs w:val="28"/>
              </w:rPr>
              <w:t xml:space="preserve">Романцова </w:t>
            </w:r>
          </w:p>
          <w:p w:rsidR="009B0232" w:rsidRPr="00A520CC" w:rsidRDefault="00BF37B1" w:rsidP="00BF37B1">
            <w:pPr>
              <w:jc w:val="both"/>
              <w:rPr>
                <w:sz w:val="28"/>
                <w:szCs w:val="28"/>
              </w:rPr>
            </w:pPr>
            <w:r w:rsidRPr="00A520CC">
              <w:rPr>
                <w:sz w:val="28"/>
                <w:szCs w:val="28"/>
              </w:rPr>
              <w:t>Людмила Владимировна</w:t>
            </w:r>
          </w:p>
        </w:tc>
        <w:tc>
          <w:tcPr>
            <w:tcW w:w="494" w:type="dxa"/>
          </w:tcPr>
          <w:p w:rsidR="007056A3" w:rsidRPr="00A520CC" w:rsidRDefault="007056A3" w:rsidP="00F5127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06" w:type="dxa"/>
          </w:tcPr>
          <w:p w:rsidR="007056A3" w:rsidRPr="00A520CC" w:rsidRDefault="00AE2855" w:rsidP="00A02C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F37B1" w:rsidRPr="00A520CC">
              <w:rPr>
                <w:sz w:val="28"/>
                <w:szCs w:val="28"/>
              </w:rPr>
              <w:t>редседатель территориальной избирательной комиссии Осташковского района</w:t>
            </w:r>
          </w:p>
        </w:tc>
      </w:tr>
      <w:tr w:rsidR="007056A3" w:rsidRPr="00A520CC" w:rsidTr="00F0336E">
        <w:tc>
          <w:tcPr>
            <w:tcW w:w="648" w:type="dxa"/>
          </w:tcPr>
          <w:p w:rsidR="007056A3" w:rsidRPr="00A520CC" w:rsidRDefault="007056A3" w:rsidP="00F5127D">
            <w:pPr>
              <w:jc w:val="both"/>
              <w:rPr>
                <w:sz w:val="28"/>
                <w:szCs w:val="28"/>
              </w:rPr>
            </w:pPr>
            <w:r w:rsidRPr="00A520CC">
              <w:rPr>
                <w:sz w:val="28"/>
                <w:szCs w:val="28"/>
              </w:rPr>
              <w:t>4</w:t>
            </w:r>
          </w:p>
        </w:tc>
        <w:tc>
          <w:tcPr>
            <w:tcW w:w="3240" w:type="dxa"/>
          </w:tcPr>
          <w:p w:rsidR="007056A3" w:rsidRDefault="00270417" w:rsidP="00F512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Афанасьева Елена</w:t>
            </w:r>
          </w:p>
          <w:p w:rsidR="00270417" w:rsidRPr="00A520CC" w:rsidRDefault="00270417" w:rsidP="00F512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Валерьевна</w:t>
            </w:r>
          </w:p>
        </w:tc>
        <w:tc>
          <w:tcPr>
            <w:tcW w:w="494" w:type="dxa"/>
          </w:tcPr>
          <w:p w:rsidR="007056A3" w:rsidRPr="00A520CC" w:rsidRDefault="007056A3" w:rsidP="00F5127D">
            <w:pPr>
              <w:jc w:val="both"/>
              <w:rPr>
                <w:sz w:val="28"/>
                <w:szCs w:val="28"/>
              </w:rPr>
            </w:pPr>
            <w:r w:rsidRPr="00A520CC">
              <w:rPr>
                <w:sz w:val="28"/>
                <w:szCs w:val="28"/>
              </w:rPr>
              <w:t>-</w:t>
            </w:r>
          </w:p>
        </w:tc>
        <w:tc>
          <w:tcPr>
            <w:tcW w:w="4906" w:type="dxa"/>
          </w:tcPr>
          <w:p w:rsidR="007056A3" w:rsidRPr="00A520CC" w:rsidRDefault="007056A3" w:rsidP="00F5127D">
            <w:pPr>
              <w:jc w:val="both"/>
              <w:rPr>
                <w:sz w:val="28"/>
                <w:szCs w:val="28"/>
              </w:rPr>
            </w:pPr>
            <w:r w:rsidRPr="00A520CC">
              <w:rPr>
                <w:sz w:val="28"/>
                <w:szCs w:val="28"/>
              </w:rPr>
              <w:t>Член территориальной избирательной комиссии Осташковского района с решающим голосом</w:t>
            </w:r>
          </w:p>
        </w:tc>
      </w:tr>
      <w:tr w:rsidR="007056A3" w:rsidRPr="00A520CC" w:rsidTr="00F0336E">
        <w:tc>
          <w:tcPr>
            <w:tcW w:w="648" w:type="dxa"/>
          </w:tcPr>
          <w:p w:rsidR="007056A3" w:rsidRPr="00A520CC" w:rsidRDefault="007056A3" w:rsidP="00F5127D">
            <w:pPr>
              <w:jc w:val="both"/>
              <w:rPr>
                <w:sz w:val="28"/>
                <w:szCs w:val="28"/>
              </w:rPr>
            </w:pPr>
            <w:r w:rsidRPr="00A520CC">
              <w:rPr>
                <w:sz w:val="28"/>
                <w:szCs w:val="28"/>
              </w:rPr>
              <w:t>5</w:t>
            </w:r>
          </w:p>
        </w:tc>
        <w:tc>
          <w:tcPr>
            <w:tcW w:w="3240" w:type="dxa"/>
          </w:tcPr>
          <w:p w:rsidR="00A02C1C" w:rsidRDefault="00A02C1C" w:rsidP="00A02C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</w:t>
            </w:r>
          </w:p>
          <w:p w:rsidR="007056A3" w:rsidRPr="00A520CC" w:rsidRDefault="00A02C1C" w:rsidP="00A02C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Антонина Алексеевна</w:t>
            </w:r>
          </w:p>
        </w:tc>
        <w:tc>
          <w:tcPr>
            <w:tcW w:w="494" w:type="dxa"/>
          </w:tcPr>
          <w:p w:rsidR="007056A3" w:rsidRPr="00A520CC" w:rsidRDefault="007056A3" w:rsidP="00F5127D">
            <w:pPr>
              <w:jc w:val="both"/>
              <w:rPr>
                <w:sz w:val="28"/>
                <w:szCs w:val="28"/>
              </w:rPr>
            </w:pPr>
            <w:r w:rsidRPr="00A520CC">
              <w:rPr>
                <w:sz w:val="28"/>
                <w:szCs w:val="28"/>
              </w:rPr>
              <w:t>-</w:t>
            </w:r>
          </w:p>
        </w:tc>
        <w:tc>
          <w:tcPr>
            <w:tcW w:w="4906" w:type="dxa"/>
          </w:tcPr>
          <w:p w:rsidR="007056A3" w:rsidRPr="00A520CC" w:rsidRDefault="007056A3" w:rsidP="00F5127D">
            <w:pPr>
              <w:jc w:val="both"/>
              <w:rPr>
                <w:sz w:val="28"/>
                <w:szCs w:val="28"/>
              </w:rPr>
            </w:pPr>
            <w:r w:rsidRPr="00A520CC">
              <w:rPr>
                <w:sz w:val="28"/>
                <w:szCs w:val="28"/>
              </w:rPr>
              <w:t>Член территориальной избирательной комиссии Осташковского района с решающим голосом</w:t>
            </w:r>
          </w:p>
        </w:tc>
      </w:tr>
      <w:tr w:rsidR="00B60ADD" w:rsidRPr="00A520CC" w:rsidTr="00F0336E">
        <w:tc>
          <w:tcPr>
            <w:tcW w:w="648" w:type="dxa"/>
          </w:tcPr>
          <w:p w:rsidR="00B60ADD" w:rsidRPr="00A520CC" w:rsidRDefault="00B60ADD" w:rsidP="00F512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40" w:type="dxa"/>
          </w:tcPr>
          <w:p w:rsidR="00AE2855" w:rsidRDefault="00AE2855" w:rsidP="00AE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Стругов</w:t>
            </w:r>
          </w:p>
          <w:p w:rsidR="00B60ADD" w:rsidRDefault="00AE2855" w:rsidP="00AE28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Петрович</w:t>
            </w:r>
          </w:p>
        </w:tc>
        <w:tc>
          <w:tcPr>
            <w:tcW w:w="494" w:type="dxa"/>
          </w:tcPr>
          <w:p w:rsidR="00B60ADD" w:rsidRPr="00A520CC" w:rsidRDefault="00B60ADD" w:rsidP="00F512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906" w:type="dxa"/>
          </w:tcPr>
          <w:p w:rsidR="00B60ADD" w:rsidRPr="00A520CC" w:rsidRDefault="00B60ADD" w:rsidP="00F5127D">
            <w:pPr>
              <w:jc w:val="both"/>
              <w:rPr>
                <w:sz w:val="28"/>
                <w:szCs w:val="28"/>
              </w:rPr>
            </w:pPr>
            <w:r w:rsidRPr="00A520CC">
              <w:rPr>
                <w:sz w:val="28"/>
                <w:szCs w:val="28"/>
              </w:rPr>
              <w:t>Член территориальной избирательной комиссии Осташковского района с решающим голосом</w:t>
            </w:r>
          </w:p>
        </w:tc>
      </w:tr>
      <w:tr w:rsidR="00B60ADD" w:rsidRPr="00A520CC" w:rsidTr="00D21731">
        <w:tc>
          <w:tcPr>
            <w:tcW w:w="648" w:type="dxa"/>
          </w:tcPr>
          <w:p w:rsidR="00B60ADD" w:rsidRDefault="00B60ADD" w:rsidP="00D217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40" w:type="dxa"/>
          </w:tcPr>
          <w:p w:rsidR="00A02C1C" w:rsidRDefault="00A02C1C" w:rsidP="00A02C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Стренго</w:t>
            </w:r>
          </w:p>
          <w:p w:rsidR="00A02C1C" w:rsidRDefault="00A02C1C" w:rsidP="00A02C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Зоя Анатольевна</w:t>
            </w:r>
          </w:p>
        </w:tc>
        <w:tc>
          <w:tcPr>
            <w:tcW w:w="494" w:type="dxa"/>
          </w:tcPr>
          <w:p w:rsidR="00B60ADD" w:rsidRDefault="00B60ADD" w:rsidP="00D217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906" w:type="dxa"/>
          </w:tcPr>
          <w:p w:rsidR="00A02C1C" w:rsidRPr="00A520CC" w:rsidRDefault="00B60ADD" w:rsidP="00BF37B1">
            <w:pPr>
              <w:jc w:val="both"/>
              <w:rPr>
                <w:sz w:val="28"/>
                <w:szCs w:val="28"/>
              </w:rPr>
            </w:pPr>
            <w:r w:rsidRPr="00A520CC">
              <w:rPr>
                <w:sz w:val="28"/>
                <w:szCs w:val="28"/>
              </w:rPr>
              <w:t>Член территориальной избирательной комиссии Осташковского района с решающим голосом</w:t>
            </w:r>
          </w:p>
        </w:tc>
      </w:tr>
      <w:tr w:rsidR="00F63BDC" w:rsidRPr="00A520CC" w:rsidTr="00D21731">
        <w:tc>
          <w:tcPr>
            <w:tcW w:w="648" w:type="dxa"/>
          </w:tcPr>
          <w:p w:rsidR="00F63BDC" w:rsidRDefault="00BF37B1" w:rsidP="00D217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240" w:type="dxa"/>
          </w:tcPr>
          <w:p w:rsidR="00BF37B1" w:rsidRDefault="00BF37B1" w:rsidP="00F63B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Лугаськова </w:t>
            </w:r>
          </w:p>
          <w:p w:rsidR="00F63BDC" w:rsidRDefault="00BF37B1" w:rsidP="00F63B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Анатольевна</w:t>
            </w:r>
          </w:p>
        </w:tc>
        <w:tc>
          <w:tcPr>
            <w:tcW w:w="494" w:type="dxa"/>
          </w:tcPr>
          <w:p w:rsidR="00F63BDC" w:rsidRDefault="00BF37B1" w:rsidP="00D217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906" w:type="dxa"/>
          </w:tcPr>
          <w:p w:rsidR="00F63BDC" w:rsidRPr="00A520CC" w:rsidRDefault="00F63BDC" w:rsidP="00BF37B1">
            <w:pPr>
              <w:jc w:val="both"/>
              <w:rPr>
                <w:sz w:val="28"/>
                <w:szCs w:val="28"/>
              </w:rPr>
            </w:pPr>
            <w:r w:rsidRPr="00A520CC">
              <w:rPr>
                <w:sz w:val="28"/>
                <w:szCs w:val="28"/>
              </w:rPr>
              <w:t xml:space="preserve"> </w:t>
            </w:r>
            <w:r w:rsidR="00BF37B1">
              <w:rPr>
                <w:sz w:val="28"/>
                <w:szCs w:val="28"/>
              </w:rPr>
              <w:t>Ведущий специалист-эксперт отдела информационного центра в аппарате избирательной комиссии Тверской области, исполняющий функциональные обязанности системного администратора КСА ТИК Осташковского района</w:t>
            </w:r>
          </w:p>
        </w:tc>
      </w:tr>
    </w:tbl>
    <w:tbl>
      <w:tblPr>
        <w:tblW w:w="9356" w:type="dxa"/>
        <w:tblInd w:w="-34" w:type="dxa"/>
        <w:tblLook w:val="04A0"/>
      </w:tblPr>
      <w:tblGrid>
        <w:gridCol w:w="4642"/>
        <w:gridCol w:w="4714"/>
      </w:tblGrid>
      <w:tr w:rsidR="00D57CBE" w:rsidRPr="0068268C" w:rsidTr="00A02C1C">
        <w:tc>
          <w:tcPr>
            <w:tcW w:w="4642" w:type="dxa"/>
            <w:vAlign w:val="bottom"/>
          </w:tcPr>
          <w:p w:rsidR="00DD13AA" w:rsidRDefault="00DD13AA" w:rsidP="00C644F9">
            <w:pPr>
              <w:jc w:val="center"/>
              <w:rPr>
                <w:sz w:val="28"/>
              </w:rPr>
            </w:pPr>
          </w:p>
          <w:p w:rsidR="00DD13AA" w:rsidRDefault="00DD13AA" w:rsidP="00C644F9">
            <w:pPr>
              <w:jc w:val="center"/>
              <w:rPr>
                <w:sz w:val="28"/>
              </w:rPr>
            </w:pPr>
          </w:p>
          <w:p w:rsidR="00DD13AA" w:rsidRDefault="00DD13AA" w:rsidP="00C644F9">
            <w:pPr>
              <w:jc w:val="center"/>
              <w:rPr>
                <w:sz w:val="28"/>
              </w:rPr>
            </w:pPr>
          </w:p>
          <w:p w:rsidR="00DD13AA" w:rsidRDefault="00DD13AA" w:rsidP="00C644F9">
            <w:pPr>
              <w:jc w:val="center"/>
              <w:rPr>
                <w:sz w:val="28"/>
              </w:rPr>
            </w:pPr>
          </w:p>
          <w:p w:rsidR="00DD13AA" w:rsidRDefault="00DD13AA" w:rsidP="00C644F9">
            <w:pPr>
              <w:jc w:val="center"/>
              <w:rPr>
                <w:sz w:val="28"/>
              </w:rPr>
            </w:pPr>
          </w:p>
          <w:p w:rsidR="00DD13AA" w:rsidRDefault="00DD13AA" w:rsidP="00C644F9">
            <w:pPr>
              <w:jc w:val="center"/>
              <w:rPr>
                <w:sz w:val="28"/>
              </w:rPr>
            </w:pPr>
          </w:p>
          <w:p w:rsidR="00D57CBE" w:rsidRDefault="00D57CBE" w:rsidP="00C644F9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D57CBE" w:rsidRDefault="00D57CBE" w:rsidP="00C644F9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714" w:type="dxa"/>
            <w:vAlign w:val="bottom"/>
          </w:tcPr>
          <w:p w:rsidR="00D57CBE" w:rsidRPr="0068268C" w:rsidRDefault="00D57CBE" w:rsidP="00C644F9">
            <w:pPr>
              <w:pStyle w:val="2"/>
              <w:spacing w:line="288" w:lineRule="auto"/>
              <w:jc w:val="right"/>
              <w:rPr>
                <w:rFonts w:eastAsia="Arial Unicode MS"/>
                <w:szCs w:val="24"/>
              </w:rPr>
            </w:pPr>
            <w:r w:rsidRPr="0068268C">
              <w:rPr>
                <w:rFonts w:eastAsia="Arial Unicode MS"/>
                <w:szCs w:val="24"/>
              </w:rPr>
              <w:t>Л.В. Романцова</w:t>
            </w:r>
          </w:p>
        </w:tc>
      </w:tr>
      <w:tr w:rsidR="00D57CBE" w:rsidRPr="0068268C" w:rsidTr="00A02C1C">
        <w:tc>
          <w:tcPr>
            <w:tcW w:w="4642" w:type="dxa"/>
            <w:vAlign w:val="bottom"/>
          </w:tcPr>
          <w:p w:rsidR="00D57CBE" w:rsidRDefault="00BC02C5" w:rsidP="00C644F9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 Секретар</w:t>
            </w:r>
            <w:r w:rsidR="00A02C1C">
              <w:rPr>
                <w:sz w:val="28"/>
              </w:rPr>
              <w:t>ь</w:t>
            </w:r>
          </w:p>
          <w:p w:rsidR="00D57CBE" w:rsidRDefault="00D57CBE" w:rsidP="00C644F9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714" w:type="dxa"/>
            <w:vAlign w:val="bottom"/>
          </w:tcPr>
          <w:p w:rsidR="00A02C1C" w:rsidRDefault="00A02C1C" w:rsidP="00C644F9">
            <w:pPr>
              <w:pStyle w:val="2"/>
              <w:spacing w:line="288" w:lineRule="auto"/>
              <w:jc w:val="right"/>
              <w:rPr>
                <w:szCs w:val="24"/>
              </w:rPr>
            </w:pPr>
          </w:p>
          <w:p w:rsidR="00A02C1C" w:rsidRDefault="00A02C1C" w:rsidP="00C644F9">
            <w:pPr>
              <w:pStyle w:val="2"/>
              <w:spacing w:line="288" w:lineRule="auto"/>
              <w:jc w:val="right"/>
              <w:rPr>
                <w:szCs w:val="24"/>
              </w:rPr>
            </w:pPr>
          </w:p>
          <w:p w:rsidR="00D57CBE" w:rsidRPr="0068268C" w:rsidRDefault="00A02C1C" w:rsidP="00C644F9">
            <w:pPr>
              <w:pStyle w:val="2"/>
              <w:spacing w:line="288" w:lineRule="auto"/>
              <w:jc w:val="right"/>
              <w:rPr>
                <w:szCs w:val="24"/>
              </w:rPr>
            </w:pPr>
            <w:r>
              <w:rPr>
                <w:szCs w:val="24"/>
              </w:rPr>
              <w:t>Н.А. Лугаськова</w:t>
            </w:r>
          </w:p>
        </w:tc>
      </w:tr>
    </w:tbl>
    <w:p w:rsidR="007514C4" w:rsidRDefault="007514C4" w:rsidP="00D57CBE">
      <w:pPr>
        <w:ind w:firstLine="709"/>
      </w:pPr>
    </w:p>
    <w:sectPr w:rsidR="007514C4" w:rsidSect="00A02C1C">
      <w:headerReference w:type="even" r:id="rId8"/>
      <w:footerReference w:type="default" r:id="rId9"/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1F6" w:rsidRDefault="00E351F6">
      <w:r>
        <w:separator/>
      </w:r>
    </w:p>
  </w:endnote>
  <w:endnote w:type="continuationSeparator" w:id="0">
    <w:p w:rsidR="00E351F6" w:rsidRDefault="00E351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4C4" w:rsidRDefault="007514C4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1F6" w:rsidRDefault="00E351F6">
      <w:r>
        <w:separator/>
      </w:r>
    </w:p>
  </w:footnote>
  <w:footnote w:type="continuationSeparator" w:id="0">
    <w:p w:rsidR="00E351F6" w:rsidRDefault="00E351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4C4" w:rsidRDefault="0005060D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7514C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7514C4" w:rsidRDefault="007514C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01418"/>
    <w:multiLevelType w:val="hybridMultilevel"/>
    <w:tmpl w:val="25DA99C6"/>
    <w:lvl w:ilvl="0" w:tplc="5F62A562">
      <w:start w:val="2"/>
      <w:numFmt w:val="decimal"/>
      <w:lvlText w:val="%1."/>
      <w:lvlJc w:val="center"/>
      <w:pPr>
        <w:tabs>
          <w:tab w:val="num" w:pos="1353"/>
        </w:tabs>
        <w:ind w:left="1353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76"/>
        </w:tabs>
        <w:ind w:left="237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96"/>
        </w:tabs>
        <w:ind w:left="309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16"/>
        </w:tabs>
        <w:ind w:left="381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36"/>
        </w:tabs>
        <w:ind w:left="453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56"/>
        </w:tabs>
        <w:ind w:left="525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76"/>
        </w:tabs>
        <w:ind w:left="597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96"/>
        </w:tabs>
        <w:ind w:left="669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16"/>
        </w:tabs>
        <w:ind w:left="7416" w:hanging="180"/>
      </w:pPr>
    </w:lvl>
  </w:abstractNum>
  <w:abstractNum w:abstractNumId="1">
    <w:nsid w:val="0AE63E5D"/>
    <w:multiLevelType w:val="hybridMultilevel"/>
    <w:tmpl w:val="7CA8DAE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1D4C"/>
    <w:rsid w:val="00006024"/>
    <w:rsid w:val="0001190C"/>
    <w:rsid w:val="000348E2"/>
    <w:rsid w:val="0005060D"/>
    <w:rsid w:val="00070C44"/>
    <w:rsid w:val="000932CF"/>
    <w:rsid w:val="00097241"/>
    <w:rsid w:val="000A1C2C"/>
    <w:rsid w:val="000D08BE"/>
    <w:rsid w:val="00136C05"/>
    <w:rsid w:val="001478CC"/>
    <w:rsid w:val="00147B75"/>
    <w:rsid w:val="00160196"/>
    <w:rsid w:val="001812D1"/>
    <w:rsid w:val="00194378"/>
    <w:rsid w:val="001961B8"/>
    <w:rsid w:val="001A475D"/>
    <w:rsid w:val="001E142A"/>
    <w:rsid w:val="001F687E"/>
    <w:rsid w:val="00217BDA"/>
    <w:rsid w:val="00255EF9"/>
    <w:rsid w:val="00270417"/>
    <w:rsid w:val="002953D5"/>
    <w:rsid w:val="002A5B77"/>
    <w:rsid w:val="002C158E"/>
    <w:rsid w:val="002D1625"/>
    <w:rsid w:val="003030F7"/>
    <w:rsid w:val="00307ADB"/>
    <w:rsid w:val="00354F58"/>
    <w:rsid w:val="00362370"/>
    <w:rsid w:val="003673A6"/>
    <w:rsid w:val="00371104"/>
    <w:rsid w:val="00376977"/>
    <w:rsid w:val="00377F66"/>
    <w:rsid w:val="00386D9D"/>
    <w:rsid w:val="00397FEA"/>
    <w:rsid w:val="003A22C1"/>
    <w:rsid w:val="003A55B3"/>
    <w:rsid w:val="003B3345"/>
    <w:rsid w:val="003D0D22"/>
    <w:rsid w:val="003D1763"/>
    <w:rsid w:val="003D7EE7"/>
    <w:rsid w:val="003F26C9"/>
    <w:rsid w:val="00404F2D"/>
    <w:rsid w:val="0041504B"/>
    <w:rsid w:val="004333EE"/>
    <w:rsid w:val="00487917"/>
    <w:rsid w:val="0049598A"/>
    <w:rsid w:val="004F0AAE"/>
    <w:rsid w:val="004F68A2"/>
    <w:rsid w:val="005077A0"/>
    <w:rsid w:val="00511D4C"/>
    <w:rsid w:val="00575313"/>
    <w:rsid w:val="00592F90"/>
    <w:rsid w:val="00595275"/>
    <w:rsid w:val="005967EB"/>
    <w:rsid w:val="005A2C40"/>
    <w:rsid w:val="005B7505"/>
    <w:rsid w:val="005C0B78"/>
    <w:rsid w:val="005C4263"/>
    <w:rsid w:val="005C4D97"/>
    <w:rsid w:val="00620718"/>
    <w:rsid w:val="00666CD6"/>
    <w:rsid w:val="006706B3"/>
    <w:rsid w:val="0068268C"/>
    <w:rsid w:val="00684BA9"/>
    <w:rsid w:val="0069275B"/>
    <w:rsid w:val="006C1967"/>
    <w:rsid w:val="006C406A"/>
    <w:rsid w:val="006C4703"/>
    <w:rsid w:val="006D3FE8"/>
    <w:rsid w:val="006E1686"/>
    <w:rsid w:val="006F1F73"/>
    <w:rsid w:val="007056A3"/>
    <w:rsid w:val="007279AD"/>
    <w:rsid w:val="007514C4"/>
    <w:rsid w:val="007518B4"/>
    <w:rsid w:val="00771A7A"/>
    <w:rsid w:val="007813CF"/>
    <w:rsid w:val="0078644E"/>
    <w:rsid w:val="007A0224"/>
    <w:rsid w:val="007B2B04"/>
    <w:rsid w:val="007B4AB1"/>
    <w:rsid w:val="007B6766"/>
    <w:rsid w:val="007C3E0C"/>
    <w:rsid w:val="00811023"/>
    <w:rsid w:val="008272FA"/>
    <w:rsid w:val="008453BD"/>
    <w:rsid w:val="008457B4"/>
    <w:rsid w:val="00855BAF"/>
    <w:rsid w:val="00884559"/>
    <w:rsid w:val="0089439B"/>
    <w:rsid w:val="008B0593"/>
    <w:rsid w:val="008B718E"/>
    <w:rsid w:val="008C088D"/>
    <w:rsid w:val="008C7EA6"/>
    <w:rsid w:val="008F5B20"/>
    <w:rsid w:val="009164E1"/>
    <w:rsid w:val="0093015B"/>
    <w:rsid w:val="0093546A"/>
    <w:rsid w:val="00964F40"/>
    <w:rsid w:val="00983F99"/>
    <w:rsid w:val="009915FA"/>
    <w:rsid w:val="00997134"/>
    <w:rsid w:val="009A0F90"/>
    <w:rsid w:val="009A3A2B"/>
    <w:rsid w:val="009B0232"/>
    <w:rsid w:val="009D121C"/>
    <w:rsid w:val="009D3364"/>
    <w:rsid w:val="009E7A13"/>
    <w:rsid w:val="009F7126"/>
    <w:rsid w:val="00A02C1C"/>
    <w:rsid w:val="00A110EA"/>
    <w:rsid w:val="00A431B8"/>
    <w:rsid w:val="00A72F66"/>
    <w:rsid w:val="00A9105C"/>
    <w:rsid w:val="00A95DE6"/>
    <w:rsid w:val="00A962A0"/>
    <w:rsid w:val="00AC7E6F"/>
    <w:rsid w:val="00AD6788"/>
    <w:rsid w:val="00AE2855"/>
    <w:rsid w:val="00AE2A0C"/>
    <w:rsid w:val="00B0541B"/>
    <w:rsid w:val="00B10C8B"/>
    <w:rsid w:val="00B345B2"/>
    <w:rsid w:val="00B47A76"/>
    <w:rsid w:val="00B5334D"/>
    <w:rsid w:val="00B56585"/>
    <w:rsid w:val="00B60ADD"/>
    <w:rsid w:val="00B808AC"/>
    <w:rsid w:val="00B9607A"/>
    <w:rsid w:val="00BA175E"/>
    <w:rsid w:val="00BA5FF2"/>
    <w:rsid w:val="00BA784F"/>
    <w:rsid w:val="00BC02C5"/>
    <w:rsid w:val="00BF37B1"/>
    <w:rsid w:val="00C16B57"/>
    <w:rsid w:val="00C23D0C"/>
    <w:rsid w:val="00C44944"/>
    <w:rsid w:val="00C644F9"/>
    <w:rsid w:val="00CC6D7B"/>
    <w:rsid w:val="00CF78BC"/>
    <w:rsid w:val="00D106CB"/>
    <w:rsid w:val="00D1678C"/>
    <w:rsid w:val="00D3421B"/>
    <w:rsid w:val="00D46E7A"/>
    <w:rsid w:val="00D57CBE"/>
    <w:rsid w:val="00D73BF9"/>
    <w:rsid w:val="00D90778"/>
    <w:rsid w:val="00DB3EB4"/>
    <w:rsid w:val="00DD13AA"/>
    <w:rsid w:val="00DE25E0"/>
    <w:rsid w:val="00DF657D"/>
    <w:rsid w:val="00E012F9"/>
    <w:rsid w:val="00E050B0"/>
    <w:rsid w:val="00E270B6"/>
    <w:rsid w:val="00E327A5"/>
    <w:rsid w:val="00E35190"/>
    <w:rsid w:val="00E351F6"/>
    <w:rsid w:val="00E359CD"/>
    <w:rsid w:val="00E40DDD"/>
    <w:rsid w:val="00E640F1"/>
    <w:rsid w:val="00E7237C"/>
    <w:rsid w:val="00E76AF1"/>
    <w:rsid w:val="00ED1ACF"/>
    <w:rsid w:val="00EE4B0E"/>
    <w:rsid w:val="00EF5E8B"/>
    <w:rsid w:val="00F0329A"/>
    <w:rsid w:val="00F03889"/>
    <w:rsid w:val="00F14272"/>
    <w:rsid w:val="00F153F1"/>
    <w:rsid w:val="00F205BB"/>
    <w:rsid w:val="00F232F0"/>
    <w:rsid w:val="00F32459"/>
    <w:rsid w:val="00F46465"/>
    <w:rsid w:val="00F5127D"/>
    <w:rsid w:val="00F63BDC"/>
    <w:rsid w:val="00F84E7E"/>
    <w:rsid w:val="00F96D41"/>
    <w:rsid w:val="00FA3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5B77"/>
  </w:style>
  <w:style w:type="paragraph" w:styleId="1">
    <w:name w:val="heading 1"/>
    <w:basedOn w:val="a"/>
    <w:next w:val="a"/>
    <w:qFormat/>
    <w:rsid w:val="002A5B77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2A5B77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2A5B77"/>
    <w:pPr>
      <w:keepNext/>
      <w:ind w:firstLine="1072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5B77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2A5B77"/>
  </w:style>
  <w:style w:type="paragraph" w:styleId="a5">
    <w:name w:val="Body Text Indent"/>
    <w:basedOn w:val="a"/>
    <w:rsid w:val="002A5B77"/>
    <w:pPr>
      <w:ind w:left="993" w:hanging="284"/>
      <w:jc w:val="both"/>
    </w:pPr>
    <w:rPr>
      <w:sz w:val="28"/>
    </w:rPr>
  </w:style>
  <w:style w:type="paragraph" w:styleId="a6">
    <w:name w:val="header"/>
    <w:basedOn w:val="a"/>
    <w:rsid w:val="002A5B77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2A5B77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2A5B77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2A5B77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C1967"/>
    <w:pPr>
      <w:keepNext/>
      <w:ind w:right="-1050"/>
      <w:jc w:val="center"/>
    </w:pPr>
    <w:rPr>
      <w:b/>
      <w:sz w:val="28"/>
    </w:rPr>
  </w:style>
  <w:style w:type="paragraph" w:styleId="ab">
    <w:name w:val="endnote text"/>
    <w:basedOn w:val="a"/>
    <w:link w:val="ac"/>
    <w:rsid w:val="009F7126"/>
  </w:style>
  <w:style w:type="character" w:customStyle="1" w:styleId="ac">
    <w:name w:val="Текст концевой сноски Знак"/>
    <w:basedOn w:val="a0"/>
    <w:link w:val="ab"/>
    <w:rsid w:val="009F7126"/>
  </w:style>
  <w:style w:type="character" w:styleId="ad">
    <w:name w:val="endnote reference"/>
    <w:basedOn w:val="a0"/>
    <w:rsid w:val="009F7126"/>
    <w:rPr>
      <w:vertAlign w:val="superscript"/>
    </w:rPr>
  </w:style>
  <w:style w:type="paragraph" w:styleId="ae">
    <w:name w:val="footnote text"/>
    <w:basedOn w:val="a"/>
    <w:link w:val="af"/>
    <w:rsid w:val="009F7126"/>
  </w:style>
  <w:style w:type="character" w:customStyle="1" w:styleId="af">
    <w:name w:val="Текст сноски Знак"/>
    <w:basedOn w:val="a0"/>
    <w:link w:val="ae"/>
    <w:rsid w:val="009F7126"/>
  </w:style>
  <w:style w:type="character" w:styleId="af0">
    <w:name w:val="footnote reference"/>
    <w:basedOn w:val="a0"/>
    <w:rsid w:val="009F712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EE1C3-3242-4725-B90E-3AAB38F04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8</cp:revision>
  <cp:lastPrinted>2016-06-22T13:11:00Z</cp:lastPrinted>
  <dcterms:created xsi:type="dcterms:W3CDTF">2017-06-15T13:55:00Z</dcterms:created>
  <dcterms:modified xsi:type="dcterms:W3CDTF">2017-06-28T10:00:00Z</dcterms:modified>
</cp:coreProperties>
</file>