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746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20/1</w:t>
      </w:r>
      <w:r w:rsidR="00211D6B">
        <w:rPr>
          <w:sz w:val="28"/>
          <w:szCs w:val="28"/>
        </w:rPr>
        <w:t>5</w:t>
      </w:r>
      <w:r w:rsidR="006B105B">
        <w:rPr>
          <w:sz w:val="28"/>
          <w:szCs w:val="28"/>
        </w:rPr>
        <w:t>9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B105B" w:rsidRPr="006B105B" w:rsidRDefault="006B105B" w:rsidP="006B105B">
      <w:pPr>
        <w:pStyle w:val="ae"/>
        <w:spacing w:before="200" w:after="240"/>
        <w:jc w:val="center"/>
        <w:rPr>
          <w:b/>
          <w:sz w:val="28"/>
        </w:rPr>
      </w:pPr>
      <w:r w:rsidRPr="006B105B">
        <w:rPr>
          <w:b/>
          <w:sz w:val="28"/>
        </w:rPr>
        <w:t>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года</w:t>
      </w:r>
      <w:r>
        <w:rPr>
          <w:b/>
          <w:sz w:val="28"/>
        </w:rPr>
        <w:t xml:space="preserve"> в участковые избирательные комиссии Осташковского района</w:t>
      </w:r>
    </w:p>
    <w:p w:rsidR="008C1CB1" w:rsidRPr="00542EC5" w:rsidRDefault="006B105B" w:rsidP="00542EC5">
      <w:pPr>
        <w:tabs>
          <w:tab w:val="left" w:pos="3060"/>
        </w:tabs>
        <w:spacing w:line="360" w:lineRule="auto"/>
        <w:ind w:firstLine="851"/>
        <w:jc w:val="both"/>
        <w:rPr>
          <w:sz w:val="28"/>
          <w:szCs w:val="28"/>
        </w:rPr>
      </w:pPr>
      <w:r w:rsidRPr="006B105B">
        <w:rPr>
          <w:bCs/>
          <w:sz w:val="28"/>
          <w:szCs w:val="28"/>
        </w:rPr>
        <w:t>В соответствии с частью 1</w:t>
      </w:r>
      <w:r>
        <w:rPr>
          <w:bCs/>
          <w:sz w:val="28"/>
          <w:szCs w:val="28"/>
        </w:rPr>
        <w:t>4</w:t>
      </w:r>
      <w:r w:rsidRPr="006B105B">
        <w:rPr>
          <w:bCs/>
          <w:sz w:val="28"/>
          <w:szCs w:val="28"/>
        </w:rPr>
        <w:t xml:space="preserve"> статьи 79 Федерального закона от 22.02.2014 года № 20-ФЗ «О выборах депутатов Государственной Думы Федерального Собрания Российской Федерации», постановлениями Центральной избирательной комиссии Российской Федерации от 25.05.2016 № 8/72-7 «О вопросах связанных с изготовлением и доставкой избирательных бюллетеней для голосования на выборах депутатов Государственной Думы Федерального Собрания Российской Федерации седьмого созыва», от 25.05.2016 № 8/73-7 «О специальных знаках (марках) для избирательных бюллетеней на выборах депутатов Государственной Думы Федерального Собрания Российской Федерации седьмого созыва», от 18.05.2016</w:t>
      </w:r>
      <w:r w:rsidR="00542EC5">
        <w:rPr>
          <w:bCs/>
          <w:sz w:val="28"/>
          <w:szCs w:val="28"/>
        </w:rPr>
        <w:t xml:space="preserve"> </w:t>
      </w:r>
      <w:r w:rsidRPr="006B105B">
        <w:rPr>
          <w:bCs/>
          <w:sz w:val="28"/>
          <w:szCs w:val="28"/>
        </w:rPr>
        <w:t>№ 7/61-7 «О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седьмого созыва», от 18.05.2016 № 7/62-7 «О количестве специальных знаков (марок) для избирательных бюллетеней на выборах депутатов Государственной Думы Федерального Собрания Российской Федерации седьмого созыва», постановлением избирательной комиссии Тверской области от 06.08.2016 № 24/322-6 «</w:t>
      </w:r>
      <w:r w:rsidRPr="006B105B">
        <w:rPr>
          <w:sz w:val="28"/>
          <w:szCs w:val="28"/>
        </w:rPr>
        <w:t xml:space="preserve">Об изготовлении избирательных бюллетеней на выборах депутатов Государственной Думы </w:t>
      </w:r>
      <w:r w:rsidRPr="006B105B">
        <w:rPr>
          <w:sz w:val="28"/>
          <w:szCs w:val="28"/>
        </w:rPr>
        <w:lastRenderedPageBreak/>
        <w:t>Федерального Собрания Российской Федерации седьмого созыва 18 сентября 2016 года</w:t>
      </w:r>
      <w:r w:rsidR="00542EC5">
        <w:rPr>
          <w:sz w:val="28"/>
          <w:szCs w:val="28"/>
        </w:rPr>
        <w:t xml:space="preserve">», постановления избирательной комиссии Тверской области от 11 августа 2016 года № 25/345-6 </w:t>
      </w:r>
      <w:r w:rsidR="00542EC5" w:rsidRPr="00542EC5">
        <w:rPr>
          <w:sz w:val="28"/>
          <w:szCs w:val="28"/>
        </w:rPr>
        <w:t>«О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года»</w:t>
      </w:r>
      <w:r w:rsidR="00542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1CB1" w:rsidRPr="006B105B">
        <w:rPr>
          <w:sz w:val="28"/>
          <w:szCs w:val="28"/>
        </w:rPr>
        <w:t>территориальная</w:t>
      </w:r>
      <w:r w:rsidR="008C1CB1" w:rsidRPr="008C1CB1">
        <w:rPr>
          <w:sz w:val="28"/>
          <w:szCs w:val="26"/>
        </w:rPr>
        <w:t xml:space="preserve"> избирательная комиссия </w:t>
      </w:r>
      <w:r w:rsidR="008C1CB1">
        <w:rPr>
          <w:sz w:val="28"/>
          <w:szCs w:val="26"/>
        </w:rPr>
        <w:t>Осташковского</w:t>
      </w:r>
      <w:r w:rsidR="008C1CB1" w:rsidRPr="008C1CB1">
        <w:rPr>
          <w:sz w:val="28"/>
          <w:szCs w:val="26"/>
        </w:rPr>
        <w:t xml:space="preserve"> района </w:t>
      </w:r>
      <w:r w:rsidR="008C1CB1" w:rsidRPr="008C1CB1">
        <w:rPr>
          <w:b/>
          <w:spacing w:val="30"/>
          <w:sz w:val="28"/>
          <w:szCs w:val="28"/>
        </w:rPr>
        <w:t>постановляет:</w:t>
      </w:r>
    </w:p>
    <w:p w:rsidR="00542EC5" w:rsidRPr="00542EC5" w:rsidRDefault="00542EC5" w:rsidP="00542EC5">
      <w:pPr>
        <w:pStyle w:val="ae"/>
        <w:numPr>
          <w:ilvl w:val="0"/>
          <w:numId w:val="15"/>
        </w:numPr>
        <w:tabs>
          <w:tab w:val="left" w:pos="0"/>
        </w:tabs>
        <w:spacing w:after="0" w:line="341" w:lineRule="auto"/>
        <w:ind w:left="0" w:firstLine="708"/>
        <w:jc w:val="both"/>
        <w:rPr>
          <w:bCs/>
          <w:sz w:val="28"/>
        </w:rPr>
      </w:pPr>
      <w:r w:rsidRPr="00542EC5">
        <w:rPr>
          <w:bCs/>
          <w:sz w:val="28"/>
        </w:rPr>
        <w:t xml:space="preserve">Распределить </w:t>
      </w:r>
      <w:r>
        <w:rPr>
          <w:bCs/>
          <w:sz w:val="28"/>
        </w:rPr>
        <w:t xml:space="preserve">участковым избирательным комиссиям Осташковского района </w:t>
      </w:r>
      <w:r w:rsidRPr="00542EC5">
        <w:rPr>
          <w:bCs/>
          <w:sz w:val="28"/>
        </w:rPr>
        <w:t xml:space="preserve">избирательные бюллетени по федеральному избирательному округу для голосования и специальные знаки (марки) для избирательных бюллетеней на </w:t>
      </w:r>
      <w:r w:rsidRPr="00542EC5">
        <w:rPr>
          <w:sz w:val="28"/>
        </w:rPr>
        <w:t xml:space="preserve">выборах депутатов Государственной Думы Федерального Собрания Российской Федерации седьмого созыва согласно </w:t>
      </w:r>
      <w:r w:rsidRPr="00542EC5">
        <w:rPr>
          <w:bCs/>
          <w:sz w:val="28"/>
        </w:rPr>
        <w:t>приложению № 1.</w:t>
      </w:r>
    </w:p>
    <w:p w:rsidR="00542EC5" w:rsidRPr="00542EC5" w:rsidRDefault="00542EC5" w:rsidP="00542EC5">
      <w:pPr>
        <w:pStyle w:val="ae"/>
        <w:numPr>
          <w:ilvl w:val="0"/>
          <w:numId w:val="15"/>
        </w:numPr>
        <w:tabs>
          <w:tab w:val="left" w:pos="0"/>
        </w:tabs>
        <w:spacing w:after="0" w:line="341" w:lineRule="auto"/>
        <w:ind w:left="0" w:firstLine="708"/>
        <w:jc w:val="both"/>
        <w:rPr>
          <w:bCs/>
          <w:sz w:val="28"/>
        </w:rPr>
      </w:pPr>
      <w:r w:rsidRPr="00542EC5">
        <w:rPr>
          <w:bCs/>
          <w:sz w:val="28"/>
        </w:rPr>
        <w:t>Распределить</w:t>
      </w:r>
      <w:r>
        <w:rPr>
          <w:bCs/>
          <w:sz w:val="28"/>
        </w:rPr>
        <w:t xml:space="preserve"> участковым избирательным комиссиям Осташковского района</w:t>
      </w:r>
      <w:r w:rsidRPr="00542EC5">
        <w:rPr>
          <w:bCs/>
          <w:sz w:val="28"/>
        </w:rPr>
        <w:t xml:space="preserve"> избирательные бюллетени </w:t>
      </w:r>
      <w:r w:rsidRPr="00542EC5">
        <w:rPr>
          <w:sz w:val="28"/>
        </w:rPr>
        <w:t>по одномандатному избирательному округу «</w:t>
      </w:r>
      <w:r w:rsidRPr="00542EC5">
        <w:rPr>
          <w:sz w:val="28"/>
          <w:szCs w:val="28"/>
        </w:rPr>
        <w:t xml:space="preserve">Тверская область - Тверской одномандатный избирательный округ №180» </w:t>
      </w:r>
      <w:r w:rsidRPr="00542EC5">
        <w:rPr>
          <w:bCs/>
          <w:sz w:val="28"/>
        </w:rPr>
        <w:t xml:space="preserve">для голосования и специальные знаки (марки) для избирательных бюллетеней на </w:t>
      </w:r>
      <w:r w:rsidRPr="00542EC5">
        <w:rPr>
          <w:sz w:val="28"/>
        </w:rPr>
        <w:t xml:space="preserve">выборах депутатов Государственной Думы Федерального Собрания Российской Федерации седьмого созыва согласно </w:t>
      </w:r>
      <w:r w:rsidRPr="00542EC5">
        <w:rPr>
          <w:bCs/>
          <w:sz w:val="28"/>
        </w:rPr>
        <w:t>приложению № 2.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6"/>
        </w:rPr>
      </w:pPr>
      <w:r w:rsidRPr="00F7778A">
        <w:rPr>
          <w:sz w:val="28"/>
          <w:szCs w:val="26"/>
        </w:rPr>
        <w:t>Направить настоящее постановление в соответствующие участковые избирательные комиссии</w:t>
      </w:r>
      <w:r>
        <w:rPr>
          <w:sz w:val="28"/>
          <w:szCs w:val="26"/>
        </w:rPr>
        <w:t xml:space="preserve"> Осташковского района</w:t>
      </w:r>
      <w:r w:rsidRPr="00F7778A">
        <w:rPr>
          <w:sz w:val="28"/>
          <w:szCs w:val="26"/>
        </w:rPr>
        <w:t>.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F7778A">
        <w:rPr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462" w:type="dxa"/>
        <w:tblInd w:w="108" w:type="dxa"/>
        <w:tblLook w:val="04A0"/>
      </w:tblPr>
      <w:tblGrid>
        <w:gridCol w:w="4500"/>
        <w:gridCol w:w="462"/>
        <w:gridCol w:w="4398"/>
        <w:gridCol w:w="102"/>
      </w:tblGrid>
      <w:tr w:rsidR="00ED5293" w:rsidRPr="00ED5293" w:rsidTr="00C7405B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C7405B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  <w:tr w:rsidR="00F7778A" w:rsidRPr="002D79D9" w:rsidTr="00C7405B">
        <w:tblPrEx>
          <w:tblLook w:val="01E0"/>
        </w:tblPrEx>
        <w:trPr>
          <w:gridBefore w:val="2"/>
          <w:wBefore w:w="4962" w:type="dxa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2E73CA">
            <w:pPr>
              <w:rPr>
                <w:szCs w:val="28"/>
              </w:rPr>
            </w:pPr>
            <w:r w:rsidRPr="002D79D9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№ 1</w:t>
            </w:r>
          </w:p>
        </w:tc>
      </w:tr>
      <w:tr w:rsidR="00F7778A" w:rsidRPr="002D79D9" w:rsidTr="00C7405B">
        <w:tblPrEx>
          <w:tblLook w:val="01E0"/>
        </w:tblPrEx>
        <w:trPr>
          <w:gridBefore w:val="2"/>
          <w:wBefore w:w="4962" w:type="dxa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2E73CA">
            <w:pPr>
              <w:spacing w:before="120"/>
              <w:rPr>
                <w:szCs w:val="28"/>
              </w:rPr>
            </w:pPr>
            <w:r w:rsidRPr="002D79D9">
              <w:rPr>
                <w:szCs w:val="28"/>
              </w:rPr>
              <w:t>УТВЕРЖДЕНО</w:t>
            </w:r>
          </w:p>
        </w:tc>
      </w:tr>
      <w:tr w:rsidR="00F7778A" w:rsidRPr="002D79D9" w:rsidTr="00C7405B">
        <w:tblPrEx>
          <w:tblLook w:val="01E0"/>
        </w:tblPrEx>
        <w:trPr>
          <w:gridBefore w:val="2"/>
          <w:wBefore w:w="4962" w:type="dxa"/>
          <w:trHeight w:val="488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F7778A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 xml:space="preserve"> Осташковского района </w:t>
            </w:r>
          </w:p>
        </w:tc>
      </w:tr>
      <w:tr w:rsidR="00F7778A" w:rsidRPr="002D79D9" w:rsidTr="00C7405B">
        <w:tblPrEx>
          <w:tblLook w:val="01E0"/>
        </w:tblPrEx>
        <w:trPr>
          <w:gridBefore w:val="2"/>
          <w:wBefore w:w="4962" w:type="dxa"/>
          <w:trHeight w:val="218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6B105B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от </w:t>
            </w:r>
            <w:r>
              <w:t xml:space="preserve">27 </w:t>
            </w:r>
            <w:r w:rsidRPr="002D79D9">
              <w:t>августа 2016 г.</w:t>
            </w:r>
            <w:r w:rsidRPr="002D79D9">
              <w:rPr>
                <w:szCs w:val="28"/>
              </w:rPr>
              <w:t xml:space="preserve"> № </w:t>
            </w:r>
            <w:r>
              <w:rPr>
                <w:szCs w:val="28"/>
              </w:rPr>
              <w:t>20/15</w:t>
            </w:r>
            <w:r w:rsidR="006B105B">
              <w:rPr>
                <w:szCs w:val="28"/>
              </w:rPr>
              <w:t>9</w:t>
            </w:r>
            <w:r w:rsidRPr="002D79D9">
              <w:rPr>
                <w:szCs w:val="28"/>
              </w:rPr>
              <w:t>-4</w:t>
            </w:r>
          </w:p>
        </w:tc>
      </w:tr>
    </w:tbl>
    <w:p w:rsidR="00F7778A" w:rsidRPr="00F7778A" w:rsidRDefault="00F7778A" w:rsidP="00F7778A">
      <w:pPr>
        <w:spacing w:before="24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>Распределение</w:t>
      </w:r>
    </w:p>
    <w:p w:rsidR="00F7778A" w:rsidRPr="00542EC5" w:rsidRDefault="00542EC5" w:rsidP="00F7778A">
      <w:pPr>
        <w:spacing w:after="120"/>
        <w:jc w:val="center"/>
        <w:rPr>
          <w:b/>
          <w:sz w:val="28"/>
          <w:szCs w:val="28"/>
        </w:rPr>
      </w:pPr>
      <w:r w:rsidRPr="00542EC5">
        <w:rPr>
          <w:b/>
          <w:bCs/>
          <w:sz w:val="28"/>
        </w:rPr>
        <w:t>участковым избирательным комиссиям Осташковского района избирательны</w:t>
      </w:r>
      <w:r>
        <w:rPr>
          <w:b/>
          <w:bCs/>
          <w:sz w:val="28"/>
        </w:rPr>
        <w:t>х</w:t>
      </w:r>
      <w:r w:rsidRPr="00542EC5">
        <w:rPr>
          <w:b/>
          <w:bCs/>
          <w:sz w:val="28"/>
        </w:rPr>
        <w:t xml:space="preserve"> бюллетен</w:t>
      </w:r>
      <w:r>
        <w:rPr>
          <w:b/>
          <w:bCs/>
          <w:sz w:val="28"/>
        </w:rPr>
        <w:t xml:space="preserve">ей </w:t>
      </w:r>
      <w:r w:rsidRPr="00542EC5">
        <w:rPr>
          <w:b/>
          <w:bCs/>
          <w:sz w:val="28"/>
        </w:rPr>
        <w:t xml:space="preserve">по федеральному избирательному округу для голосования и специальные знаки (марки) для избирательных бюллетеней на </w:t>
      </w:r>
      <w:r w:rsidRPr="00542EC5">
        <w:rPr>
          <w:b/>
          <w:sz w:val="28"/>
        </w:rPr>
        <w:t>выборах депутатов Государственной Думы Федерального Собрания Российской Федерации седьмого созыва</w:t>
      </w: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97"/>
        <w:gridCol w:w="2418"/>
      </w:tblGrid>
      <w:tr w:rsidR="00F7778A" w:rsidRPr="00F7778A" w:rsidTr="002E73CA">
        <w:trPr>
          <w:cantSplit/>
          <w:trHeight w:val="1066"/>
          <w:tblHeader/>
        </w:trPr>
        <w:tc>
          <w:tcPr>
            <w:tcW w:w="567" w:type="dxa"/>
            <w:textDirection w:val="btLr"/>
            <w:vAlign w:val="center"/>
          </w:tcPr>
          <w:p w:rsidR="00F7778A" w:rsidRPr="00F7778A" w:rsidRDefault="00092747" w:rsidP="002E73CA">
            <w:pPr>
              <w:ind w:left="113" w:right="11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30.25pt,-353.75pt" to="30.25pt,-353.75pt"/>
              </w:pict>
            </w:r>
            <w:r w:rsidR="00F7778A" w:rsidRPr="00F7778A">
              <w:rPr>
                <w:sz w:val="28"/>
                <w:szCs w:val="28"/>
              </w:rPr>
              <w:t>№п/п</w:t>
            </w:r>
          </w:p>
        </w:tc>
        <w:tc>
          <w:tcPr>
            <w:tcW w:w="6297" w:type="dxa"/>
            <w:vAlign w:val="center"/>
          </w:tcPr>
          <w:p w:rsidR="00F7778A" w:rsidRPr="00F7778A" w:rsidRDefault="00F7778A" w:rsidP="00F96F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Наименование территориальной </w:t>
            </w:r>
            <w:r w:rsidRPr="00F7778A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F7778A">
              <w:rPr>
                <w:sz w:val="28"/>
                <w:szCs w:val="28"/>
              </w:rPr>
              <w:br/>
              <w:t>(</w:t>
            </w:r>
            <w:r w:rsidR="00F96F8A">
              <w:rPr>
                <w:sz w:val="28"/>
                <w:szCs w:val="28"/>
              </w:rPr>
              <w:t>УИК</w:t>
            </w:r>
            <w:r w:rsidRPr="00F7778A">
              <w:rPr>
                <w:sz w:val="28"/>
                <w:szCs w:val="28"/>
              </w:rPr>
              <w:t>)</w:t>
            </w:r>
          </w:p>
        </w:tc>
        <w:tc>
          <w:tcPr>
            <w:tcW w:w="2418" w:type="dxa"/>
            <w:vAlign w:val="center"/>
          </w:tcPr>
          <w:p w:rsidR="00F7778A" w:rsidRPr="00F7778A" w:rsidRDefault="00F7778A" w:rsidP="001D77E8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Количество </w:t>
            </w:r>
            <w:r w:rsidR="001D77E8"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092747" w:rsidP="002E73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418.55pt,1.9pt" to="418.55pt,1.9pt" o:allowincell="f"/>
              </w:pict>
            </w:r>
            <w:r w:rsidR="00F7778A" w:rsidRPr="00F7778A">
              <w:rPr>
                <w:sz w:val="28"/>
                <w:szCs w:val="28"/>
              </w:rPr>
              <w:t>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689</w:t>
            </w:r>
          </w:p>
        </w:tc>
        <w:tc>
          <w:tcPr>
            <w:tcW w:w="2418" w:type="dxa"/>
            <w:vAlign w:val="bottom"/>
          </w:tcPr>
          <w:p w:rsidR="00F7778A" w:rsidRPr="00F7778A" w:rsidRDefault="009F36E5" w:rsidP="001D7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</w:t>
            </w:r>
            <w:r w:rsidR="001D77E8">
              <w:rPr>
                <w:bCs/>
                <w:sz w:val="28"/>
                <w:szCs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690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110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691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96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692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95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693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102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694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188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695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207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8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696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186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9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697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223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10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698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>
              <w:rPr>
                <w:sz w:val="28"/>
              </w:rPr>
              <w:t>105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699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>
              <w:rPr>
                <w:sz w:val="28"/>
              </w:rPr>
              <w:t>58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>
              <w:rPr>
                <w:sz w:val="28"/>
              </w:rPr>
              <w:t>40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701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702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703</w:t>
            </w:r>
          </w:p>
        </w:tc>
        <w:tc>
          <w:tcPr>
            <w:tcW w:w="2418" w:type="dxa"/>
          </w:tcPr>
          <w:p w:rsidR="00F7778A" w:rsidRPr="009F36E5" w:rsidRDefault="009F36E5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704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705</w:t>
            </w:r>
          </w:p>
        </w:tc>
        <w:tc>
          <w:tcPr>
            <w:tcW w:w="2418" w:type="dxa"/>
          </w:tcPr>
          <w:p w:rsidR="00F7778A" w:rsidRPr="009F36E5" w:rsidRDefault="009F36E5">
            <w:pPr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18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706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19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707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23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20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708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21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709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710</w:t>
            </w:r>
          </w:p>
        </w:tc>
        <w:tc>
          <w:tcPr>
            <w:tcW w:w="2418" w:type="dxa"/>
          </w:tcPr>
          <w:p w:rsidR="00F7778A" w:rsidRPr="009F36E5" w:rsidRDefault="009F36E5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711</w:t>
            </w:r>
          </w:p>
        </w:tc>
        <w:tc>
          <w:tcPr>
            <w:tcW w:w="2418" w:type="dxa"/>
          </w:tcPr>
          <w:p w:rsidR="00F7778A" w:rsidRPr="009F36E5" w:rsidRDefault="009F36E5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712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>
              <w:rPr>
                <w:sz w:val="28"/>
              </w:rPr>
              <w:t>43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713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714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29</w:t>
            </w:r>
            <w:r w:rsidR="001D77E8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715</w:t>
            </w:r>
          </w:p>
        </w:tc>
        <w:tc>
          <w:tcPr>
            <w:tcW w:w="2418" w:type="dxa"/>
          </w:tcPr>
          <w:p w:rsidR="00F7778A" w:rsidRPr="009F36E5" w:rsidRDefault="009F36E5" w:rsidP="001D77E8">
            <w:pPr>
              <w:rPr>
                <w:sz w:val="28"/>
              </w:rPr>
            </w:pPr>
            <w:r w:rsidRPr="009F36E5">
              <w:rPr>
                <w:sz w:val="28"/>
              </w:rPr>
              <w:t>38</w:t>
            </w:r>
            <w:r w:rsidR="001D77E8">
              <w:rPr>
                <w:sz w:val="28"/>
              </w:rPr>
              <w:t>0</w:t>
            </w:r>
          </w:p>
        </w:tc>
      </w:tr>
      <w:tr w:rsidR="00DA230E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DA230E" w:rsidRPr="00F7778A" w:rsidRDefault="00DA230E" w:rsidP="002E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97" w:type="dxa"/>
            <w:vAlign w:val="bottom"/>
          </w:tcPr>
          <w:p w:rsidR="00DA230E" w:rsidRPr="00F7778A" w:rsidRDefault="00DA230E" w:rsidP="00DA230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Участковая избирательная комиссия №</w:t>
            </w:r>
            <w:r>
              <w:rPr>
                <w:sz w:val="28"/>
                <w:szCs w:val="28"/>
              </w:rPr>
              <w:t>1198</w:t>
            </w:r>
          </w:p>
        </w:tc>
        <w:tc>
          <w:tcPr>
            <w:tcW w:w="2418" w:type="dxa"/>
          </w:tcPr>
          <w:p w:rsidR="00DA230E" w:rsidRPr="009F36E5" w:rsidRDefault="00DA230E" w:rsidP="001D77E8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F7778A" w:rsidRPr="00F7778A" w:rsidRDefault="00F7778A" w:rsidP="002E73CA">
            <w:pPr>
              <w:jc w:val="right"/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F7778A" w:rsidRPr="00F7778A" w:rsidRDefault="00DA230E" w:rsidP="002E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 w:rsidR="001D77E8">
              <w:rPr>
                <w:sz w:val="28"/>
                <w:szCs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комиссии </w:t>
            </w:r>
            <w:r>
              <w:rPr>
                <w:sz w:val="28"/>
                <w:szCs w:val="28"/>
              </w:rPr>
              <w:t xml:space="preserve"> Осташковского </w:t>
            </w:r>
            <w:r w:rsidRPr="00F7778A">
              <w:rPr>
                <w:sz w:val="28"/>
                <w:szCs w:val="28"/>
              </w:rPr>
              <w:t>района:</w:t>
            </w:r>
          </w:p>
        </w:tc>
        <w:tc>
          <w:tcPr>
            <w:tcW w:w="2418" w:type="dxa"/>
            <w:vAlign w:val="center"/>
          </w:tcPr>
          <w:p w:rsidR="00F7778A" w:rsidRPr="00F7778A" w:rsidRDefault="001D77E8" w:rsidP="002E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230E">
              <w:rPr>
                <w:sz w:val="28"/>
                <w:szCs w:val="28"/>
              </w:rPr>
              <w:t>22</w:t>
            </w:r>
          </w:p>
        </w:tc>
      </w:tr>
    </w:tbl>
    <w:p w:rsidR="00F7778A" w:rsidRPr="00F7778A" w:rsidRDefault="00F7778A" w:rsidP="001475EE">
      <w:pPr>
        <w:jc w:val="center"/>
        <w:rPr>
          <w:sz w:val="28"/>
          <w:szCs w:val="28"/>
        </w:rPr>
      </w:pPr>
    </w:p>
    <w:p w:rsidR="00F7778A" w:rsidRDefault="00F7778A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542EC5" w:rsidRPr="002D79D9" w:rsidTr="00AD4FEE">
        <w:tc>
          <w:tcPr>
            <w:tcW w:w="4500" w:type="dxa"/>
            <w:vAlign w:val="center"/>
          </w:tcPr>
          <w:p w:rsidR="00542EC5" w:rsidRPr="002D79D9" w:rsidRDefault="00542EC5" w:rsidP="00AD4FEE">
            <w:pPr>
              <w:rPr>
                <w:szCs w:val="28"/>
              </w:rPr>
            </w:pPr>
            <w:r w:rsidRPr="002D79D9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2</w:t>
            </w:r>
          </w:p>
        </w:tc>
      </w:tr>
      <w:tr w:rsidR="00542EC5" w:rsidRPr="002D79D9" w:rsidTr="00AD4FEE">
        <w:tc>
          <w:tcPr>
            <w:tcW w:w="4500" w:type="dxa"/>
            <w:vAlign w:val="center"/>
          </w:tcPr>
          <w:p w:rsidR="00542EC5" w:rsidRPr="002D79D9" w:rsidRDefault="00542EC5" w:rsidP="00AD4FEE">
            <w:pPr>
              <w:spacing w:before="120"/>
              <w:rPr>
                <w:szCs w:val="28"/>
              </w:rPr>
            </w:pPr>
            <w:r w:rsidRPr="002D79D9">
              <w:rPr>
                <w:szCs w:val="28"/>
              </w:rPr>
              <w:t>УТВЕРЖДЕНО</w:t>
            </w:r>
          </w:p>
        </w:tc>
      </w:tr>
      <w:tr w:rsidR="00542EC5" w:rsidRPr="002D79D9" w:rsidTr="00AD4FEE">
        <w:trPr>
          <w:trHeight w:val="488"/>
        </w:trPr>
        <w:tc>
          <w:tcPr>
            <w:tcW w:w="4500" w:type="dxa"/>
            <w:vAlign w:val="center"/>
          </w:tcPr>
          <w:p w:rsidR="00542EC5" w:rsidRPr="002D79D9" w:rsidRDefault="00542EC5" w:rsidP="00AD4FEE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 xml:space="preserve"> Осташковского района </w:t>
            </w:r>
          </w:p>
        </w:tc>
      </w:tr>
      <w:tr w:rsidR="00542EC5" w:rsidRPr="002D79D9" w:rsidTr="00AD4FEE">
        <w:trPr>
          <w:trHeight w:val="218"/>
        </w:trPr>
        <w:tc>
          <w:tcPr>
            <w:tcW w:w="4500" w:type="dxa"/>
            <w:vAlign w:val="center"/>
          </w:tcPr>
          <w:p w:rsidR="00542EC5" w:rsidRPr="002D79D9" w:rsidRDefault="00542EC5" w:rsidP="00AD4FEE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от </w:t>
            </w:r>
            <w:r>
              <w:t xml:space="preserve">27 </w:t>
            </w:r>
            <w:r w:rsidRPr="002D79D9">
              <w:t>августа 2016 г.</w:t>
            </w:r>
            <w:r w:rsidRPr="002D79D9">
              <w:rPr>
                <w:szCs w:val="28"/>
              </w:rPr>
              <w:t xml:space="preserve"> № </w:t>
            </w:r>
            <w:r>
              <w:rPr>
                <w:szCs w:val="28"/>
              </w:rPr>
              <w:t>20/159</w:t>
            </w:r>
            <w:r w:rsidRPr="002D79D9">
              <w:rPr>
                <w:szCs w:val="28"/>
              </w:rPr>
              <w:t>-4</w:t>
            </w:r>
          </w:p>
        </w:tc>
      </w:tr>
    </w:tbl>
    <w:p w:rsidR="00542EC5" w:rsidRPr="00F7778A" w:rsidRDefault="00542EC5" w:rsidP="00542EC5">
      <w:pPr>
        <w:spacing w:before="24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>Распределение</w:t>
      </w:r>
    </w:p>
    <w:p w:rsidR="00542EC5" w:rsidRPr="00542EC5" w:rsidRDefault="00542EC5" w:rsidP="00542EC5">
      <w:pPr>
        <w:spacing w:after="120"/>
        <w:jc w:val="center"/>
        <w:rPr>
          <w:b/>
          <w:sz w:val="28"/>
          <w:szCs w:val="28"/>
        </w:rPr>
      </w:pPr>
      <w:r w:rsidRPr="00542EC5">
        <w:rPr>
          <w:b/>
          <w:bCs/>
          <w:sz w:val="28"/>
        </w:rPr>
        <w:t xml:space="preserve">участковым избирательным комиссиям Осташковского района </w:t>
      </w:r>
      <w:r w:rsidRPr="00542EC5">
        <w:rPr>
          <w:b/>
          <w:sz w:val="28"/>
        </w:rPr>
        <w:t>по одномандатному избирательному округу «</w:t>
      </w:r>
      <w:r w:rsidRPr="00542EC5">
        <w:rPr>
          <w:b/>
          <w:sz w:val="28"/>
          <w:szCs w:val="28"/>
        </w:rPr>
        <w:t>Тверская область - Тверской одномандатный избирательный округ №180»</w:t>
      </w:r>
      <w:r>
        <w:rPr>
          <w:sz w:val="28"/>
          <w:szCs w:val="28"/>
        </w:rPr>
        <w:t xml:space="preserve"> </w:t>
      </w:r>
      <w:r w:rsidRPr="00542EC5">
        <w:rPr>
          <w:b/>
          <w:bCs/>
          <w:sz w:val="28"/>
        </w:rPr>
        <w:t xml:space="preserve">для голосования и специальные знаки (марки) для избирательных бюллетеней на </w:t>
      </w:r>
      <w:r w:rsidRPr="00542EC5">
        <w:rPr>
          <w:b/>
          <w:sz w:val="28"/>
        </w:rPr>
        <w:t>выборах депутатов Государственной Думы Федерального Собрания Российской Федерации седьмого созыва</w:t>
      </w: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97"/>
        <w:gridCol w:w="2418"/>
      </w:tblGrid>
      <w:tr w:rsidR="00542EC5" w:rsidRPr="00F7778A" w:rsidTr="00AD4FEE">
        <w:trPr>
          <w:cantSplit/>
          <w:trHeight w:val="1066"/>
          <w:tblHeader/>
        </w:trPr>
        <w:tc>
          <w:tcPr>
            <w:tcW w:w="567" w:type="dxa"/>
            <w:textDirection w:val="btLr"/>
            <w:vAlign w:val="center"/>
          </w:tcPr>
          <w:p w:rsidR="00542EC5" w:rsidRPr="00F7778A" w:rsidRDefault="00092747" w:rsidP="00AD4FEE">
            <w:pPr>
              <w:ind w:left="113" w:right="11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z-index:251665408" from="30.25pt,-353.75pt" to="30.25pt,-353.75pt"/>
              </w:pict>
            </w:r>
            <w:r w:rsidR="00542EC5" w:rsidRPr="00F7778A">
              <w:rPr>
                <w:sz w:val="28"/>
                <w:szCs w:val="28"/>
              </w:rPr>
              <w:t>№п/п</w:t>
            </w:r>
          </w:p>
        </w:tc>
        <w:tc>
          <w:tcPr>
            <w:tcW w:w="6297" w:type="dxa"/>
            <w:vAlign w:val="center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Наименование территориальной </w:t>
            </w:r>
            <w:r w:rsidRPr="00F7778A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F7778A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УИК</w:t>
            </w:r>
            <w:r w:rsidRPr="00F7778A">
              <w:rPr>
                <w:sz w:val="28"/>
                <w:szCs w:val="28"/>
              </w:rPr>
              <w:t>)</w:t>
            </w:r>
          </w:p>
        </w:tc>
        <w:tc>
          <w:tcPr>
            <w:tcW w:w="2418" w:type="dxa"/>
            <w:vAlign w:val="center"/>
          </w:tcPr>
          <w:p w:rsidR="00542EC5" w:rsidRPr="00F7778A" w:rsidRDefault="0017257F" w:rsidP="00AD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специальных знаков (марок)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092747" w:rsidP="00AD4F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9" style="position:absolute;z-index:251672576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38" style="position:absolute;z-index:251671552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37" style="position:absolute;z-index:251670528;mso-position-horizontal-relative:text;mso-position-vertical-relative:text" from="418.55pt,1.9pt" to="418.55pt,1.9pt" o:allowincell="f"/>
              </w:pict>
            </w:r>
            <w:r w:rsidR="001D77E8" w:rsidRPr="00F7778A">
              <w:rPr>
                <w:sz w:val="28"/>
                <w:szCs w:val="28"/>
              </w:rPr>
              <w:t>1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689</w:t>
            </w:r>
          </w:p>
        </w:tc>
        <w:tc>
          <w:tcPr>
            <w:tcW w:w="2418" w:type="dxa"/>
            <w:vAlign w:val="bottom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1960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690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1100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3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691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960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4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692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950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5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693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1020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6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694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1880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7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695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2070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8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696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1860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9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697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2230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10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698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1050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11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699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580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12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13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701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14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702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230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15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703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110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16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704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260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17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705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440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18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706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330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19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707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230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20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708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210</w:t>
            </w:r>
          </w:p>
        </w:tc>
      </w:tr>
      <w:tr w:rsidR="001D77E8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21</w:t>
            </w:r>
          </w:p>
        </w:tc>
        <w:tc>
          <w:tcPr>
            <w:tcW w:w="6297" w:type="dxa"/>
            <w:vAlign w:val="bottom"/>
          </w:tcPr>
          <w:p w:rsidR="001D77E8" w:rsidRPr="00F7778A" w:rsidRDefault="001D77E8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709</w:t>
            </w:r>
          </w:p>
        </w:tc>
        <w:tc>
          <w:tcPr>
            <w:tcW w:w="2418" w:type="dxa"/>
          </w:tcPr>
          <w:p w:rsidR="001D77E8" w:rsidRDefault="001D7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270</w:t>
            </w:r>
          </w:p>
        </w:tc>
      </w:tr>
      <w:tr w:rsidR="00542EC5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297" w:type="dxa"/>
            <w:vAlign w:val="bottom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710</w:t>
            </w:r>
          </w:p>
        </w:tc>
        <w:tc>
          <w:tcPr>
            <w:tcW w:w="2418" w:type="dxa"/>
          </w:tcPr>
          <w:p w:rsidR="00542EC5" w:rsidRPr="009F36E5" w:rsidRDefault="00542EC5" w:rsidP="00AD4FEE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542EC5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23</w:t>
            </w:r>
          </w:p>
        </w:tc>
        <w:tc>
          <w:tcPr>
            <w:tcW w:w="6297" w:type="dxa"/>
            <w:vAlign w:val="bottom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711</w:t>
            </w:r>
          </w:p>
        </w:tc>
        <w:tc>
          <w:tcPr>
            <w:tcW w:w="2418" w:type="dxa"/>
          </w:tcPr>
          <w:p w:rsidR="00542EC5" w:rsidRPr="009F36E5" w:rsidRDefault="00542EC5" w:rsidP="00AD4FEE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542EC5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24</w:t>
            </w:r>
          </w:p>
        </w:tc>
        <w:tc>
          <w:tcPr>
            <w:tcW w:w="6297" w:type="dxa"/>
            <w:vAlign w:val="bottom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712</w:t>
            </w:r>
          </w:p>
        </w:tc>
        <w:tc>
          <w:tcPr>
            <w:tcW w:w="2418" w:type="dxa"/>
          </w:tcPr>
          <w:p w:rsidR="00542EC5" w:rsidRPr="009F36E5" w:rsidRDefault="00542EC5" w:rsidP="00AD4FEE">
            <w:pPr>
              <w:rPr>
                <w:sz w:val="28"/>
              </w:rPr>
            </w:pPr>
            <w:r>
              <w:rPr>
                <w:sz w:val="28"/>
              </w:rPr>
              <w:t>43</w:t>
            </w:r>
            <w:r w:rsidR="001D77E8">
              <w:rPr>
                <w:sz w:val="28"/>
              </w:rPr>
              <w:t>0</w:t>
            </w:r>
          </w:p>
        </w:tc>
      </w:tr>
      <w:tr w:rsidR="00542EC5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25</w:t>
            </w:r>
          </w:p>
        </w:tc>
        <w:tc>
          <w:tcPr>
            <w:tcW w:w="6297" w:type="dxa"/>
            <w:vAlign w:val="bottom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713</w:t>
            </w:r>
          </w:p>
        </w:tc>
        <w:tc>
          <w:tcPr>
            <w:tcW w:w="2418" w:type="dxa"/>
          </w:tcPr>
          <w:p w:rsidR="00542EC5" w:rsidRPr="009F36E5" w:rsidRDefault="00542EC5" w:rsidP="00AD4FEE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1D77E8">
              <w:rPr>
                <w:sz w:val="28"/>
              </w:rPr>
              <w:t>0</w:t>
            </w:r>
          </w:p>
        </w:tc>
      </w:tr>
      <w:tr w:rsidR="00542EC5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26</w:t>
            </w:r>
          </w:p>
        </w:tc>
        <w:tc>
          <w:tcPr>
            <w:tcW w:w="6297" w:type="dxa"/>
            <w:vAlign w:val="bottom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714</w:t>
            </w:r>
          </w:p>
        </w:tc>
        <w:tc>
          <w:tcPr>
            <w:tcW w:w="2418" w:type="dxa"/>
          </w:tcPr>
          <w:p w:rsidR="00542EC5" w:rsidRPr="009F36E5" w:rsidRDefault="00542EC5" w:rsidP="00AD4FEE">
            <w:pPr>
              <w:rPr>
                <w:sz w:val="28"/>
              </w:rPr>
            </w:pPr>
            <w:r w:rsidRPr="009F36E5">
              <w:rPr>
                <w:sz w:val="28"/>
              </w:rPr>
              <w:t>29</w:t>
            </w:r>
            <w:r w:rsidR="001D77E8">
              <w:rPr>
                <w:sz w:val="28"/>
              </w:rPr>
              <w:t>0</w:t>
            </w:r>
          </w:p>
        </w:tc>
      </w:tr>
      <w:tr w:rsidR="00542EC5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27</w:t>
            </w:r>
          </w:p>
        </w:tc>
        <w:tc>
          <w:tcPr>
            <w:tcW w:w="6297" w:type="dxa"/>
            <w:vAlign w:val="bottom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715</w:t>
            </w:r>
          </w:p>
        </w:tc>
        <w:tc>
          <w:tcPr>
            <w:tcW w:w="2418" w:type="dxa"/>
          </w:tcPr>
          <w:p w:rsidR="00542EC5" w:rsidRPr="009F36E5" w:rsidRDefault="00542EC5" w:rsidP="00AD4FEE">
            <w:pPr>
              <w:rPr>
                <w:sz w:val="28"/>
              </w:rPr>
            </w:pPr>
            <w:r w:rsidRPr="009F36E5">
              <w:rPr>
                <w:sz w:val="28"/>
              </w:rPr>
              <w:t>38</w:t>
            </w:r>
            <w:r w:rsidR="001D77E8">
              <w:rPr>
                <w:sz w:val="28"/>
              </w:rPr>
              <w:t>0</w:t>
            </w:r>
          </w:p>
        </w:tc>
      </w:tr>
      <w:tr w:rsidR="009429A0" w:rsidRPr="00F7778A" w:rsidTr="00AD4FEE">
        <w:trPr>
          <w:cantSplit/>
          <w:trHeight w:val="397"/>
        </w:trPr>
        <w:tc>
          <w:tcPr>
            <w:tcW w:w="567" w:type="dxa"/>
            <w:vAlign w:val="center"/>
          </w:tcPr>
          <w:p w:rsidR="009429A0" w:rsidRPr="00F7778A" w:rsidRDefault="009429A0" w:rsidP="00AD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97" w:type="dxa"/>
            <w:vAlign w:val="bottom"/>
          </w:tcPr>
          <w:p w:rsidR="009429A0" w:rsidRPr="00F7778A" w:rsidRDefault="009429A0" w:rsidP="009429A0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1198</w:t>
            </w:r>
          </w:p>
        </w:tc>
        <w:tc>
          <w:tcPr>
            <w:tcW w:w="2418" w:type="dxa"/>
          </w:tcPr>
          <w:p w:rsidR="009429A0" w:rsidRPr="009F36E5" w:rsidRDefault="009429A0" w:rsidP="00AD4FEE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542EC5" w:rsidRPr="00F7778A" w:rsidTr="00AD4FEE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542EC5" w:rsidRPr="00F7778A" w:rsidRDefault="00542EC5" w:rsidP="00AD4FEE">
            <w:pPr>
              <w:jc w:val="right"/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542EC5" w:rsidRPr="00F7778A" w:rsidRDefault="009429A0" w:rsidP="00AD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 w:rsidR="001D77E8">
              <w:rPr>
                <w:sz w:val="28"/>
                <w:szCs w:val="28"/>
              </w:rPr>
              <w:t>0</w:t>
            </w:r>
          </w:p>
        </w:tc>
      </w:tr>
      <w:tr w:rsidR="00542EC5" w:rsidRPr="00F7778A" w:rsidTr="00AD4FEE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542EC5" w:rsidRPr="00F7778A" w:rsidRDefault="00542EC5" w:rsidP="00AD4F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комиссии </w:t>
            </w:r>
            <w:r>
              <w:rPr>
                <w:sz w:val="28"/>
                <w:szCs w:val="28"/>
              </w:rPr>
              <w:t xml:space="preserve"> Осташковского </w:t>
            </w:r>
            <w:r w:rsidRPr="00F7778A">
              <w:rPr>
                <w:sz w:val="28"/>
                <w:szCs w:val="28"/>
              </w:rPr>
              <w:t>района:</w:t>
            </w:r>
          </w:p>
        </w:tc>
        <w:tc>
          <w:tcPr>
            <w:tcW w:w="2418" w:type="dxa"/>
            <w:vAlign w:val="center"/>
          </w:tcPr>
          <w:p w:rsidR="00542EC5" w:rsidRPr="00F7778A" w:rsidRDefault="001D77E8" w:rsidP="0094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29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Default="00542EC5">
      <w:pPr>
        <w:jc w:val="center"/>
        <w:rPr>
          <w:sz w:val="28"/>
          <w:szCs w:val="28"/>
        </w:rPr>
      </w:pPr>
    </w:p>
    <w:p w:rsidR="00542EC5" w:rsidRPr="00F7778A" w:rsidRDefault="00542EC5">
      <w:pPr>
        <w:jc w:val="center"/>
        <w:rPr>
          <w:sz w:val="28"/>
          <w:szCs w:val="28"/>
        </w:rPr>
      </w:pPr>
    </w:p>
    <w:sectPr w:rsidR="00542EC5" w:rsidRPr="00F7778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C0" w:rsidRDefault="00BE0FC0">
      <w:r>
        <w:separator/>
      </w:r>
    </w:p>
  </w:endnote>
  <w:endnote w:type="continuationSeparator" w:id="0">
    <w:p w:rsidR="00BE0FC0" w:rsidRDefault="00BE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C0" w:rsidRDefault="00BE0FC0">
      <w:r>
        <w:separator/>
      </w:r>
    </w:p>
  </w:footnote>
  <w:footnote w:type="continuationSeparator" w:id="0">
    <w:p w:rsidR="00BE0FC0" w:rsidRDefault="00BE0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927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570B7"/>
    <w:rsid w:val="00063286"/>
    <w:rsid w:val="00066A9A"/>
    <w:rsid w:val="00067B7B"/>
    <w:rsid w:val="00092747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56E74"/>
    <w:rsid w:val="00170423"/>
    <w:rsid w:val="001710AC"/>
    <w:rsid w:val="0017257F"/>
    <w:rsid w:val="00175E3E"/>
    <w:rsid w:val="00186464"/>
    <w:rsid w:val="001A134C"/>
    <w:rsid w:val="001A1FCD"/>
    <w:rsid w:val="001A6B6C"/>
    <w:rsid w:val="001B56C0"/>
    <w:rsid w:val="001B7C9E"/>
    <w:rsid w:val="001C2AD7"/>
    <w:rsid w:val="001C44CA"/>
    <w:rsid w:val="001D3CD8"/>
    <w:rsid w:val="001D77E8"/>
    <w:rsid w:val="001F1660"/>
    <w:rsid w:val="001F181F"/>
    <w:rsid w:val="001F1E68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1440"/>
    <w:rsid w:val="002D1C09"/>
    <w:rsid w:val="002D410B"/>
    <w:rsid w:val="002D428E"/>
    <w:rsid w:val="002D43C1"/>
    <w:rsid w:val="002D6FF6"/>
    <w:rsid w:val="002E235D"/>
    <w:rsid w:val="002E4BDA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37BC4"/>
    <w:rsid w:val="00343C99"/>
    <w:rsid w:val="00352979"/>
    <w:rsid w:val="003610D1"/>
    <w:rsid w:val="00361F54"/>
    <w:rsid w:val="00367261"/>
    <w:rsid w:val="00371104"/>
    <w:rsid w:val="0037354F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1203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72DAD"/>
    <w:rsid w:val="004853A0"/>
    <w:rsid w:val="00491BA4"/>
    <w:rsid w:val="004A16C3"/>
    <w:rsid w:val="004A3256"/>
    <w:rsid w:val="004B35BD"/>
    <w:rsid w:val="004B68A3"/>
    <w:rsid w:val="004C0513"/>
    <w:rsid w:val="004C47DC"/>
    <w:rsid w:val="004C702A"/>
    <w:rsid w:val="004D438B"/>
    <w:rsid w:val="004E22D2"/>
    <w:rsid w:val="004E2C60"/>
    <w:rsid w:val="004F160A"/>
    <w:rsid w:val="004F36DB"/>
    <w:rsid w:val="004F6992"/>
    <w:rsid w:val="00506645"/>
    <w:rsid w:val="00511D4C"/>
    <w:rsid w:val="00534294"/>
    <w:rsid w:val="00542EC5"/>
    <w:rsid w:val="00545E08"/>
    <w:rsid w:val="00553158"/>
    <w:rsid w:val="00555B72"/>
    <w:rsid w:val="00557E8D"/>
    <w:rsid w:val="0056408A"/>
    <w:rsid w:val="00565101"/>
    <w:rsid w:val="00565112"/>
    <w:rsid w:val="00567712"/>
    <w:rsid w:val="0057260D"/>
    <w:rsid w:val="00573FCA"/>
    <w:rsid w:val="005839AB"/>
    <w:rsid w:val="005861B8"/>
    <w:rsid w:val="00586EA2"/>
    <w:rsid w:val="00590A8F"/>
    <w:rsid w:val="00590E7E"/>
    <w:rsid w:val="00591E50"/>
    <w:rsid w:val="005B576A"/>
    <w:rsid w:val="005C5DBC"/>
    <w:rsid w:val="005D09BB"/>
    <w:rsid w:val="005D3592"/>
    <w:rsid w:val="00602E1A"/>
    <w:rsid w:val="00603A47"/>
    <w:rsid w:val="006137C2"/>
    <w:rsid w:val="00621CBB"/>
    <w:rsid w:val="00632DFD"/>
    <w:rsid w:val="006354FF"/>
    <w:rsid w:val="006455C5"/>
    <w:rsid w:val="00654918"/>
    <w:rsid w:val="006552D9"/>
    <w:rsid w:val="006574D0"/>
    <w:rsid w:val="00663CF5"/>
    <w:rsid w:val="00664AE0"/>
    <w:rsid w:val="00666CD6"/>
    <w:rsid w:val="006712C2"/>
    <w:rsid w:val="00680895"/>
    <w:rsid w:val="006859B3"/>
    <w:rsid w:val="00686B98"/>
    <w:rsid w:val="00692521"/>
    <w:rsid w:val="0069275B"/>
    <w:rsid w:val="006975BF"/>
    <w:rsid w:val="006A3361"/>
    <w:rsid w:val="006B105B"/>
    <w:rsid w:val="006B2A47"/>
    <w:rsid w:val="006C796D"/>
    <w:rsid w:val="006E1E3B"/>
    <w:rsid w:val="006E632D"/>
    <w:rsid w:val="00705ABE"/>
    <w:rsid w:val="00712E4D"/>
    <w:rsid w:val="00713F7C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678"/>
    <w:rsid w:val="00771A7A"/>
    <w:rsid w:val="00772FDF"/>
    <w:rsid w:val="0078644E"/>
    <w:rsid w:val="00793D60"/>
    <w:rsid w:val="007A2A17"/>
    <w:rsid w:val="007A31A0"/>
    <w:rsid w:val="007A4833"/>
    <w:rsid w:val="007A5850"/>
    <w:rsid w:val="007A7A31"/>
    <w:rsid w:val="007B0480"/>
    <w:rsid w:val="007B58C5"/>
    <w:rsid w:val="007B5DC7"/>
    <w:rsid w:val="007B5DCC"/>
    <w:rsid w:val="007B658A"/>
    <w:rsid w:val="007B6766"/>
    <w:rsid w:val="007C3E0C"/>
    <w:rsid w:val="007E1AE5"/>
    <w:rsid w:val="007E1EB4"/>
    <w:rsid w:val="007E508F"/>
    <w:rsid w:val="007E5286"/>
    <w:rsid w:val="007E7155"/>
    <w:rsid w:val="007E72A1"/>
    <w:rsid w:val="007F1C16"/>
    <w:rsid w:val="00804CE2"/>
    <w:rsid w:val="00822E36"/>
    <w:rsid w:val="00836E62"/>
    <w:rsid w:val="0084518E"/>
    <w:rsid w:val="00850442"/>
    <w:rsid w:val="00865B2C"/>
    <w:rsid w:val="00867FC2"/>
    <w:rsid w:val="00881357"/>
    <w:rsid w:val="008813E6"/>
    <w:rsid w:val="00885C52"/>
    <w:rsid w:val="0089144C"/>
    <w:rsid w:val="00892D48"/>
    <w:rsid w:val="008A4166"/>
    <w:rsid w:val="008C1CB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429A0"/>
    <w:rsid w:val="0096597B"/>
    <w:rsid w:val="00965C96"/>
    <w:rsid w:val="009A0D9A"/>
    <w:rsid w:val="009B3FD6"/>
    <w:rsid w:val="009B6B3F"/>
    <w:rsid w:val="009C12F2"/>
    <w:rsid w:val="009E0554"/>
    <w:rsid w:val="009E0B9F"/>
    <w:rsid w:val="009E7A13"/>
    <w:rsid w:val="009F0BCC"/>
    <w:rsid w:val="009F36E5"/>
    <w:rsid w:val="009F5CC7"/>
    <w:rsid w:val="00A0067A"/>
    <w:rsid w:val="00A110EA"/>
    <w:rsid w:val="00A15E83"/>
    <w:rsid w:val="00A35815"/>
    <w:rsid w:val="00A530DC"/>
    <w:rsid w:val="00A557D6"/>
    <w:rsid w:val="00A575FF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5638"/>
    <w:rsid w:val="00B10C8B"/>
    <w:rsid w:val="00B345B2"/>
    <w:rsid w:val="00B3690A"/>
    <w:rsid w:val="00B45CF1"/>
    <w:rsid w:val="00B470C7"/>
    <w:rsid w:val="00B47EAC"/>
    <w:rsid w:val="00B53124"/>
    <w:rsid w:val="00B83832"/>
    <w:rsid w:val="00B906D4"/>
    <w:rsid w:val="00B92FCA"/>
    <w:rsid w:val="00BA461E"/>
    <w:rsid w:val="00BA47A3"/>
    <w:rsid w:val="00BA5FF2"/>
    <w:rsid w:val="00BA63F4"/>
    <w:rsid w:val="00BA7C1B"/>
    <w:rsid w:val="00BB2390"/>
    <w:rsid w:val="00BC0A20"/>
    <w:rsid w:val="00BC4BA5"/>
    <w:rsid w:val="00BC4E7F"/>
    <w:rsid w:val="00BC6EDD"/>
    <w:rsid w:val="00BC6FBE"/>
    <w:rsid w:val="00BD017D"/>
    <w:rsid w:val="00BD24F1"/>
    <w:rsid w:val="00BD3884"/>
    <w:rsid w:val="00BE0ABA"/>
    <w:rsid w:val="00BE0FC0"/>
    <w:rsid w:val="00BF11CC"/>
    <w:rsid w:val="00BF4172"/>
    <w:rsid w:val="00BF7E9A"/>
    <w:rsid w:val="00C0308E"/>
    <w:rsid w:val="00C14DCB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3131"/>
    <w:rsid w:val="00C7405B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063FE"/>
    <w:rsid w:val="00D106CB"/>
    <w:rsid w:val="00D24C07"/>
    <w:rsid w:val="00D43CDE"/>
    <w:rsid w:val="00D4636C"/>
    <w:rsid w:val="00D4649B"/>
    <w:rsid w:val="00D5096D"/>
    <w:rsid w:val="00D51FCC"/>
    <w:rsid w:val="00D57711"/>
    <w:rsid w:val="00D57CBE"/>
    <w:rsid w:val="00D638B9"/>
    <w:rsid w:val="00D75789"/>
    <w:rsid w:val="00D90778"/>
    <w:rsid w:val="00D95A6B"/>
    <w:rsid w:val="00DA230E"/>
    <w:rsid w:val="00DA3971"/>
    <w:rsid w:val="00DA5FEC"/>
    <w:rsid w:val="00DC6162"/>
    <w:rsid w:val="00DD6017"/>
    <w:rsid w:val="00E012F9"/>
    <w:rsid w:val="00E16EE5"/>
    <w:rsid w:val="00E17068"/>
    <w:rsid w:val="00E2267C"/>
    <w:rsid w:val="00E2720B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85BC1"/>
    <w:rsid w:val="00E960E2"/>
    <w:rsid w:val="00E96528"/>
    <w:rsid w:val="00EB022A"/>
    <w:rsid w:val="00EB1B58"/>
    <w:rsid w:val="00EB1F03"/>
    <w:rsid w:val="00EB4389"/>
    <w:rsid w:val="00EB593C"/>
    <w:rsid w:val="00EC2345"/>
    <w:rsid w:val="00ED4323"/>
    <w:rsid w:val="00ED5293"/>
    <w:rsid w:val="00ED7C41"/>
    <w:rsid w:val="00EE217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43FCD"/>
    <w:rsid w:val="00F50ABB"/>
    <w:rsid w:val="00F53A14"/>
    <w:rsid w:val="00F56D12"/>
    <w:rsid w:val="00F701CA"/>
    <w:rsid w:val="00F7778A"/>
    <w:rsid w:val="00F8038A"/>
    <w:rsid w:val="00F8219B"/>
    <w:rsid w:val="00F84E7E"/>
    <w:rsid w:val="00F96F8A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7778A"/>
    <w:pPr>
      <w:spacing w:after="120" w:line="480" w:lineRule="auto"/>
      <w:jc w:val="center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7778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868F-CD3D-49FB-9F26-B4754C04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2016-09-13T11:28:00Z</cp:lastPrinted>
  <dcterms:created xsi:type="dcterms:W3CDTF">2016-08-25T14:22:00Z</dcterms:created>
  <dcterms:modified xsi:type="dcterms:W3CDTF">2016-09-17T08:42:00Z</dcterms:modified>
</cp:coreProperties>
</file>