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546114">
        <w:rPr>
          <w:sz w:val="28"/>
          <w:szCs w:val="28"/>
        </w:rPr>
        <w:t>4</w:t>
      </w:r>
      <w:r w:rsidR="00377335">
        <w:rPr>
          <w:sz w:val="28"/>
          <w:szCs w:val="28"/>
        </w:rPr>
        <w:t>8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77335" w:rsidRPr="00377335" w:rsidRDefault="00377335" w:rsidP="00377335">
      <w:pPr>
        <w:pStyle w:val="af1"/>
        <w:spacing w:before="360" w:after="360"/>
        <w:jc w:val="center"/>
        <w:rPr>
          <w:b/>
          <w:sz w:val="28"/>
          <w:szCs w:val="28"/>
        </w:rPr>
      </w:pPr>
      <w:r w:rsidRPr="00377335">
        <w:rPr>
          <w:b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</w:rPr>
        <w:t xml:space="preserve"> Осташковском районе   </w:t>
      </w:r>
      <w:r w:rsidRPr="00377335">
        <w:rPr>
          <w:b/>
          <w:sz w:val="28"/>
          <w:szCs w:val="28"/>
        </w:rPr>
        <w:t>на 2016 год</w:t>
      </w:r>
    </w:p>
    <w:p w:rsidR="00453F11" w:rsidRDefault="00377335" w:rsidP="00377335">
      <w:pPr>
        <w:spacing w:line="360" w:lineRule="auto"/>
        <w:ind w:firstLine="902"/>
        <w:jc w:val="both"/>
        <w:rPr>
          <w:sz w:val="28"/>
        </w:rPr>
      </w:pPr>
      <w:r w:rsidRPr="00377335">
        <w:rPr>
          <w:sz w:val="28"/>
        </w:rPr>
        <w:t xml:space="preserve">Заслушав информацию </w:t>
      </w:r>
      <w:r>
        <w:rPr>
          <w:sz w:val="28"/>
        </w:rPr>
        <w:t xml:space="preserve"> председателя территориальной избирательной комиссии Осташковского района </w:t>
      </w:r>
      <w:r w:rsidRPr="00377335">
        <w:rPr>
          <w:bCs/>
          <w:kern w:val="28"/>
          <w:sz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на 2015 год, на основ</w:t>
      </w:r>
      <w:r>
        <w:rPr>
          <w:bCs/>
          <w:kern w:val="28"/>
          <w:sz w:val="28"/>
        </w:rPr>
        <w:t>ании статьи 26</w:t>
      </w:r>
      <w:r w:rsidRPr="00377335">
        <w:rPr>
          <w:bCs/>
          <w:kern w:val="28"/>
          <w:sz w:val="28"/>
        </w:rPr>
        <w:t xml:space="preserve">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377335">
          <w:rPr>
            <w:bCs/>
            <w:kern w:val="28"/>
            <w:sz w:val="28"/>
          </w:rPr>
          <w:t>2002 г</w:t>
        </w:r>
      </w:smartTag>
      <w:r w:rsidRPr="00377335">
        <w:rPr>
          <w:bCs/>
          <w:kern w:val="28"/>
          <w:sz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377335">
        <w:rPr>
          <w:sz w:val="28"/>
        </w:rPr>
        <w:t>статьи</w:t>
      </w:r>
      <w:r>
        <w:rPr>
          <w:sz w:val="28"/>
        </w:rPr>
        <w:t xml:space="preserve"> 22</w:t>
      </w:r>
      <w:r w:rsidRPr="00377335">
        <w:rPr>
          <w:sz w:val="28"/>
        </w:rPr>
        <w:t xml:space="preserve"> Избирательного кодекса Тверской области от </w:t>
      </w:r>
      <w:r w:rsidRPr="00377335">
        <w:rPr>
          <w:sz w:val="28"/>
          <w:szCs w:val="28"/>
        </w:rPr>
        <w:t>07.04.2003 № 20</w:t>
      </w:r>
      <w:r w:rsidRPr="00377335">
        <w:rPr>
          <w:sz w:val="28"/>
          <w:szCs w:val="28"/>
        </w:rPr>
        <w:noBreakHyphen/>
        <w:t>ЗО</w:t>
      </w:r>
      <w:r w:rsidRPr="00377335">
        <w:rPr>
          <w:sz w:val="28"/>
          <w:szCs w:val="26"/>
        </w:rPr>
        <w:t xml:space="preserve">, </w:t>
      </w:r>
      <w:r w:rsidR="00453F11" w:rsidRPr="00A12D94">
        <w:rPr>
          <w:snapToGrid w:val="0"/>
          <w:sz w:val="28"/>
          <w:szCs w:val="28"/>
        </w:rPr>
        <w:t>территориальная</w:t>
      </w:r>
      <w:r w:rsidR="00453F11" w:rsidRPr="00B42DD1">
        <w:rPr>
          <w:snapToGrid w:val="0"/>
          <w:sz w:val="28"/>
          <w:szCs w:val="28"/>
        </w:rPr>
        <w:t xml:space="preserve"> избирательная комиссия </w:t>
      </w:r>
      <w:r w:rsidR="00453F11">
        <w:rPr>
          <w:snapToGrid w:val="0"/>
          <w:sz w:val="28"/>
          <w:szCs w:val="28"/>
        </w:rPr>
        <w:t xml:space="preserve"> Осташковского района </w:t>
      </w:r>
      <w:r w:rsidR="00453F11" w:rsidRPr="006C0BED">
        <w:rPr>
          <w:b/>
          <w:spacing w:val="30"/>
          <w:sz w:val="28"/>
        </w:rPr>
        <w:t>постановляет</w:t>
      </w:r>
      <w:r w:rsidR="00453F11">
        <w:rPr>
          <w:sz w:val="28"/>
        </w:rPr>
        <w:t>:</w:t>
      </w:r>
    </w:p>
    <w:p w:rsidR="00377335" w:rsidRDefault="00377335" w:rsidP="00377335">
      <w:pPr>
        <w:pStyle w:val="23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 Осташковском районе на 2016 год (приложение №1). </w:t>
      </w:r>
    </w:p>
    <w:p w:rsidR="00453F11" w:rsidRP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AB" w:rsidRDefault="00A56BAB">
      <w:r>
        <w:separator/>
      </w:r>
    </w:p>
  </w:endnote>
  <w:endnote w:type="continuationSeparator" w:id="0">
    <w:p w:rsidR="00A56BAB" w:rsidRDefault="00A5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AB" w:rsidRDefault="00A56BAB">
      <w:r>
        <w:separator/>
      </w:r>
    </w:p>
  </w:footnote>
  <w:footnote w:type="continuationSeparator" w:id="0">
    <w:p w:rsidR="00A56BAB" w:rsidRDefault="00A5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E6DE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7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335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C38E2"/>
    <w:rsid w:val="005D3592"/>
    <w:rsid w:val="005D36D4"/>
    <w:rsid w:val="005E6DE1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671E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56BAB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36EE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6618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00AE-FBB4-4C6E-9CCD-8047550B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2016-01-18T11:19:00Z</cp:lastPrinted>
  <dcterms:created xsi:type="dcterms:W3CDTF">2016-01-25T07:50:00Z</dcterms:created>
  <dcterms:modified xsi:type="dcterms:W3CDTF">2016-01-25T07:56:00Z</dcterms:modified>
</cp:coreProperties>
</file>