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B020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сентября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4C2FB9">
        <w:rPr>
          <w:sz w:val="28"/>
          <w:szCs w:val="28"/>
        </w:rPr>
        <w:t>4</w:t>
      </w:r>
      <w:r w:rsidR="004E0D1F">
        <w:rPr>
          <w:sz w:val="28"/>
          <w:szCs w:val="28"/>
        </w:rPr>
        <w:t>2</w:t>
      </w:r>
      <w:r>
        <w:rPr>
          <w:sz w:val="28"/>
          <w:szCs w:val="28"/>
        </w:rPr>
        <w:t>/1033-4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C15F8" w:rsidRPr="00AC15F8" w:rsidRDefault="00AC15F8" w:rsidP="00AC15F8">
      <w:pPr>
        <w:pStyle w:val="af3"/>
        <w:jc w:val="center"/>
        <w:rPr>
          <w:b/>
          <w:sz w:val="28"/>
          <w:szCs w:val="28"/>
        </w:rPr>
      </w:pPr>
      <w:r w:rsidRPr="00AC15F8">
        <w:rPr>
          <w:b/>
          <w:color w:val="333333"/>
          <w:sz w:val="28"/>
          <w:szCs w:val="28"/>
        </w:rPr>
        <w:t xml:space="preserve">О создании комиссии по списанию материальных запасов для списания и утилизации (уничтожения) информационной печатной продукции, полученной территориальной избирательной комиссией </w:t>
      </w:r>
      <w:r>
        <w:rPr>
          <w:b/>
          <w:color w:val="333333"/>
          <w:sz w:val="28"/>
          <w:szCs w:val="28"/>
        </w:rPr>
        <w:t xml:space="preserve">Осташковского </w:t>
      </w:r>
      <w:r w:rsidRPr="00AC15F8">
        <w:rPr>
          <w:b/>
          <w:color w:val="333333"/>
          <w:sz w:val="28"/>
          <w:szCs w:val="28"/>
        </w:rPr>
        <w:t>района на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AC15F8" w:rsidRPr="00AC15F8" w:rsidRDefault="00AC15F8" w:rsidP="00AC15F8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AC15F8">
        <w:rPr>
          <w:sz w:val="28"/>
          <w:szCs w:val="28"/>
        </w:rPr>
        <w:t xml:space="preserve">В связи с изданием Указа Президента Российской Федерации </w:t>
      </w:r>
      <w:r w:rsidRPr="00AC15F8">
        <w:rPr>
          <w:sz w:val="28"/>
          <w:szCs w:val="28"/>
        </w:rPr>
        <w:br/>
        <w:t>от 1 июня 2020 года № 354 «Об определении даты проведения общероссийского голосования по вопросу одобрения изменений в Конституцию Российской Федерации»,</w:t>
      </w:r>
      <w:r>
        <w:rPr>
          <w:color w:val="333333"/>
          <w:sz w:val="28"/>
          <w:szCs w:val="28"/>
        </w:rPr>
        <w:t xml:space="preserve"> </w:t>
      </w:r>
      <w:r w:rsidRPr="00AC15F8">
        <w:rPr>
          <w:sz w:val="28"/>
        </w:rPr>
        <w:t>постановлением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</w:t>
      </w:r>
      <w:r w:rsidRPr="00AC15F8">
        <w:rPr>
          <w:color w:val="333333"/>
          <w:sz w:val="32"/>
          <w:szCs w:val="28"/>
        </w:rPr>
        <w:t xml:space="preserve"> </w:t>
      </w:r>
      <w:r w:rsidRPr="00AC15F8">
        <w:rPr>
          <w:color w:val="333333"/>
          <w:sz w:val="28"/>
          <w:szCs w:val="28"/>
        </w:rPr>
        <w:t>территориальная избирательная комиссия  Осташковского района</w:t>
      </w:r>
      <w:r>
        <w:rPr>
          <w:color w:val="333333"/>
          <w:sz w:val="28"/>
          <w:szCs w:val="28"/>
        </w:rPr>
        <w:t xml:space="preserve"> </w:t>
      </w:r>
      <w:r w:rsidRPr="00AC15F8">
        <w:rPr>
          <w:b/>
          <w:color w:val="333333"/>
          <w:sz w:val="28"/>
          <w:szCs w:val="28"/>
        </w:rPr>
        <w:t>п о с т а н о в л я е т:</w:t>
      </w:r>
    </w:p>
    <w:p w:rsidR="00AC15F8" w:rsidRPr="00AC15F8" w:rsidRDefault="00AC15F8" w:rsidP="00AC15F8">
      <w:pPr>
        <w:pStyle w:val="af3"/>
        <w:spacing w:line="360" w:lineRule="auto"/>
        <w:jc w:val="both"/>
        <w:rPr>
          <w:sz w:val="28"/>
          <w:szCs w:val="28"/>
        </w:rPr>
      </w:pPr>
      <w:r w:rsidRPr="00AC15F8">
        <w:rPr>
          <w:color w:val="333333"/>
          <w:sz w:val="28"/>
          <w:szCs w:val="28"/>
        </w:rPr>
        <w:t xml:space="preserve">1. Создать комиссию по списанию материальных запасов для списания и утилизации (уничтожения) информационной печатной продукции, полученной территориальной избирательной комиссией </w:t>
      </w:r>
      <w:r>
        <w:rPr>
          <w:color w:val="333333"/>
          <w:sz w:val="28"/>
          <w:szCs w:val="28"/>
        </w:rPr>
        <w:t xml:space="preserve">Осташковского </w:t>
      </w:r>
      <w:r w:rsidRPr="00AC15F8">
        <w:rPr>
          <w:color w:val="333333"/>
          <w:sz w:val="28"/>
          <w:szCs w:val="28"/>
        </w:rPr>
        <w:t>района на период подготовки и проведения общероссийского голосования по вопросу одобрения изменений в Конституцию Российской Федерации в следующем составе:</w:t>
      </w:r>
    </w:p>
    <w:p w:rsidR="00AC15F8" w:rsidRPr="00AC15F8" w:rsidRDefault="00AC15F8" w:rsidP="00AC15F8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5F8">
        <w:rPr>
          <w:color w:val="333333"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Стренго Зоя Анатольевна – секретарь территориальной избирательной комиссии Осташковского района;</w:t>
      </w:r>
    </w:p>
    <w:p w:rsidR="00AC15F8" w:rsidRDefault="00AC15F8" w:rsidP="00AC15F8">
      <w:pPr>
        <w:pStyle w:val="af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C15F8">
        <w:rPr>
          <w:color w:val="333333"/>
          <w:sz w:val="28"/>
          <w:szCs w:val="28"/>
        </w:rPr>
        <w:lastRenderedPageBreak/>
        <w:t>члены комиссии:</w:t>
      </w:r>
      <w:r>
        <w:rPr>
          <w:color w:val="333333"/>
          <w:sz w:val="28"/>
          <w:szCs w:val="28"/>
        </w:rPr>
        <w:t xml:space="preserve"> Иванова Антонина Алексеевна – член территориальной избирательной комиссии Осташковского района с правом решающего голоса;</w:t>
      </w:r>
    </w:p>
    <w:p w:rsidR="00AC15F8" w:rsidRDefault="00AC15F8" w:rsidP="00AC15F8">
      <w:pPr>
        <w:pStyle w:val="af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Корнилова Наталья Михайловна - член территориальной избирательной комиссии Осташковского района с правом решающего голоса;</w:t>
      </w:r>
    </w:p>
    <w:p w:rsidR="00AC15F8" w:rsidRPr="00AC15F8" w:rsidRDefault="00AC15F8" w:rsidP="00AC15F8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Д.дина Галина Ивановна - член территориальной избирательной комиссии Осташковского района с правом решающего голоса.</w:t>
      </w:r>
    </w:p>
    <w:p w:rsidR="00684784" w:rsidRPr="00AC15F8" w:rsidRDefault="00684784" w:rsidP="00AC15F8">
      <w:pPr>
        <w:spacing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 w:rsidRPr="00AC15F8">
        <w:rPr>
          <w:color w:val="000000"/>
          <w:spacing w:val="7"/>
          <w:sz w:val="28"/>
          <w:szCs w:val="28"/>
        </w:rPr>
        <w:t>Разместить</w:t>
      </w:r>
      <w:r w:rsidRPr="00AC15F8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09" w:rsidRDefault="003B0809">
      <w:r>
        <w:separator/>
      </w:r>
    </w:p>
  </w:endnote>
  <w:endnote w:type="continuationSeparator" w:id="0">
    <w:p w:rsidR="003B0809" w:rsidRDefault="003B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09" w:rsidRDefault="003B0809">
      <w:r>
        <w:separator/>
      </w:r>
    </w:p>
  </w:footnote>
  <w:footnote w:type="continuationSeparator" w:id="0">
    <w:p w:rsidR="003B0809" w:rsidRDefault="003B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364B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356B5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241"/>
    <w:rsid w:val="003A55B3"/>
    <w:rsid w:val="003A56BE"/>
    <w:rsid w:val="003B0809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1EF0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703"/>
    <w:rsid w:val="004A4C96"/>
    <w:rsid w:val="004B35BD"/>
    <w:rsid w:val="004C0513"/>
    <w:rsid w:val="004C2FB9"/>
    <w:rsid w:val="004C6ECA"/>
    <w:rsid w:val="004C702A"/>
    <w:rsid w:val="004D0B0B"/>
    <w:rsid w:val="004D1A5B"/>
    <w:rsid w:val="004E0D1F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200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402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130B"/>
    <w:rsid w:val="007D51C6"/>
    <w:rsid w:val="007D5DDE"/>
    <w:rsid w:val="007E1AE5"/>
    <w:rsid w:val="007E1EB4"/>
    <w:rsid w:val="007E5286"/>
    <w:rsid w:val="007E7155"/>
    <w:rsid w:val="00804CE2"/>
    <w:rsid w:val="008364B9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8D5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24263"/>
    <w:rsid w:val="00A33986"/>
    <w:rsid w:val="00A37D4D"/>
    <w:rsid w:val="00A40C9D"/>
    <w:rsid w:val="00A5385C"/>
    <w:rsid w:val="00A55A9A"/>
    <w:rsid w:val="00A60943"/>
    <w:rsid w:val="00A66289"/>
    <w:rsid w:val="00A66ECC"/>
    <w:rsid w:val="00A679CD"/>
    <w:rsid w:val="00A740DF"/>
    <w:rsid w:val="00A741ED"/>
    <w:rsid w:val="00A83047"/>
    <w:rsid w:val="00A8313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5F8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1603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175D3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0FE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C1208"/>
    <w:rsid w:val="00ED5293"/>
    <w:rsid w:val="00ED7C41"/>
    <w:rsid w:val="00EE2445"/>
    <w:rsid w:val="00EE4B0E"/>
    <w:rsid w:val="00EE718E"/>
    <w:rsid w:val="00EE784C"/>
    <w:rsid w:val="00EF5E8B"/>
    <w:rsid w:val="00F03193"/>
    <w:rsid w:val="00F05FEC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6C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4F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C15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16BB-7EFB-4CA8-8B46-B13BFC3E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2020-03-13T07:41:00Z</cp:lastPrinted>
  <dcterms:created xsi:type="dcterms:W3CDTF">2020-06-03T11:45:00Z</dcterms:created>
  <dcterms:modified xsi:type="dcterms:W3CDTF">2020-12-21T06:04:00Z</dcterms:modified>
</cp:coreProperties>
</file>