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767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 августа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607E67">
        <w:rPr>
          <w:sz w:val="28"/>
          <w:szCs w:val="28"/>
        </w:rPr>
        <w:t>7</w:t>
      </w:r>
      <w:r>
        <w:rPr>
          <w:sz w:val="28"/>
          <w:szCs w:val="28"/>
        </w:rPr>
        <w:t>/1019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A614B3">
        <w:rPr>
          <w:b/>
          <w:snapToGrid w:val="0"/>
          <w:sz w:val="28"/>
          <w:szCs w:val="28"/>
        </w:rPr>
        <w:t>6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17670F">
        <w:rPr>
          <w:b/>
          <w:snapToGrid w:val="0"/>
          <w:sz w:val="28"/>
          <w:szCs w:val="28"/>
        </w:rPr>
        <w:t>Репиной Светланы Геннадьевны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2F53">
        <w:rPr>
          <w:bCs/>
          <w:sz w:val="28"/>
          <w:szCs w:val="28"/>
        </w:rPr>
        <w:t>6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17670F">
        <w:rPr>
          <w:bCs/>
          <w:sz w:val="28"/>
          <w:szCs w:val="28"/>
        </w:rPr>
        <w:t>Репиной С.Г.,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7670F">
        <w:rPr>
          <w:color w:val="000000"/>
          <w:spacing w:val="7"/>
          <w:sz w:val="28"/>
          <w:szCs w:val="28"/>
        </w:rPr>
        <w:t xml:space="preserve"> Репину Светлану Геннадьевну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1C" w:rsidRDefault="002C501C">
      <w:r>
        <w:separator/>
      </w:r>
    </w:p>
  </w:endnote>
  <w:endnote w:type="continuationSeparator" w:id="0">
    <w:p w:rsidR="002C501C" w:rsidRDefault="002C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1C" w:rsidRDefault="002C501C">
      <w:r>
        <w:separator/>
      </w:r>
    </w:p>
  </w:footnote>
  <w:footnote w:type="continuationSeparator" w:id="0">
    <w:p w:rsidR="002C501C" w:rsidRDefault="002C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222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760-6526-4B0E-A013-C966DA36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2020-07-31T13:47:00Z</cp:lastPrinted>
  <dcterms:created xsi:type="dcterms:W3CDTF">2020-08-20T08:05:00Z</dcterms:created>
  <dcterms:modified xsi:type="dcterms:W3CDTF">2020-11-12T08:51:00Z</dcterms:modified>
</cp:coreProperties>
</file>