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771A7A" w:rsidTr="00771A7A">
        <w:trPr>
          <w:trHeight w:val="1275"/>
        </w:trPr>
        <w:tc>
          <w:tcPr>
            <w:tcW w:w="9924" w:type="dxa"/>
          </w:tcPr>
          <w:p w:rsidR="00771A7A" w:rsidRDefault="00771A7A">
            <w:pPr>
              <w:spacing w:line="360" w:lineRule="auto"/>
              <w:jc w:val="center"/>
              <w:rPr>
                <w:b/>
                <w:sz w:val="36"/>
                <w:szCs w:val="36"/>
              </w:rPr>
            </w:pPr>
            <w:r>
              <w:rPr>
                <w:b/>
                <w:sz w:val="36"/>
                <w:szCs w:val="36"/>
              </w:rPr>
              <w:t>Территориальная избирательная комиссия</w:t>
            </w:r>
          </w:p>
          <w:p w:rsidR="00771A7A" w:rsidRDefault="00771A7A">
            <w:pPr>
              <w:tabs>
                <w:tab w:val="left" w:pos="3191"/>
              </w:tabs>
              <w:jc w:val="center"/>
              <w:rPr>
                <w:b/>
                <w:sz w:val="36"/>
                <w:szCs w:val="36"/>
              </w:rPr>
            </w:pPr>
            <w:r>
              <w:rPr>
                <w:b/>
                <w:sz w:val="36"/>
                <w:szCs w:val="36"/>
              </w:rPr>
              <w:t>Осташковского района</w:t>
            </w:r>
          </w:p>
          <w:p w:rsidR="00771A7A" w:rsidRPr="00771A7A" w:rsidRDefault="00771A7A">
            <w:pPr>
              <w:pStyle w:val="1"/>
              <w:jc w:val="center"/>
              <w:rPr>
                <w:szCs w:val="28"/>
              </w:rPr>
            </w:pPr>
            <w:r w:rsidRPr="00771A7A">
              <w:rPr>
                <w:sz w:val="36"/>
                <w:szCs w:val="36"/>
              </w:rPr>
              <w:t>Тверской области</w:t>
            </w:r>
          </w:p>
        </w:tc>
      </w:tr>
    </w:tbl>
    <w:p w:rsidR="00771A7A" w:rsidRDefault="00771A7A" w:rsidP="00771A7A">
      <w:pPr>
        <w:jc w:val="center"/>
        <w:rPr>
          <w:b/>
          <w:sz w:val="28"/>
          <w:szCs w:val="28"/>
        </w:rPr>
      </w:pPr>
    </w:p>
    <w:p w:rsidR="00771A7A" w:rsidRDefault="00771A7A" w:rsidP="00771A7A">
      <w:pPr>
        <w:jc w:val="center"/>
        <w:rPr>
          <w:b/>
          <w:sz w:val="28"/>
          <w:szCs w:val="28"/>
        </w:rPr>
      </w:pPr>
      <w:r>
        <w:rPr>
          <w:b/>
          <w:sz w:val="28"/>
          <w:szCs w:val="28"/>
        </w:rPr>
        <w:t xml:space="preserve">ПОСТАНОВЛЕНИЕ </w:t>
      </w:r>
    </w:p>
    <w:p w:rsidR="00771A7A" w:rsidRDefault="001727FA" w:rsidP="00771A7A">
      <w:pPr>
        <w:tabs>
          <w:tab w:val="left" w:pos="142"/>
        </w:tabs>
        <w:rPr>
          <w:sz w:val="24"/>
          <w:szCs w:val="24"/>
        </w:rPr>
      </w:pPr>
      <w:r>
        <w:rPr>
          <w:sz w:val="28"/>
          <w:szCs w:val="28"/>
        </w:rPr>
        <w:t>20</w:t>
      </w:r>
      <w:r w:rsidR="000F1162">
        <w:rPr>
          <w:sz w:val="28"/>
          <w:szCs w:val="28"/>
        </w:rPr>
        <w:t xml:space="preserve"> августа </w:t>
      </w:r>
      <w:r w:rsidR="00C97D71">
        <w:rPr>
          <w:sz w:val="28"/>
          <w:szCs w:val="28"/>
        </w:rPr>
        <w:t xml:space="preserve"> 2020</w:t>
      </w:r>
      <w:r w:rsidR="00C76FEA">
        <w:rPr>
          <w:sz w:val="28"/>
          <w:szCs w:val="28"/>
        </w:rPr>
        <w:t xml:space="preserve"> </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4A16C3">
        <w:rPr>
          <w:sz w:val="28"/>
          <w:szCs w:val="28"/>
        </w:rPr>
        <w:t xml:space="preserve">         </w:t>
      </w:r>
      <w:r w:rsidR="0060325E">
        <w:rPr>
          <w:sz w:val="28"/>
          <w:szCs w:val="28"/>
        </w:rPr>
        <w:t xml:space="preserve">    </w:t>
      </w:r>
      <w:r w:rsidR="004A16C3">
        <w:rPr>
          <w:sz w:val="28"/>
          <w:szCs w:val="28"/>
        </w:rPr>
        <w:t xml:space="preserve">№ </w:t>
      </w:r>
      <w:r w:rsidR="000F1162">
        <w:rPr>
          <w:sz w:val="28"/>
          <w:szCs w:val="28"/>
        </w:rPr>
        <w:t>13</w:t>
      </w:r>
      <w:r w:rsidR="00A537F5">
        <w:rPr>
          <w:sz w:val="28"/>
          <w:szCs w:val="28"/>
        </w:rPr>
        <w:t>7</w:t>
      </w:r>
      <w:r w:rsidR="000F1162">
        <w:rPr>
          <w:sz w:val="28"/>
          <w:szCs w:val="28"/>
        </w:rPr>
        <w:t>/101</w:t>
      </w:r>
      <w:r>
        <w:rPr>
          <w:sz w:val="28"/>
          <w:szCs w:val="28"/>
        </w:rPr>
        <w:t>7</w:t>
      </w:r>
      <w:r w:rsidR="00C97D71">
        <w:rPr>
          <w:sz w:val="28"/>
          <w:szCs w:val="28"/>
        </w:rPr>
        <w:t>-4</w:t>
      </w:r>
    </w:p>
    <w:p w:rsidR="00771A7A" w:rsidRDefault="00771A7A" w:rsidP="00771A7A">
      <w:pPr>
        <w:tabs>
          <w:tab w:val="left" w:pos="142"/>
        </w:tabs>
        <w:jc w:val="center"/>
        <w:rPr>
          <w:sz w:val="18"/>
          <w:szCs w:val="18"/>
        </w:rPr>
      </w:pPr>
      <w:r>
        <w:rPr>
          <w:sz w:val="28"/>
          <w:szCs w:val="28"/>
        </w:rPr>
        <w:t>г. Осташков</w:t>
      </w:r>
    </w:p>
    <w:p w:rsidR="005E6CCA" w:rsidRPr="005E6CCA" w:rsidRDefault="005E6CCA" w:rsidP="00771A7A">
      <w:pPr>
        <w:tabs>
          <w:tab w:val="left" w:pos="142"/>
        </w:tabs>
        <w:jc w:val="center"/>
        <w:rPr>
          <w:sz w:val="18"/>
          <w:szCs w:val="18"/>
        </w:rPr>
      </w:pPr>
    </w:p>
    <w:p w:rsidR="001727FA" w:rsidRDefault="001727FA" w:rsidP="001727FA">
      <w:pPr>
        <w:jc w:val="center"/>
        <w:rPr>
          <w:b/>
          <w:sz w:val="28"/>
          <w:szCs w:val="28"/>
        </w:rPr>
      </w:pPr>
      <w:r w:rsidRPr="007E7590">
        <w:rPr>
          <w:b/>
          <w:bCs/>
          <w:color w:val="000000"/>
          <w:sz w:val="28"/>
          <w:szCs w:val="28"/>
        </w:rPr>
        <w:t xml:space="preserve">О Порядке приема, учета, проверки и хранения в </w:t>
      </w:r>
      <w:r>
        <w:rPr>
          <w:b/>
          <w:bCs/>
          <w:color w:val="000000"/>
          <w:sz w:val="28"/>
          <w:szCs w:val="28"/>
        </w:rPr>
        <w:t xml:space="preserve">территориальной </w:t>
      </w:r>
      <w:r w:rsidRPr="007E7590">
        <w:rPr>
          <w:b/>
          <w:bCs/>
          <w:color w:val="000000"/>
          <w:sz w:val="28"/>
          <w:szCs w:val="28"/>
        </w:rPr>
        <w:t xml:space="preserve">избирательной комиссии </w:t>
      </w:r>
      <w:r>
        <w:rPr>
          <w:b/>
          <w:bCs/>
          <w:color w:val="000000"/>
          <w:sz w:val="28"/>
          <w:szCs w:val="28"/>
        </w:rPr>
        <w:t>Осташковского района</w:t>
      </w:r>
      <w:r w:rsidRPr="007E7590">
        <w:rPr>
          <w:b/>
          <w:bCs/>
          <w:color w:val="000000"/>
          <w:sz w:val="28"/>
          <w:szCs w:val="28"/>
        </w:rPr>
        <w:t xml:space="preserve"> </w:t>
      </w:r>
      <w:r>
        <w:rPr>
          <w:b/>
          <w:bCs/>
          <w:color w:val="000000"/>
          <w:sz w:val="28"/>
          <w:szCs w:val="28"/>
        </w:rPr>
        <w:t xml:space="preserve">предвыборных </w:t>
      </w:r>
      <w:r w:rsidRPr="007E7590">
        <w:rPr>
          <w:b/>
          <w:bCs/>
          <w:color w:val="000000"/>
          <w:sz w:val="28"/>
          <w:szCs w:val="28"/>
        </w:rPr>
        <w:t xml:space="preserve">агитационных материалов и представляемых одновременно с ними документов в период </w:t>
      </w:r>
      <w:r>
        <w:rPr>
          <w:b/>
          <w:bCs/>
          <w:color w:val="000000"/>
          <w:sz w:val="28"/>
          <w:szCs w:val="28"/>
        </w:rPr>
        <w:t xml:space="preserve">подготовки и проведения </w:t>
      </w:r>
      <w:r>
        <w:rPr>
          <w:b/>
          <w:sz w:val="28"/>
          <w:szCs w:val="28"/>
        </w:rPr>
        <w:t xml:space="preserve">дополнительных выборов </w:t>
      </w:r>
      <w:r w:rsidRPr="0020401C">
        <w:rPr>
          <w:b/>
          <w:sz w:val="28"/>
          <w:szCs w:val="28"/>
        </w:rPr>
        <w:t>депутат</w:t>
      </w:r>
      <w:r>
        <w:rPr>
          <w:b/>
          <w:sz w:val="28"/>
          <w:szCs w:val="28"/>
        </w:rPr>
        <w:t>а Осташковской городской Думы первого созыва по одномандатному избирательному округу №19</w:t>
      </w:r>
    </w:p>
    <w:p w:rsidR="001727FA" w:rsidRDefault="001727FA" w:rsidP="001727FA">
      <w:pPr>
        <w:pStyle w:val="af0"/>
        <w:ind w:right="34" w:firstLine="851"/>
        <w:jc w:val="center"/>
        <w:rPr>
          <w:b/>
          <w:bCs/>
          <w:color w:val="000000"/>
          <w:sz w:val="28"/>
          <w:szCs w:val="28"/>
        </w:rPr>
      </w:pPr>
      <w:r>
        <w:rPr>
          <w:b/>
          <w:bCs/>
          <w:color w:val="000000"/>
          <w:sz w:val="28"/>
          <w:szCs w:val="28"/>
        </w:rPr>
        <w:t>13 сентября 2020 года</w:t>
      </w:r>
    </w:p>
    <w:p w:rsidR="001727FA" w:rsidRDefault="001727FA" w:rsidP="001727FA">
      <w:pPr>
        <w:pStyle w:val="af0"/>
        <w:ind w:right="34" w:firstLine="851"/>
        <w:rPr>
          <w:b/>
          <w:bCs/>
          <w:color w:val="000000"/>
          <w:sz w:val="28"/>
          <w:szCs w:val="28"/>
        </w:rPr>
      </w:pPr>
    </w:p>
    <w:p w:rsidR="001727FA" w:rsidRPr="001727FA" w:rsidRDefault="001727FA" w:rsidP="001727FA">
      <w:pPr>
        <w:pStyle w:val="20"/>
        <w:spacing w:line="360" w:lineRule="auto"/>
        <w:rPr>
          <w:bCs/>
          <w:i w:val="0"/>
        </w:rPr>
      </w:pPr>
      <w:r w:rsidRPr="001727FA">
        <w:rPr>
          <w:i w:val="0"/>
          <w:szCs w:val="28"/>
        </w:rPr>
        <w:t xml:space="preserve">В соответствии со статьями  24, 54 Федерального закона от 12.06.2002 года № 67-ФЗ «Об основных гарантиях избирательных прав и права на участие в референдуме граждан Российской Федерации», статьями 20, 51 Избирательного кодекса Тверской области от 07.04.2003 № 20-ЗО, постановлением Избирательной комиссии Тверской области </w:t>
      </w:r>
      <w:r w:rsidRPr="001727FA">
        <w:rPr>
          <w:bCs/>
          <w:i w:val="0"/>
          <w:szCs w:val="28"/>
        </w:rPr>
        <w:t>от  24 апреля 2017 года № 60/781-6 «О 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w:t>
      </w:r>
      <w:r w:rsidRPr="001727FA">
        <w:rPr>
          <w:b/>
          <w:bCs/>
          <w:i w:val="0"/>
          <w:szCs w:val="28"/>
        </w:rPr>
        <w:t xml:space="preserve"> </w:t>
      </w:r>
      <w:r w:rsidRPr="001727FA">
        <w:rPr>
          <w:b/>
          <w:i w:val="0"/>
          <w:szCs w:val="28"/>
        </w:rPr>
        <w:t xml:space="preserve"> </w:t>
      </w:r>
      <w:r w:rsidRPr="001727FA">
        <w:rPr>
          <w:i w:val="0"/>
        </w:rPr>
        <w:t xml:space="preserve">территориальная избирательная комиссия </w:t>
      </w:r>
      <w:r>
        <w:rPr>
          <w:i w:val="0"/>
        </w:rPr>
        <w:t>Осташковского</w:t>
      </w:r>
      <w:r w:rsidRPr="001727FA">
        <w:rPr>
          <w:i w:val="0"/>
        </w:rPr>
        <w:t xml:space="preserve"> района </w:t>
      </w:r>
      <w:r w:rsidRPr="001727FA">
        <w:rPr>
          <w:b/>
          <w:i w:val="0"/>
          <w:spacing w:val="20"/>
        </w:rPr>
        <w:t>постановляет:</w:t>
      </w:r>
    </w:p>
    <w:p w:rsidR="001727FA" w:rsidRPr="001727FA" w:rsidRDefault="001727FA" w:rsidP="001727FA">
      <w:pPr>
        <w:spacing w:line="360" w:lineRule="auto"/>
        <w:ind w:firstLine="709"/>
        <w:jc w:val="both"/>
        <w:rPr>
          <w:b/>
          <w:sz w:val="28"/>
          <w:szCs w:val="28"/>
        </w:rPr>
      </w:pPr>
      <w:r w:rsidRPr="001727FA">
        <w:rPr>
          <w:sz w:val="28"/>
          <w:szCs w:val="28"/>
        </w:rPr>
        <w:t xml:space="preserve">1. Утвердить Порядок приема, учета, проверки и хранения в территориальной избирательной комиссии </w:t>
      </w:r>
      <w:r>
        <w:rPr>
          <w:sz w:val="28"/>
          <w:szCs w:val="28"/>
        </w:rPr>
        <w:t xml:space="preserve"> Осташковского </w:t>
      </w:r>
      <w:r w:rsidRPr="001727FA">
        <w:rPr>
          <w:sz w:val="28"/>
          <w:szCs w:val="28"/>
        </w:rPr>
        <w:t>района предвыборных агитационных материалов и представляемых одновременно с ними документов в период проведения дополнительных выборов депутата Осташковской городской Думы первого созыва по одномандатному избирательному округу №19</w:t>
      </w:r>
      <w:r>
        <w:rPr>
          <w:sz w:val="28"/>
          <w:szCs w:val="28"/>
        </w:rPr>
        <w:t xml:space="preserve"> </w:t>
      </w:r>
      <w:r w:rsidRPr="001727FA">
        <w:rPr>
          <w:sz w:val="28"/>
          <w:szCs w:val="28"/>
        </w:rPr>
        <w:t>(прилагается).</w:t>
      </w:r>
    </w:p>
    <w:p w:rsidR="00736877" w:rsidRPr="00A537F5" w:rsidRDefault="00736877" w:rsidP="00A537F5">
      <w:pPr>
        <w:pStyle w:val="af3"/>
        <w:numPr>
          <w:ilvl w:val="0"/>
          <w:numId w:val="18"/>
        </w:numPr>
        <w:spacing w:line="360" w:lineRule="auto"/>
        <w:jc w:val="both"/>
        <w:rPr>
          <w:color w:val="000000"/>
          <w:spacing w:val="7"/>
          <w:sz w:val="28"/>
          <w:szCs w:val="28"/>
        </w:rPr>
      </w:pPr>
      <w:r w:rsidRPr="00A537F5">
        <w:rPr>
          <w:color w:val="000000"/>
          <w:spacing w:val="7"/>
          <w:sz w:val="28"/>
          <w:szCs w:val="28"/>
        </w:rPr>
        <w:lastRenderedPageBreak/>
        <w:t>Разместить</w:t>
      </w:r>
      <w:r w:rsidRPr="00A537F5">
        <w:rPr>
          <w:color w:val="000000"/>
          <w:sz w:val="28"/>
          <w:szCs w:val="28"/>
        </w:rPr>
        <w:t xml:space="preserve"> настоящее постановление на сайте территориальной избирательной комиссии Осташковского района в информационно-телекоммуникационной сети  «Интернет».</w:t>
      </w:r>
    </w:p>
    <w:p w:rsidR="000E14B0" w:rsidRPr="006A712F" w:rsidRDefault="000E14B0" w:rsidP="001727FA">
      <w:pPr>
        <w:spacing w:line="360" w:lineRule="auto"/>
        <w:ind w:left="709"/>
        <w:jc w:val="both"/>
        <w:rPr>
          <w:color w:val="000000"/>
          <w:spacing w:val="7"/>
          <w:sz w:val="28"/>
          <w:szCs w:val="28"/>
        </w:rPr>
      </w:pPr>
    </w:p>
    <w:tbl>
      <w:tblPr>
        <w:tblW w:w="9360" w:type="dxa"/>
        <w:tblInd w:w="108" w:type="dxa"/>
        <w:tblLook w:val="04A0"/>
      </w:tblPr>
      <w:tblGrid>
        <w:gridCol w:w="4500"/>
        <w:gridCol w:w="4860"/>
      </w:tblGrid>
      <w:tr w:rsidR="00ED5293" w:rsidRPr="00ED5293" w:rsidTr="003C1956">
        <w:tc>
          <w:tcPr>
            <w:tcW w:w="4500" w:type="dxa"/>
            <w:vAlign w:val="bottom"/>
          </w:tcPr>
          <w:p w:rsidR="00ED5293" w:rsidRDefault="00ED5293" w:rsidP="005E6CCA">
            <w:pPr>
              <w:jc w:val="center"/>
              <w:rPr>
                <w:sz w:val="28"/>
                <w:szCs w:val="24"/>
              </w:rPr>
            </w:pPr>
            <w:r>
              <w:rPr>
                <w:sz w:val="28"/>
              </w:rPr>
              <w:t>Председатель</w:t>
            </w:r>
          </w:p>
          <w:p w:rsidR="00ED5293" w:rsidRDefault="00ED5293">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ED5293" w:rsidRPr="00AE080C" w:rsidRDefault="00ED5293">
            <w:pPr>
              <w:pStyle w:val="2"/>
              <w:spacing w:line="288" w:lineRule="auto"/>
              <w:jc w:val="right"/>
              <w:rPr>
                <w:rFonts w:eastAsia="Arial Unicode MS"/>
                <w:szCs w:val="28"/>
              </w:rPr>
            </w:pPr>
            <w:r w:rsidRPr="00AE080C">
              <w:rPr>
                <w:rFonts w:eastAsia="Arial Unicode MS"/>
                <w:szCs w:val="28"/>
              </w:rPr>
              <w:t>Л.В. Романцова</w:t>
            </w:r>
          </w:p>
        </w:tc>
      </w:tr>
      <w:tr w:rsidR="00ED5293" w:rsidRPr="00ED5293" w:rsidTr="003C1956">
        <w:tc>
          <w:tcPr>
            <w:tcW w:w="4500" w:type="dxa"/>
            <w:vAlign w:val="bottom"/>
          </w:tcPr>
          <w:p w:rsidR="00ED5293" w:rsidRDefault="00ED5293">
            <w:pPr>
              <w:jc w:val="center"/>
              <w:rPr>
                <w:sz w:val="28"/>
                <w:szCs w:val="24"/>
              </w:rPr>
            </w:pPr>
            <w:r>
              <w:rPr>
                <w:sz w:val="28"/>
              </w:rPr>
              <w:t>Секретарь</w:t>
            </w:r>
          </w:p>
          <w:p w:rsidR="00ED5293" w:rsidRDefault="00ED5293">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ED5293" w:rsidRPr="00AE080C" w:rsidRDefault="0060325E">
            <w:pPr>
              <w:pStyle w:val="2"/>
              <w:spacing w:line="288" w:lineRule="auto"/>
              <w:jc w:val="right"/>
              <w:rPr>
                <w:szCs w:val="28"/>
              </w:rPr>
            </w:pPr>
            <w:r>
              <w:rPr>
                <w:szCs w:val="28"/>
              </w:rPr>
              <w:t>З.А. Стренго</w:t>
            </w:r>
          </w:p>
        </w:tc>
      </w:tr>
    </w:tbl>
    <w:p w:rsidR="00ED5293" w:rsidRDefault="00ED5293"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736877" w:rsidRDefault="00736877" w:rsidP="0034164E">
      <w:pPr>
        <w:jc w:val="center"/>
      </w:pPr>
    </w:p>
    <w:p w:rsidR="001727FA" w:rsidRDefault="001727FA" w:rsidP="0034164E">
      <w:pPr>
        <w:jc w:val="center"/>
      </w:pPr>
    </w:p>
    <w:p w:rsidR="001727FA" w:rsidRDefault="001727FA" w:rsidP="0034164E">
      <w:pPr>
        <w:jc w:val="center"/>
      </w:pPr>
    </w:p>
    <w:p w:rsidR="001727FA" w:rsidRDefault="001727FA" w:rsidP="0034164E">
      <w:pPr>
        <w:jc w:val="center"/>
      </w:pPr>
    </w:p>
    <w:p w:rsidR="001727FA" w:rsidRDefault="001727FA" w:rsidP="0034164E">
      <w:pPr>
        <w:jc w:val="center"/>
      </w:pPr>
    </w:p>
    <w:p w:rsidR="001727FA" w:rsidRDefault="001727FA" w:rsidP="0034164E">
      <w:pPr>
        <w:jc w:val="center"/>
      </w:pPr>
    </w:p>
    <w:p w:rsidR="001727FA" w:rsidRDefault="001727FA" w:rsidP="0034164E">
      <w:pPr>
        <w:jc w:val="center"/>
      </w:pPr>
    </w:p>
    <w:p w:rsidR="001727FA" w:rsidRDefault="001727FA" w:rsidP="001727FA">
      <w:pPr>
        <w:tabs>
          <w:tab w:val="left" w:pos="6280"/>
          <w:tab w:val="right" w:pos="9354"/>
        </w:tabs>
        <w:jc w:val="right"/>
        <w:rPr>
          <w:sz w:val="28"/>
          <w:szCs w:val="28"/>
        </w:rPr>
      </w:pPr>
      <w:r>
        <w:rPr>
          <w:sz w:val="28"/>
          <w:szCs w:val="28"/>
        </w:rPr>
        <w:lastRenderedPageBreak/>
        <w:t xml:space="preserve">Приложение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727FA" w:rsidRPr="00663153" w:rsidTr="00B33549">
        <w:tc>
          <w:tcPr>
            <w:tcW w:w="4785" w:type="dxa"/>
            <w:tcBorders>
              <w:top w:val="nil"/>
              <w:left w:val="nil"/>
              <w:bottom w:val="nil"/>
              <w:right w:val="nil"/>
            </w:tcBorders>
          </w:tcPr>
          <w:p w:rsidR="001727FA" w:rsidRPr="00663153" w:rsidRDefault="001727FA" w:rsidP="00B33549">
            <w:pPr>
              <w:jc w:val="right"/>
              <w:rPr>
                <w:szCs w:val="28"/>
              </w:rPr>
            </w:pPr>
          </w:p>
        </w:tc>
        <w:tc>
          <w:tcPr>
            <w:tcW w:w="4785" w:type="dxa"/>
            <w:tcBorders>
              <w:top w:val="nil"/>
              <w:left w:val="nil"/>
              <w:bottom w:val="nil"/>
              <w:right w:val="nil"/>
            </w:tcBorders>
          </w:tcPr>
          <w:p w:rsidR="001727FA" w:rsidRPr="00663153" w:rsidRDefault="001727FA" w:rsidP="00B33549">
            <w:pPr>
              <w:jc w:val="center"/>
              <w:rPr>
                <w:szCs w:val="28"/>
              </w:rPr>
            </w:pPr>
            <w:r w:rsidRPr="00663153">
              <w:rPr>
                <w:sz w:val="28"/>
                <w:szCs w:val="28"/>
              </w:rPr>
              <w:t>Утвержден</w:t>
            </w:r>
            <w:r>
              <w:rPr>
                <w:sz w:val="28"/>
                <w:szCs w:val="28"/>
              </w:rPr>
              <w:t>о</w:t>
            </w:r>
          </w:p>
          <w:p w:rsidR="001727FA" w:rsidRPr="00663153" w:rsidRDefault="001727FA" w:rsidP="00B33549">
            <w:pPr>
              <w:jc w:val="center"/>
              <w:rPr>
                <w:szCs w:val="28"/>
              </w:rPr>
            </w:pPr>
            <w:r w:rsidRPr="00663153">
              <w:rPr>
                <w:sz w:val="28"/>
                <w:szCs w:val="28"/>
              </w:rPr>
              <w:t xml:space="preserve">постановлением </w:t>
            </w:r>
            <w:r>
              <w:rPr>
                <w:sz w:val="28"/>
                <w:szCs w:val="28"/>
              </w:rPr>
              <w:t>т</w:t>
            </w:r>
            <w:r w:rsidRPr="00663153">
              <w:rPr>
                <w:sz w:val="28"/>
                <w:szCs w:val="28"/>
              </w:rPr>
              <w:t>ерриториальной</w:t>
            </w:r>
          </w:p>
          <w:p w:rsidR="001727FA" w:rsidRPr="00663153" w:rsidRDefault="001727FA" w:rsidP="00B33549">
            <w:pPr>
              <w:jc w:val="center"/>
              <w:rPr>
                <w:szCs w:val="28"/>
              </w:rPr>
            </w:pPr>
            <w:r w:rsidRPr="00663153">
              <w:rPr>
                <w:sz w:val="28"/>
                <w:szCs w:val="28"/>
              </w:rPr>
              <w:t>избирательной комиссии</w:t>
            </w:r>
          </w:p>
          <w:p w:rsidR="001727FA" w:rsidRPr="00663153" w:rsidRDefault="001727FA" w:rsidP="00B33549">
            <w:pPr>
              <w:jc w:val="center"/>
              <w:rPr>
                <w:szCs w:val="28"/>
              </w:rPr>
            </w:pPr>
            <w:r>
              <w:rPr>
                <w:sz w:val="28"/>
                <w:szCs w:val="28"/>
              </w:rPr>
              <w:t>Осташковского района</w:t>
            </w:r>
          </w:p>
          <w:p w:rsidR="001727FA" w:rsidRPr="00663153" w:rsidRDefault="001727FA" w:rsidP="001727FA">
            <w:pPr>
              <w:jc w:val="center"/>
              <w:rPr>
                <w:szCs w:val="28"/>
              </w:rPr>
            </w:pPr>
            <w:r>
              <w:rPr>
                <w:sz w:val="28"/>
                <w:szCs w:val="28"/>
              </w:rPr>
              <w:t>о</w:t>
            </w:r>
            <w:r w:rsidRPr="00663153">
              <w:rPr>
                <w:sz w:val="28"/>
                <w:szCs w:val="28"/>
              </w:rPr>
              <w:t xml:space="preserve">т </w:t>
            </w:r>
            <w:r>
              <w:rPr>
                <w:sz w:val="28"/>
                <w:szCs w:val="28"/>
              </w:rPr>
              <w:t>20 августа 2020</w:t>
            </w:r>
            <w:r w:rsidRPr="00663153">
              <w:rPr>
                <w:sz w:val="28"/>
                <w:szCs w:val="28"/>
              </w:rPr>
              <w:t xml:space="preserve"> г. № </w:t>
            </w:r>
            <w:r w:rsidR="00A537F5">
              <w:rPr>
                <w:sz w:val="28"/>
                <w:szCs w:val="28"/>
              </w:rPr>
              <w:t>137</w:t>
            </w:r>
            <w:r>
              <w:rPr>
                <w:sz w:val="28"/>
                <w:szCs w:val="28"/>
              </w:rPr>
              <w:t>/1017-4</w:t>
            </w:r>
          </w:p>
        </w:tc>
      </w:tr>
    </w:tbl>
    <w:p w:rsidR="001727FA" w:rsidRDefault="001727FA" w:rsidP="001727FA">
      <w:pPr>
        <w:jc w:val="center"/>
        <w:rPr>
          <w:b/>
          <w:sz w:val="28"/>
          <w:szCs w:val="28"/>
        </w:rPr>
      </w:pPr>
    </w:p>
    <w:p w:rsidR="001727FA" w:rsidRPr="008A4C6B" w:rsidRDefault="001727FA" w:rsidP="001727FA">
      <w:pPr>
        <w:jc w:val="center"/>
        <w:rPr>
          <w:b/>
          <w:sz w:val="28"/>
          <w:szCs w:val="28"/>
        </w:rPr>
      </w:pPr>
      <w:r w:rsidRPr="007E7590">
        <w:rPr>
          <w:b/>
          <w:bCs/>
          <w:color w:val="000000"/>
          <w:sz w:val="28"/>
          <w:szCs w:val="28"/>
        </w:rPr>
        <w:t>Поряд</w:t>
      </w:r>
      <w:r>
        <w:rPr>
          <w:b/>
          <w:bCs/>
          <w:color w:val="000000"/>
          <w:sz w:val="28"/>
          <w:szCs w:val="28"/>
        </w:rPr>
        <w:t>о</w:t>
      </w:r>
      <w:r w:rsidRPr="007E7590">
        <w:rPr>
          <w:b/>
          <w:bCs/>
          <w:color w:val="000000"/>
          <w:sz w:val="28"/>
          <w:szCs w:val="28"/>
        </w:rPr>
        <w:t xml:space="preserve">к приема, учета, </w:t>
      </w:r>
      <w:r>
        <w:rPr>
          <w:b/>
          <w:bCs/>
          <w:color w:val="000000"/>
          <w:sz w:val="28"/>
          <w:szCs w:val="28"/>
        </w:rPr>
        <w:t>проверки</w:t>
      </w:r>
      <w:r w:rsidRPr="007E7590">
        <w:rPr>
          <w:b/>
          <w:bCs/>
          <w:color w:val="000000"/>
          <w:sz w:val="28"/>
          <w:szCs w:val="28"/>
        </w:rPr>
        <w:t xml:space="preserve"> и хранения в </w:t>
      </w:r>
      <w:r>
        <w:rPr>
          <w:b/>
          <w:bCs/>
          <w:color w:val="000000"/>
          <w:sz w:val="28"/>
          <w:szCs w:val="28"/>
        </w:rPr>
        <w:t xml:space="preserve">территориальной </w:t>
      </w:r>
      <w:r w:rsidRPr="007E7590">
        <w:rPr>
          <w:b/>
          <w:bCs/>
          <w:color w:val="000000"/>
          <w:sz w:val="28"/>
          <w:szCs w:val="28"/>
        </w:rPr>
        <w:t xml:space="preserve">избирательной комиссии </w:t>
      </w:r>
      <w:r>
        <w:rPr>
          <w:b/>
          <w:bCs/>
          <w:color w:val="000000"/>
          <w:sz w:val="28"/>
          <w:szCs w:val="28"/>
        </w:rPr>
        <w:t>Осташковского  района</w:t>
      </w:r>
      <w:r w:rsidRPr="007E7590">
        <w:rPr>
          <w:b/>
          <w:bCs/>
          <w:color w:val="000000"/>
          <w:sz w:val="28"/>
          <w:szCs w:val="28"/>
        </w:rPr>
        <w:t xml:space="preserve"> </w:t>
      </w:r>
      <w:r>
        <w:rPr>
          <w:b/>
          <w:bCs/>
          <w:color w:val="000000"/>
          <w:sz w:val="28"/>
          <w:szCs w:val="28"/>
        </w:rPr>
        <w:t xml:space="preserve">предвыборных </w:t>
      </w:r>
      <w:r w:rsidRPr="007E7590">
        <w:rPr>
          <w:b/>
          <w:bCs/>
          <w:color w:val="000000"/>
          <w:sz w:val="28"/>
          <w:szCs w:val="28"/>
        </w:rPr>
        <w:t xml:space="preserve">агитационных материалов и представляемых одновременно с ними документов в период </w:t>
      </w:r>
      <w:r>
        <w:rPr>
          <w:b/>
          <w:bCs/>
          <w:color w:val="000000"/>
          <w:sz w:val="28"/>
          <w:szCs w:val="28"/>
        </w:rPr>
        <w:t xml:space="preserve">проведения </w:t>
      </w:r>
      <w:r w:rsidRPr="001727FA">
        <w:rPr>
          <w:b/>
          <w:sz w:val="28"/>
          <w:szCs w:val="28"/>
        </w:rPr>
        <w:t xml:space="preserve">дополнительных выборов депутата Осташковской городской Думы первого созыва по одномандатному избирательному округу №19 </w:t>
      </w:r>
      <w:r>
        <w:rPr>
          <w:b/>
          <w:sz w:val="28"/>
          <w:szCs w:val="28"/>
        </w:rPr>
        <w:t>13 сентября 2020 года</w:t>
      </w:r>
    </w:p>
    <w:p w:rsidR="001727FA" w:rsidRPr="008A4C6B" w:rsidRDefault="001727FA" w:rsidP="001727FA">
      <w:pPr>
        <w:jc w:val="center"/>
        <w:rPr>
          <w:b/>
          <w:sz w:val="28"/>
          <w:szCs w:val="28"/>
        </w:rPr>
      </w:pPr>
    </w:p>
    <w:p w:rsidR="001727FA" w:rsidRPr="00586B42" w:rsidRDefault="001727FA" w:rsidP="001727FA">
      <w:pPr>
        <w:spacing w:line="360" w:lineRule="auto"/>
        <w:jc w:val="center"/>
        <w:rPr>
          <w:color w:val="000000"/>
          <w:sz w:val="28"/>
          <w:szCs w:val="28"/>
        </w:rPr>
      </w:pPr>
      <w:r w:rsidRPr="00586B42">
        <w:rPr>
          <w:b/>
          <w:bCs/>
          <w:color w:val="000000"/>
          <w:sz w:val="28"/>
          <w:szCs w:val="28"/>
        </w:rPr>
        <w:t>1. Представление агитационных материалов</w:t>
      </w:r>
    </w:p>
    <w:p w:rsidR="001727FA" w:rsidRPr="00586B42" w:rsidRDefault="001727FA" w:rsidP="001727FA">
      <w:pPr>
        <w:spacing w:line="360" w:lineRule="auto"/>
        <w:ind w:firstLine="708"/>
        <w:jc w:val="both"/>
        <w:rPr>
          <w:color w:val="000000"/>
          <w:sz w:val="28"/>
          <w:szCs w:val="28"/>
        </w:rPr>
      </w:pPr>
      <w:r w:rsidRPr="00586B42">
        <w:rPr>
          <w:color w:val="000000"/>
          <w:sz w:val="28"/>
          <w:szCs w:val="28"/>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586B42">
        <w:rPr>
          <w:sz w:val="28"/>
          <w:szCs w:val="28"/>
        </w:rPr>
        <w:t>Избирательного кодекса Тверской области от 07.04.2003 № 20-ЗО</w:t>
      </w:r>
      <w:r w:rsidRPr="00586B42">
        <w:rPr>
          <w:color w:val="000000"/>
          <w:sz w:val="28"/>
          <w:szCs w:val="28"/>
        </w:rPr>
        <w:t xml:space="preserve"> до начала распространения агитационных материалов в территориальную избирательную комиссию </w:t>
      </w:r>
      <w:r>
        <w:rPr>
          <w:color w:val="000000"/>
          <w:sz w:val="28"/>
          <w:szCs w:val="28"/>
        </w:rPr>
        <w:t>Осташковского</w:t>
      </w:r>
      <w:r w:rsidRPr="00586B42">
        <w:rPr>
          <w:color w:val="000000"/>
          <w:sz w:val="28"/>
          <w:szCs w:val="28"/>
        </w:rPr>
        <w:t xml:space="preserve"> района (далее</w:t>
      </w:r>
      <w:r>
        <w:rPr>
          <w:color w:val="000000"/>
          <w:sz w:val="28"/>
          <w:szCs w:val="28"/>
        </w:rPr>
        <w:t xml:space="preserve"> </w:t>
      </w:r>
      <w:r w:rsidRPr="00586B42">
        <w:rPr>
          <w:color w:val="000000"/>
          <w:sz w:val="28"/>
          <w:szCs w:val="28"/>
        </w:rPr>
        <w:t>-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1727FA" w:rsidRDefault="001727FA" w:rsidP="001727FA">
      <w:pPr>
        <w:spacing w:line="360" w:lineRule="auto"/>
        <w:ind w:firstLine="708"/>
        <w:jc w:val="both"/>
        <w:rPr>
          <w:color w:val="000000"/>
          <w:sz w:val="28"/>
          <w:szCs w:val="28"/>
        </w:rPr>
      </w:pPr>
      <w:r w:rsidRPr="00586B42">
        <w:rPr>
          <w:color w:val="000000"/>
          <w:sz w:val="28"/>
          <w:szCs w:val="28"/>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w:t>
      </w:r>
      <w:r>
        <w:rPr>
          <w:color w:val="000000"/>
          <w:sz w:val="28"/>
          <w:szCs w:val="28"/>
        </w:rPr>
        <w:t xml:space="preserve">его) эти агитационные материалы, а также </w:t>
      </w:r>
      <w:r w:rsidRPr="00766475">
        <w:rPr>
          <w:sz w:val="28"/>
          <w:szCs w:val="28"/>
        </w:rPr>
        <w:t>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w:t>
      </w:r>
      <w:r>
        <w:rPr>
          <w:sz w:val="28"/>
          <w:szCs w:val="28"/>
        </w:rPr>
        <w:t>.</w:t>
      </w:r>
    </w:p>
    <w:p w:rsidR="001727FA" w:rsidRPr="00586B42" w:rsidRDefault="001727FA" w:rsidP="001727FA">
      <w:pPr>
        <w:spacing w:line="360" w:lineRule="auto"/>
        <w:ind w:firstLine="708"/>
        <w:jc w:val="both"/>
        <w:rPr>
          <w:color w:val="000000"/>
          <w:sz w:val="28"/>
          <w:szCs w:val="28"/>
        </w:rPr>
      </w:pPr>
      <w:r w:rsidRPr="00586B42">
        <w:rPr>
          <w:color w:val="000000"/>
          <w:sz w:val="28"/>
          <w:szCs w:val="28"/>
        </w:rPr>
        <w:t xml:space="preserve">1.3. В случае использования в агитационных материалах изображения и (или) высказываний физического лица, которое допускается только с </w:t>
      </w:r>
      <w:r w:rsidRPr="00586B42">
        <w:rPr>
          <w:color w:val="000000"/>
          <w:sz w:val="28"/>
          <w:szCs w:val="28"/>
        </w:rPr>
        <w:lastRenderedPageBreak/>
        <w:t>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1727FA" w:rsidRPr="00586B42" w:rsidRDefault="001727FA" w:rsidP="001727FA">
      <w:pPr>
        <w:spacing w:line="360" w:lineRule="auto"/>
        <w:ind w:firstLine="708"/>
        <w:jc w:val="both"/>
        <w:rPr>
          <w:color w:val="000000"/>
          <w:sz w:val="28"/>
          <w:szCs w:val="28"/>
        </w:rPr>
      </w:pPr>
      <w:r w:rsidRPr="00586B42">
        <w:rPr>
          <w:color w:val="000000"/>
          <w:sz w:val="28"/>
          <w:szCs w:val="28"/>
        </w:rPr>
        <w:t xml:space="preserve">1.4. Представление вышеуказанных материалов осуществляют кандидаты в депутаты </w:t>
      </w:r>
      <w:r>
        <w:rPr>
          <w:color w:val="000000"/>
          <w:sz w:val="28"/>
          <w:szCs w:val="28"/>
        </w:rPr>
        <w:t xml:space="preserve"> Осташковской городской Думы первого созыва по одномандатному избирательному округу №19, </w:t>
      </w:r>
      <w:r w:rsidRPr="00586B42">
        <w:rPr>
          <w:color w:val="000000"/>
          <w:sz w:val="28"/>
          <w:szCs w:val="28"/>
        </w:rPr>
        <w:t>их доверенные лица и уполномоченные представители кандидата по финансовым вопросам, (далее - уполномоченные представители).</w:t>
      </w:r>
    </w:p>
    <w:p w:rsidR="001727FA" w:rsidRPr="00586B42" w:rsidRDefault="001727FA" w:rsidP="001727FA">
      <w:pPr>
        <w:ind w:firstLine="709"/>
        <w:jc w:val="both"/>
        <w:rPr>
          <w:color w:val="000000"/>
          <w:sz w:val="28"/>
          <w:szCs w:val="28"/>
        </w:rPr>
      </w:pPr>
    </w:p>
    <w:p w:rsidR="001727FA" w:rsidRPr="00586B42" w:rsidRDefault="001727FA" w:rsidP="001727FA">
      <w:pPr>
        <w:spacing w:line="360" w:lineRule="auto"/>
        <w:jc w:val="center"/>
        <w:rPr>
          <w:color w:val="000000"/>
          <w:sz w:val="28"/>
          <w:szCs w:val="28"/>
        </w:rPr>
      </w:pPr>
      <w:r w:rsidRPr="00586B42">
        <w:rPr>
          <w:b/>
          <w:bCs/>
          <w:color w:val="000000"/>
          <w:sz w:val="28"/>
          <w:szCs w:val="28"/>
        </w:rPr>
        <w:t>2. Прием агитационных материалов</w:t>
      </w:r>
    </w:p>
    <w:p w:rsidR="001727FA" w:rsidRPr="0096285E" w:rsidRDefault="001727FA" w:rsidP="001727FA">
      <w:pPr>
        <w:spacing w:line="360" w:lineRule="auto"/>
        <w:ind w:firstLine="708"/>
        <w:jc w:val="both"/>
        <w:rPr>
          <w:sz w:val="28"/>
          <w:szCs w:val="28"/>
        </w:rPr>
      </w:pPr>
      <w:r w:rsidRPr="00586B42">
        <w:rPr>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w:t>
      </w:r>
      <w:r w:rsidRPr="0096285E">
        <w:rPr>
          <w:sz w:val="28"/>
          <w:szCs w:val="28"/>
        </w:rPr>
        <w:t xml:space="preserve">члены Рабочей группы территориальной избирательной комиссии </w:t>
      </w:r>
      <w:r>
        <w:rPr>
          <w:sz w:val="28"/>
          <w:szCs w:val="28"/>
        </w:rPr>
        <w:t>Осташковского</w:t>
      </w:r>
      <w:r w:rsidRPr="0096285E">
        <w:rPr>
          <w:sz w:val="28"/>
          <w:szCs w:val="28"/>
        </w:rPr>
        <w:t xml:space="preserve"> 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1727FA" w:rsidRPr="00B67A84" w:rsidRDefault="001727FA" w:rsidP="001727FA">
      <w:pPr>
        <w:spacing w:line="360" w:lineRule="auto"/>
        <w:ind w:firstLine="708"/>
        <w:jc w:val="both"/>
        <w:rPr>
          <w:sz w:val="28"/>
          <w:szCs w:val="28"/>
        </w:rPr>
      </w:pPr>
      <w:r w:rsidRPr="00586B42">
        <w:rPr>
          <w:color w:val="000000"/>
          <w:sz w:val="28"/>
          <w:szCs w:val="28"/>
        </w:rPr>
        <w:t>2.2. Прием агитационных матери</w:t>
      </w:r>
      <w:r>
        <w:rPr>
          <w:color w:val="000000"/>
          <w:sz w:val="28"/>
          <w:szCs w:val="28"/>
        </w:rPr>
        <w:t>алов в избирательной комиссии  п</w:t>
      </w:r>
      <w:r w:rsidRPr="00586B42">
        <w:rPr>
          <w:color w:val="000000"/>
          <w:sz w:val="28"/>
          <w:szCs w:val="28"/>
        </w:rPr>
        <w:t xml:space="preserve">роизводится в соответствии </w:t>
      </w:r>
      <w:r>
        <w:rPr>
          <w:sz w:val="28"/>
          <w:szCs w:val="28"/>
        </w:rPr>
        <w:t>с режимом работы</w:t>
      </w:r>
      <w:r w:rsidRPr="00B67A84">
        <w:rPr>
          <w:sz w:val="28"/>
          <w:szCs w:val="28"/>
        </w:rPr>
        <w:t xml:space="preserve"> территориальной избирательной комиссии</w:t>
      </w:r>
      <w:r>
        <w:rPr>
          <w:sz w:val="28"/>
          <w:szCs w:val="28"/>
        </w:rPr>
        <w:t xml:space="preserve"> Осташковского</w:t>
      </w:r>
      <w:r w:rsidRPr="00B67A84">
        <w:rPr>
          <w:sz w:val="28"/>
          <w:szCs w:val="28"/>
        </w:rPr>
        <w:t xml:space="preserve"> района.</w:t>
      </w:r>
    </w:p>
    <w:p w:rsidR="001727FA" w:rsidRPr="00586B42" w:rsidRDefault="001727FA" w:rsidP="001727FA">
      <w:pPr>
        <w:spacing w:line="360" w:lineRule="auto"/>
        <w:ind w:firstLine="708"/>
        <w:jc w:val="both"/>
        <w:rPr>
          <w:sz w:val="28"/>
          <w:szCs w:val="28"/>
        </w:rPr>
      </w:pPr>
      <w:r w:rsidRPr="00586B42">
        <w:rPr>
          <w:color w:val="000000"/>
          <w:sz w:val="28"/>
          <w:szCs w:val="28"/>
        </w:rPr>
        <w:t xml:space="preserve">2.3. В ходе приемки </w:t>
      </w:r>
      <w:r w:rsidRPr="00586B42">
        <w:rPr>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1727FA" w:rsidRPr="00586B42" w:rsidRDefault="001727FA" w:rsidP="001727FA">
      <w:pPr>
        <w:spacing w:line="360" w:lineRule="auto"/>
        <w:jc w:val="both"/>
        <w:rPr>
          <w:color w:val="000000"/>
          <w:sz w:val="28"/>
          <w:szCs w:val="28"/>
        </w:rPr>
      </w:pPr>
      <w:r w:rsidRPr="00586B42">
        <w:rPr>
          <w:color w:val="000000"/>
          <w:sz w:val="28"/>
          <w:szCs w:val="28"/>
        </w:rPr>
        <w:t>- наличие агитационного материала (его экземпляра, копии, фотографии);</w:t>
      </w:r>
    </w:p>
    <w:p w:rsidR="001727FA" w:rsidRPr="00586B42" w:rsidRDefault="001727FA" w:rsidP="001727FA">
      <w:pPr>
        <w:spacing w:line="360" w:lineRule="auto"/>
        <w:jc w:val="both"/>
        <w:rPr>
          <w:color w:val="000000"/>
          <w:sz w:val="28"/>
          <w:szCs w:val="28"/>
        </w:rPr>
      </w:pPr>
      <w:r w:rsidRPr="00586B42">
        <w:rPr>
          <w:color w:val="000000"/>
          <w:sz w:val="28"/>
          <w:szCs w:val="28"/>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2 статьи 51 </w:t>
      </w:r>
      <w:r w:rsidRPr="00586B42">
        <w:rPr>
          <w:sz w:val="28"/>
          <w:szCs w:val="28"/>
        </w:rPr>
        <w:t>Избирательного кодекса Тверской области от 07.04.2003 № 20-ЗО</w:t>
      </w:r>
      <w:r w:rsidRPr="00586B42">
        <w:rPr>
          <w:color w:val="000000"/>
          <w:sz w:val="28"/>
          <w:szCs w:val="28"/>
        </w:rPr>
        <w:t>;</w:t>
      </w:r>
    </w:p>
    <w:p w:rsidR="001727FA" w:rsidRPr="00586B42" w:rsidRDefault="001727FA" w:rsidP="001727FA">
      <w:pPr>
        <w:spacing w:line="360" w:lineRule="auto"/>
        <w:jc w:val="both"/>
        <w:rPr>
          <w:color w:val="000000"/>
          <w:sz w:val="28"/>
          <w:szCs w:val="28"/>
        </w:rPr>
      </w:pPr>
      <w:r w:rsidRPr="00586B42">
        <w:rPr>
          <w:color w:val="000000"/>
          <w:sz w:val="28"/>
          <w:szCs w:val="28"/>
        </w:rPr>
        <w:lastRenderedPageBreak/>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586B42">
        <w:rPr>
          <w:sz w:val="28"/>
          <w:szCs w:val="28"/>
        </w:rPr>
        <w:t>Избирательного кодекса Тверской области от 07.04.2003 № 20-ЗО</w:t>
      </w:r>
      <w:r w:rsidRPr="00586B42">
        <w:rPr>
          <w:color w:val="000000"/>
          <w:sz w:val="28"/>
          <w:szCs w:val="28"/>
        </w:rPr>
        <w:t>;</w:t>
      </w:r>
    </w:p>
    <w:p w:rsidR="001727FA" w:rsidRPr="00586B42" w:rsidRDefault="001727FA" w:rsidP="001727FA">
      <w:pPr>
        <w:spacing w:line="360" w:lineRule="auto"/>
        <w:jc w:val="both"/>
        <w:rPr>
          <w:color w:val="000000"/>
          <w:sz w:val="28"/>
          <w:szCs w:val="28"/>
        </w:rPr>
      </w:pPr>
      <w:r w:rsidRPr="00586B42">
        <w:rPr>
          <w:color w:val="000000"/>
          <w:sz w:val="28"/>
          <w:szCs w:val="28"/>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1727FA" w:rsidRPr="00586B42" w:rsidRDefault="001727FA" w:rsidP="001727FA">
      <w:pPr>
        <w:spacing w:line="360" w:lineRule="auto"/>
        <w:ind w:firstLine="708"/>
        <w:jc w:val="both"/>
        <w:rPr>
          <w:color w:val="000000"/>
          <w:sz w:val="28"/>
          <w:szCs w:val="28"/>
        </w:rPr>
      </w:pPr>
      <w:r w:rsidRPr="00586B42">
        <w:rPr>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586B42">
        <w:rPr>
          <w:color w:val="000000"/>
          <w:sz w:val="28"/>
          <w:szCs w:val="28"/>
          <w:lang w:val="en-GB"/>
        </w:rPr>
        <w:t>DVD</w:t>
      </w:r>
      <w:r w:rsidRPr="00586B42">
        <w:rPr>
          <w:color w:val="000000"/>
          <w:sz w:val="28"/>
          <w:szCs w:val="28"/>
        </w:rPr>
        <w:t> либо USB FlashDrive),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акт в двух экземплярах. Об указанных обстоятельствах уполномоченное лицо уведомляется письмом с приложением одного экземпляра акта.</w:t>
      </w:r>
    </w:p>
    <w:p w:rsidR="001727FA" w:rsidRPr="00586B42" w:rsidRDefault="001727FA" w:rsidP="001727FA">
      <w:pPr>
        <w:spacing w:line="360" w:lineRule="auto"/>
        <w:ind w:firstLine="708"/>
        <w:jc w:val="both"/>
        <w:rPr>
          <w:color w:val="000000"/>
          <w:sz w:val="28"/>
          <w:szCs w:val="28"/>
        </w:rPr>
      </w:pPr>
      <w:r w:rsidRPr="00586B42">
        <w:rPr>
          <w:sz w:val="28"/>
          <w:szCs w:val="28"/>
        </w:rPr>
        <w:t xml:space="preserve">2.5. </w:t>
      </w:r>
      <w:r w:rsidRPr="00586B42">
        <w:rPr>
          <w:color w:val="000000"/>
          <w:sz w:val="28"/>
          <w:szCs w:val="28"/>
        </w:rPr>
        <w:t>В случае,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w:t>
      </w:r>
      <w:r>
        <w:rPr>
          <w:color w:val="000000"/>
          <w:sz w:val="28"/>
          <w:szCs w:val="28"/>
        </w:rPr>
        <w:t xml:space="preserve">тавителем и лицом, принимающим </w:t>
      </w:r>
      <w:r w:rsidRPr="00586B42">
        <w:rPr>
          <w:color w:val="000000"/>
          <w:sz w:val="28"/>
          <w:szCs w:val="28"/>
        </w:rPr>
        <w:t>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1727FA" w:rsidRPr="00586B42" w:rsidRDefault="001727FA" w:rsidP="001727FA">
      <w:pPr>
        <w:spacing w:line="360" w:lineRule="auto"/>
        <w:ind w:firstLine="708"/>
        <w:jc w:val="both"/>
        <w:rPr>
          <w:sz w:val="28"/>
          <w:szCs w:val="28"/>
        </w:rPr>
      </w:pPr>
      <w:r w:rsidRPr="00586B42">
        <w:rPr>
          <w:sz w:val="28"/>
          <w:szCs w:val="28"/>
        </w:rPr>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1727FA" w:rsidRDefault="001727FA" w:rsidP="001727FA">
      <w:pPr>
        <w:spacing w:line="360" w:lineRule="auto"/>
        <w:jc w:val="center"/>
        <w:rPr>
          <w:b/>
          <w:bCs/>
          <w:color w:val="000000"/>
          <w:sz w:val="28"/>
          <w:szCs w:val="28"/>
        </w:rPr>
      </w:pPr>
    </w:p>
    <w:p w:rsidR="001727FA" w:rsidRPr="00586B42" w:rsidRDefault="001727FA" w:rsidP="001727FA">
      <w:pPr>
        <w:spacing w:line="360" w:lineRule="auto"/>
        <w:jc w:val="center"/>
        <w:rPr>
          <w:color w:val="000000"/>
          <w:sz w:val="28"/>
          <w:szCs w:val="28"/>
        </w:rPr>
      </w:pPr>
      <w:r w:rsidRPr="00586B42">
        <w:rPr>
          <w:b/>
          <w:bCs/>
          <w:color w:val="000000"/>
          <w:sz w:val="28"/>
          <w:szCs w:val="28"/>
        </w:rPr>
        <w:lastRenderedPageBreak/>
        <w:t>3. Проверка агитационного материала</w:t>
      </w:r>
    </w:p>
    <w:p w:rsidR="001727FA" w:rsidRPr="00586B42" w:rsidRDefault="001727FA" w:rsidP="001727FA">
      <w:pPr>
        <w:spacing w:line="360" w:lineRule="auto"/>
        <w:ind w:firstLine="708"/>
        <w:jc w:val="both"/>
        <w:rPr>
          <w:color w:val="000000"/>
          <w:sz w:val="28"/>
          <w:szCs w:val="28"/>
        </w:rPr>
      </w:pPr>
      <w:r w:rsidRPr="00586B42">
        <w:rPr>
          <w:color w:val="000000"/>
          <w:sz w:val="28"/>
          <w:szCs w:val="28"/>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Pr>
          <w:color w:val="000000"/>
          <w:sz w:val="28"/>
          <w:szCs w:val="28"/>
        </w:rPr>
        <w:t xml:space="preserve">Осташковского </w:t>
      </w:r>
      <w:r w:rsidRPr="00586B42">
        <w:rPr>
          <w:color w:val="000000"/>
          <w:sz w:val="28"/>
          <w:szCs w:val="28"/>
        </w:rPr>
        <w:t>района.</w:t>
      </w:r>
    </w:p>
    <w:p w:rsidR="001727FA" w:rsidRPr="00586B42" w:rsidRDefault="001727FA" w:rsidP="001727FA">
      <w:pPr>
        <w:spacing w:line="360" w:lineRule="auto"/>
        <w:ind w:firstLine="708"/>
        <w:jc w:val="both"/>
        <w:rPr>
          <w:color w:val="000000"/>
          <w:sz w:val="28"/>
          <w:szCs w:val="28"/>
        </w:rPr>
      </w:pPr>
      <w:r w:rsidRPr="00586B42">
        <w:rPr>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1727FA" w:rsidRDefault="001727FA" w:rsidP="001727FA">
      <w:pPr>
        <w:spacing w:line="360" w:lineRule="auto"/>
        <w:ind w:firstLine="709"/>
        <w:jc w:val="both"/>
        <w:rPr>
          <w:color w:val="000000"/>
          <w:sz w:val="28"/>
          <w:szCs w:val="28"/>
        </w:rPr>
      </w:pPr>
      <w:r w:rsidRPr="00586B42">
        <w:rPr>
          <w:color w:val="000000"/>
          <w:sz w:val="28"/>
          <w:szCs w:val="28"/>
        </w:rPr>
        <w:t xml:space="preserve">3.3. 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51 </w:t>
      </w:r>
      <w:r w:rsidRPr="00586B42">
        <w:rPr>
          <w:sz w:val="28"/>
          <w:szCs w:val="28"/>
        </w:rPr>
        <w:t xml:space="preserve">Избирательного кодекса Тверской области от 07.04.2003 № 20-ЗО </w:t>
      </w:r>
      <w:r w:rsidRPr="00586B42">
        <w:rPr>
          <w:color w:val="000000"/>
          <w:sz w:val="28"/>
          <w:szCs w:val="28"/>
        </w:rPr>
        <w:t xml:space="preserve">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 Представление подписывается председателем </w:t>
      </w:r>
      <w:r>
        <w:rPr>
          <w:color w:val="000000"/>
          <w:sz w:val="28"/>
          <w:szCs w:val="28"/>
        </w:rPr>
        <w:t xml:space="preserve">территориальной </w:t>
      </w:r>
      <w:r w:rsidRPr="00586B42">
        <w:rPr>
          <w:color w:val="000000"/>
          <w:sz w:val="28"/>
          <w:szCs w:val="28"/>
        </w:rPr>
        <w:t>избирательной комиссии и незамедлительно направляется в правоохранительные органы.</w:t>
      </w:r>
    </w:p>
    <w:p w:rsidR="001727FA" w:rsidRDefault="001727FA" w:rsidP="001727FA">
      <w:pPr>
        <w:pStyle w:val="af5"/>
      </w:pPr>
    </w:p>
    <w:p w:rsidR="001727FA" w:rsidRDefault="001727FA" w:rsidP="001727FA">
      <w:pPr>
        <w:pStyle w:val="14"/>
        <w:keepNext/>
        <w:keepLines/>
        <w:suppressAutoHyphens/>
        <w:spacing w:before="80" w:after="120"/>
        <w:ind w:left="567" w:right="567"/>
      </w:pPr>
      <w:r>
        <w:t>4. Проверка агитационного материала на соответствие требованиям законодательства о финансировании избирательных кампаний</w:t>
      </w:r>
    </w:p>
    <w:p w:rsidR="001727FA" w:rsidRPr="00776087" w:rsidRDefault="001727FA" w:rsidP="001727FA">
      <w:pPr>
        <w:tabs>
          <w:tab w:val="left" w:pos="0"/>
        </w:tabs>
        <w:spacing w:line="360" w:lineRule="auto"/>
        <w:ind w:firstLine="700"/>
        <w:jc w:val="both"/>
        <w:rPr>
          <w:sz w:val="28"/>
          <w:szCs w:val="28"/>
        </w:rPr>
      </w:pPr>
      <w:r w:rsidRPr="00776087">
        <w:rPr>
          <w:sz w:val="28"/>
          <w:szCs w:val="28"/>
        </w:rPr>
        <w:t xml:space="preserve">4.1. Для проведения проверки оплаты </w:t>
      </w:r>
      <w:r w:rsidRPr="00776087">
        <w:rPr>
          <w:rStyle w:val="a5"/>
          <w:sz w:val="28"/>
          <w:szCs w:val="28"/>
        </w:rPr>
        <w:t xml:space="preserve">предвыборного </w:t>
      </w:r>
      <w:r w:rsidRPr="00776087">
        <w:rPr>
          <w:sz w:val="28"/>
          <w:szCs w:val="28"/>
        </w:rPr>
        <w:t xml:space="preserve">агитационного материала из средств соответствующего избирательного фонда член Контрольно-ревизионной службы при </w:t>
      </w:r>
      <w:r>
        <w:rPr>
          <w:sz w:val="28"/>
          <w:szCs w:val="28"/>
        </w:rPr>
        <w:t xml:space="preserve">территориальной избирательной </w:t>
      </w:r>
      <w:r>
        <w:rPr>
          <w:sz w:val="28"/>
          <w:szCs w:val="28"/>
        </w:rPr>
        <w:lastRenderedPageBreak/>
        <w:t>комиссии</w:t>
      </w:r>
      <w:r w:rsidRPr="00776087">
        <w:rPr>
          <w:sz w:val="28"/>
          <w:szCs w:val="28"/>
        </w:rPr>
        <w:t xml:space="preserve"> </w:t>
      </w:r>
      <w:r w:rsidR="001962B4">
        <w:rPr>
          <w:sz w:val="28"/>
          <w:szCs w:val="28"/>
        </w:rPr>
        <w:t xml:space="preserve"> Осташковского </w:t>
      </w:r>
      <w:r>
        <w:rPr>
          <w:sz w:val="28"/>
          <w:szCs w:val="28"/>
        </w:rPr>
        <w:t>района</w:t>
      </w:r>
      <w:r w:rsidRPr="00776087">
        <w:rPr>
          <w:sz w:val="28"/>
          <w:szCs w:val="28"/>
        </w:rPr>
        <w:t xml:space="preserve"> в течение банковского дня с момента получения необходимой информации из учета </w:t>
      </w:r>
      <w:r w:rsidRPr="00776087">
        <w:rPr>
          <w:rStyle w:val="a5"/>
          <w:sz w:val="28"/>
          <w:szCs w:val="28"/>
        </w:rPr>
        <w:t xml:space="preserve">предвыборных </w:t>
      </w:r>
      <w:r w:rsidRPr="00776087">
        <w:rPr>
          <w:sz w:val="28"/>
          <w:szCs w:val="28"/>
        </w:rPr>
        <w:t xml:space="preserve">агитационных материалов осуществляет проверку оплаты изготовления данных </w:t>
      </w:r>
      <w:r w:rsidRPr="00776087">
        <w:rPr>
          <w:rStyle w:val="a5"/>
          <w:sz w:val="28"/>
          <w:szCs w:val="28"/>
        </w:rPr>
        <w:t xml:space="preserve">предвыборных </w:t>
      </w:r>
      <w:r w:rsidRPr="00776087">
        <w:rPr>
          <w:sz w:val="28"/>
          <w:szCs w:val="28"/>
        </w:rPr>
        <w:t xml:space="preserve">агитационных материалов из средств соответствующего избирательного фонда. В случае отсутствия информации, направляет запрос в подразделение банка для подтверждения факта оплаты изготовления </w:t>
      </w:r>
      <w:r w:rsidRPr="00776087">
        <w:rPr>
          <w:rStyle w:val="a5"/>
          <w:sz w:val="28"/>
          <w:szCs w:val="28"/>
        </w:rPr>
        <w:t xml:space="preserve">предвыборных </w:t>
      </w:r>
      <w:r w:rsidRPr="00776087">
        <w:rPr>
          <w:sz w:val="28"/>
          <w:szCs w:val="28"/>
        </w:rPr>
        <w:t>агитационных материалов из средств соответствующего избирательного фонда.</w:t>
      </w:r>
    </w:p>
    <w:p w:rsidR="001727FA" w:rsidRDefault="001727FA" w:rsidP="001727FA">
      <w:pPr>
        <w:tabs>
          <w:tab w:val="left" w:pos="0"/>
        </w:tabs>
        <w:spacing w:line="360" w:lineRule="auto"/>
        <w:ind w:firstLine="700"/>
        <w:jc w:val="both"/>
        <w:rPr>
          <w:sz w:val="28"/>
          <w:szCs w:val="28"/>
        </w:rPr>
      </w:pPr>
      <w:r w:rsidRPr="00776087">
        <w:rPr>
          <w:sz w:val="28"/>
          <w:szCs w:val="28"/>
        </w:rPr>
        <w:t xml:space="preserve">4.2. Член Контрольно-ревизионной службы при </w:t>
      </w:r>
      <w:r>
        <w:rPr>
          <w:sz w:val="28"/>
          <w:szCs w:val="28"/>
        </w:rPr>
        <w:t>территориальной избирательной комиссии</w:t>
      </w:r>
      <w:r w:rsidRPr="00776087">
        <w:rPr>
          <w:sz w:val="28"/>
          <w:szCs w:val="28"/>
        </w:rPr>
        <w:t xml:space="preserve">  </w:t>
      </w:r>
      <w:r w:rsidR="001962B4">
        <w:rPr>
          <w:sz w:val="28"/>
          <w:szCs w:val="28"/>
        </w:rPr>
        <w:t xml:space="preserve">Осташковского </w:t>
      </w:r>
      <w:r>
        <w:rPr>
          <w:sz w:val="28"/>
          <w:szCs w:val="28"/>
        </w:rPr>
        <w:t>района</w:t>
      </w:r>
      <w:r w:rsidRPr="00776087">
        <w:rPr>
          <w:sz w:val="28"/>
          <w:szCs w:val="28"/>
        </w:rPr>
        <w:t xml:space="preserve"> вносит соответствующую запись в форму учета (приложение </w:t>
      </w:r>
      <w:r>
        <w:rPr>
          <w:sz w:val="28"/>
          <w:szCs w:val="28"/>
        </w:rPr>
        <w:t>№ 4</w:t>
      </w:r>
      <w:r w:rsidRPr="00776087">
        <w:rPr>
          <w:sz w:val="28"/>
          <w:szCs w:val="28"/>
        </w:rPr>
        <w:t xml:space="preserve">). В случае выявления нарушения он информирует об этом председателя </w:t>
      </w:r>
      <w:r>
        <w:rPr>
          <w:sz w:val="28"/>
          <w:szCs w:val="28"/>
        </w:rPr>
        <w:t>территориальной избирательной комиссии</w:t>
      </w:r>
      <w:r w:rsidRPr="00776087">
        <w:rPr>
          <w:sz w:val="28"/>
          <w:szCs w:val="28"/>
        </w:rPr>
        <w:t xml:space="preserve"> </w:t>
      </w:r>
      <w:r w:rsidR="001962B4">
        <w:rPr>
          <w:sz w:val="28"/>
          <w:szCs w:val="28"/>
        </w:rPr>
        <w:t xml:space="preserve">Осташковского </w:t>
      </w:r>
      <w:r>
        <w:rPr>
          <w:sz w:val="28"/>
          <w:szCs w:val="28"/>
        </w:rPr>
        <w:t>района</w:t>
      </w:r>
      <w:r w:rsidRPr="00776087">
        <w:rPr>
          <w:sz w:val="28"/>
          <w:szCs w:val="28"/>
        </w:rPr>
        <w:t>.</w:t>
      </w:r>
    </w:p>
    <w:p w:rsidR="001727FA" w:rsidRPr="00776087" w:rsidRDefault="001727FA" w:rsidP="001727FA">
      <w:pPr>
        <w:pStyle w:val="af5"/>
      </w:pPr>
    </w:p>
    <w:p w:rsidR="001727FA" w:rsidRPr="00586B42" w:rsidRDefault="001727FA" w:rsidP="001727FA">
      <w:pPr>
        <w:spacing w:line="360" w:lineRule="auto"/>
        <w:jc w:val="center"/>
        <w:rPr>
          <w:color w:val="000000"/>
          <w:sz w:val="28"/>
          <w:szCs w:val="28"/>
        </w:rPr>
      </w:pPr>
      <w:r>
        <w:rPr>
          <w:b/>
          <w:bCs/>
          <w:color w:val="000000"/>
          <w:sz w:val="28"/>
          <w:szCs w:val="28"/>
        </w:rPr>
        <w:t>5</w:t>
      </w:r>
      <w:r w:rsidRPr="00586B42">
        <w:rPr>
          <w:b/>
          <w:bCs/>
          <w:color w:val="000000"/>
          <w:sz w:val="28"/>
          <w:szCs w:val="28"/>
        </w:rPr>
        <w:t>. Учет и хранение агитационных материалов</w:t>
      </w:r>
    </w:p>
    <w:p w:rsidR="001727FA" w:rsidRPr="00586B42" w:rsidRDefault="001727FA" w:rsidP="001727FA">
      <w:pPr>
        <w:spacing w:line="360" w:lineRule="auto"/>
        <w:jc w:val="both"/>
        <w:rPr>
          <w:color w:val="000000"/>
          <w:sz w:val="28"/>
          <w:szCs w:val="28"/>
        </w:rPr>
      </w:pPr>
      <w:r w:rsidRPr="00586B42">
        <w:rPr>
          <w:color w:val="000000"/>
          <w:sz w:val="28"/>
          <w:szCs w:val="28"/>
        </w:rPr>
        <w:t> </w:t>
      </w:r>
      <w:r w:rsidRPr="00586B42">
        <w:rPr>
          <w:color w:val="000000"/>
          <w:sz w:val="28"/>
          <w:szCs w:val="28"/>
        </w:rPr>
        <w:tab/>
      </w:r>
      <w:r>
        <w:rPr>
          <w:color w:val="000000"/>
          <w:sz w:val="28"/>
          <w:szCs w:val="28"/>
        </w:rPr>
        <w:t>5</w:t>
      </w:r>
      <w:r w:rsidRPr="00586B42">
        <w:rPr>
          <w:color w:val="000000"/>
          <w:sz w:val="28"/>
          <w:szCs w:val="28"/>
        </w:rPr>
        <w:t xml:space="preserve">.1. Учет и хранение агитационных материалов и представляемых с ними документов в период подготовки и проведения </w:t>
      </w:r>
      <w:r w:rsidR="001962B4">
        <w:rPr>
          <w:color w:val="000000"/>
          <w:sz w:val="28"/>
          <w:szCs w:val="28"/>
        </w:rPr>
        <w:t xml:space="preserve"> дополнительных выборов </w:t>
      </w:r>
      <w:r w:rsidR="001962B4" w:rsidRPr="001962B4">
        <w:rPr>
          <w:sz w:val="28"/>
          <w:szCs w:val="28"/>
        </w:rPr>
        <w:t xml:space="preserve">депутата Осташковской городской Думы первого созыва по одномандатному избирательному округу №19 </w:t>
      </w:r>
      <w:r w:rsidRPr="00586B42">
        <w:rPr>
          <w:color w:val="000000"/>
          <w:sz w:val="28"/>
          <w:szCs w:val="28"/>
        </w:rPr>
        <w:t>осуществляется Рабочей группой отдельно по каждому кандидату, по форме, указанной в приложении № 4 к настоящему Порядку</w:t>
      </w:r>
      <w:r>
        <w:rPr>
          <w:color w:val="000000"/>
          <w:sz w:val="28"/>
          <w:szCs w:val="28"/>
        </w:rPr>
        <w:t>.</w:t>
      </w:r>
    </w:p>
    <w:p w:rsidR="001727FA" w:rsidRPr="00586B42" w:rsidRDefault="001727FA" w:rsidP="001727FA">
      <w:pPr>
        <w:spacing w:line="360" w:lineRule="auto"/>
        <w:ind w:firstLine="709"/>
        <w:jc w:val="both"/>
        <w:rPr>
          <w:color w:val="000000"/>
          <w:sz w:val="28"/>
          <w:szCs w:val="28"/>
        </w:rPr>
      </w:pPr>
      <w:r>
        <w:rPr>
          <w:color w:val="000000"/>
          <w:sz w:val="28"/>
          <w:szCs w:val="28"/>
        </w:rPr>
        <w:t>5</w:t>
      </w:r>
      <w:r w:rsidRPr="00586B42">
        <w:rPr>
          <w:color w:val="000000"/>
          <w:sz w:val="28"/>
          <w:szCs w:val="28"/>
        </w:rPr>
        <w:t>.</w:t>
      </w:r>
      <w:r>
        <w:rPr>
          <w:color w:val="000000"/>
          <w:sz w:val="28"/>
          <w:szCs w:val="28"/>
        </w:rPr>
        <w:t>2</w:t>
      </w:r>
      <w:r w:rsidRPr="00586B42">
        <w:rPr>
          <w:color w:val="000000"/>
          <w:sz w:val="28"/>
          <w:szCs w:val="28"/>
        </w:rPr>
        <w:t>. Доступ к агитационным материалам осуществляется с разрешения руководителя Рабочей группы.</w:t>
      </w:r>
    </w:p>
    <w:p w:rsidR="001727FA" w:rsidRPr="00586B42" w:rsidRDefault="001727FA" w:rsidP="001727FA">
      <w:pPr>
        <w:spacing w:line="360" w:lineRule="auto"/>
        <w:ind w:firstLine="708"/>
        <w:jc w:val="both"/>
        <w:rPr>
          <w:color w:val="000000"/>
          <w:sz w:val="28"/>
          <w:szCs w:val="28"/>
        </w:rPr>
      </w:pPr>
      <w:r>
        <w:rPr>
          <w:color w:val="000000"/>
          <w:sz w:val="28"/>
          <w:szCs w:val="28"/>
        </w:rPr>
        <w:t>5.3</w:t>
      </w:r>
      <w:r w:rsidRPr="00586B42">
        <w:rPr>
          <w:color w:val="000000"/>
          <w:sz w:val="28"/>
          <w:szCs w:val="28"/>
        </w:rPr>
        <w:t xml:space="preserve">. </w:t>
      </w:r>
      <w:r>
        <w:rPr>
          <w:color w:val="000000"/>
          <w:sz w:val="28"/>
          <w:szCs w:val="28"/>
        </w:rPr>
        <w:t xml:space="preserve">Оригиналы, представленных агитационных материалов хранятся в соответствии с номенклатурой дел территориальной избирательной комиссии </w:t>
      </w:r>
      <w:r w:rsidR="001962B4">
        <w:rPr>
          <w:color w:val="000000"/>
          <w:sz w:val="28"/>
          <w:szCs w:val="28"/>
        </w:rPr>
        <w:t>Осташковского</w:t>
      </w:r>
      <w:r>
        <w:rPr>
          <w:color w:val="000000"/>
          <w:sz w:val="28"/>
          <w:szCs w:val="28"/>
        </w:rPr>
        <w:t xml:space="preserve"> района. </w:t>
      </w:r>
    </w:p>
    <w:p w:rsidR="001727FA" w:rsidRPr="00586B42" w:rsidRDefault="001727FA" w:rsidP="001727FA">
      <w:pPr>
        <w:jc w:val="center"/>
        <w:rPr>
          <w:b/>
          <w:sz w:val="28"/>
          <w:szCs w:val="28"/>
        </w:rPr>
      </w:pPr>
    </w:p>
    <w:p w:rsidR="001727FA" w:rsidRPr="00586B42" w:rsidRDefault="001727FA" w:rsidP="001727FA">
      <w:pPr>
        <w:ind w:firstLine="567"/>
        <w:jc w:val="both"/>
        <w:rPr>
          <w:color w:val="000000"/>
          <w:sz w:val="28"/>
          <w:szCs w:val="28"/>
        </w:rPr>
      </w:pPr>
    </w:p>
    <w:p w:rsidR="001727FA" w:rsidRPr="00586B42" w:rsidRDefault="001727FA" w:rsidP="001727FA">
      <w:pPr>
        <w:ind w:firstLine="540"/>
        <w:jc w:val="both"/>
        <w:rPr>
          <w:color w:val="000000"/>
          <w:sz w:val="28"/>
          <w:szCs w:val="28"/>
        </w:rPr>
        <w:sectPr w:rsidR="001727FA" w:rsidRPr="00586B42" w:rsidSect="00C6322F">
          <w:headerReference w:type="even" r:id="rId8"/>
          <w:headerReference w:type="default" r:id="rId9"/>
          <w:footerReference w:type="even" r:id="rId10"/>
          <w:footerReference w:type="default" r:id="rId11"/>
          <w:headerReference w:type="first" r:id="rId12"/>
          <w:pgSz w:w="11906" w:h="16838"/>
          <w:pgMar w:top="1134" w:right="851" w:bottom="1134" w:left="1560" w:header="709" w:footer="709" w:gutter="0"/>
          <w:pgNumType w:start="0"/>
          <w:cols w:space="708"/>
          <w:titlePg/>
          <w:docGrid w:linePitch="360"/>
        </w:sectPr>
      </w:pPr>
    </w:p>
    <w:p w:rsidR="001727FA" w:rsidRPr="00586B42" w:rsidRDefault="001727FA" w:rsidP="001727FA">
      <w:pPr>
        <w:ind w:right="-5"/>
        <w:jc w:val="center"/>
        <w:rPr>
          <w:color w:val="000000"/>
          <w:sz w:val="28"/>
          <w:szCs w:val="28"/>
        </w:rPr>
      </w:pPr>
      <w:r w:rsidRPr="00586B42">
        <w:rPr>
          <w:color w:val="000000"/>
          <w:sz w:val="28"/>
          <w:szCs w:val="28"/>
        </w:rPr>
        <w:lastRenderedPageBreak/>
        <w:t xml:space="preserve"> </w:t>
      </w:r>
    </w:p>
    <w:p w:rsidR="001727FA" w:rsidRDefault="001727FA" w:rsidP="001727FA">
      <w:pPr>
        <w:jc w:val="both"/>
        <w:rPr>
          <w:color w:val="000000"/>
          <w:sz w:val="28"/>
          <w:szCs w:val="28"/>
        </w:rPr>
        <w:sectPr w:rsidR="001727FA">
          <w:headerReference w:type="even" r:id="rId13"/>
          <w:headerReference w:type="default" r:id="rId14"/>
          <w:type w:val="continuous"/>
          <w:pgSz w:w="11906" w:h="16838"/>
          <w:pgMar w:top="1134" w:right="850" w:bottom="1134" w:left="1701" w:header="708" w:footer="708" w:gutter="0"/>
          <w:cols w:space="708"/>
          <w:docGrid w:linePitch="360"/>
        </w:sectPr>
      </w:pPr>
    </w:p>
    <w:p w:rsidR="001727FA" w:rsidRPr="001962B4" w:rsidRDefault="001727FA" w:rsidP="001727FA">
      <w:pPr>
        <w:pStyle w:val="af5"/>
        <w:jc w:val="right"/>
        <w:rPr>
          <w:b/>
          <w:bCs/>
          <w:sz w:val="22"/>
          <w:szCs w:val="22"/>
        </w:rPr>
      </w:pPr>
      <w:r w:rsidRPr="001962B4">
        <w:rPr>
          <w:sz w:val="22"/>
          <w:szCs w:val="22"/>
        </w:rPr>
        <w:lastRenderedPageBreak/>
        <w:t>Приложение № 1</w:t>
      </w:r>
    </w:p>
    <w:p w:rsidR="001727FA" w:rsidRPr="001962B4" w:rsidRDefault="001727FA" w:rsidP="001727FA">
      <w:pPr>
        <w:pStyle w:val="af5"/>
        <w:jc w:val="right"/>
        <w:rPr>
          <w:sz w:val="22"/>
          <w:szCs w:val="22"/>
        </w:rPr>
      </w:pPr>
      <w:r w:rsidRPr="001962B4">
        <w:rPr>
          <w:sz w:val="22"/>
          <w:szCs w:val="22"/>
        </w:rPr>
        <w:t xml:space="preserve">к Порядку приема, учета, проверки и хранения </w:t>
      </w:r>
    </w:p>
    <w:p w:rsidR="001727FA" w:rsidRPr="001962B4" w:rsidRDefault="001727FA" w:rsidP="001727FA">
      <w:pPr>
        <w:pStyle w:val="af5"/>
        <w:jc w:val="right"/>
        <w:rPr>
          <w:sz w:val="22"/>
          <w:szCs w:val="22"/>
        </w:rPr>
      </w:pPr>
      <w:r w:rsidRPr="001962B4">
        <w:rPr>
          <w:sz w:val="22"/>
          <w:szCs w:val="22"/>
        </w:rPr>
        <w:t xml:space="preserve">в территориальной избирательной комиссии </w:t>
      </w:r>
      <w:r w:rsidR="001962B4" w:rsidRPr="001962B4">
        <w:rPr>
          <w:sz w:val="22"/>
          <w:szCs w:val="22"/>
        </w:rPr>
        <w:t xml:space="preserve">Осташковского </w:t>
      </w:r>
      <w:r w:rsidRPr="001962B4">
        <w:rPr>
          <w:sz w:val="22"/>
          <w:szCs w:val="22"/>
        </w:rPr>
        <w:t xml:space="preserve">района </w:t>
      </w:r>
    </w:p>
    <w:p w:rsidR="001727FA" w:rsidRPr="001962B4" w:rsidRDefault="001727FA" w:rsidP="001727FA">
      <w:pPr>
        <w:pStyle w:val="af5"/>
        <w:jc w:val="right"/>
        <w:rPr>
          <w:sz w:val="22"/>
          <w:szCs w:val="22"/>
        </w:rPr>
      </w:pPr>
      <w:r w:rsidRPr="001962B4">
        <w:rPr>
          <w:sz w:val="22"/>
          <w:szCs w:val="22"/>
        </w:rPr>
        <w:t xml:space="preserve">агитационных материалов и представляемых одновременно </w:t>
      </w:r>
    </w:p>
    <w:p w:rsidR="001727FA" w:rsidRPr="001962B4" w:rsidRDefault="001727FA" w:rsidP="001727FA">
      <w:pPr>
        <w:pStyle w:val="af5"/>
        <w:jc w:val="right"/>
        <w:rPr>
          <w:sz w:val="22"/>
          <w:szCs w:val="22"/>
        </w:rPr>
      </w:pPr>
      <w:r w:rsidRPr="001962B4">
        <w:rPr>
          <w:sz w:val="22"/>
          <w:szCs w:val="22"/>
        </w:rPr>
        <w:t xml:space="preserve">с ними документов в период подготовки и проведения  </w:t>
      </w:r>
    </w:p>
    <w:p w:rsidR="001962B4" w:rsidRDefault="001962B4" w:rsidP="001962B4">
      <w:pPr>
        <w:pStyle w:val="af5"/>
        <w:jc w:val="right"/>
        <w:rPr>
          <w:sz w:val="22"/>
          <w:szCs w:val="22"/>
        </w:rPr>
      </w:pPr>
      <w:r w:rsidRPr="001962B4">
        <w:rPr>
          <w:sz w:val="22"/>
          <w:szCs w:val="22"/>
        </w:rPr>
        <w:t xml:space="preserve"> дополнительных </w:t>
      </w:r>
      <w:r w:rsidR="001727FA" w:rsidRPr="001962B4">
        <w:rPr>
          <w:sz w:val="22"/>
          <w:szCs w:val="22"/>
        </w:rPr>
        <w:t xml:space="preserve">выборов </w:t>
      </w:r>
      <w:r w:rsidRPr="001962B4">
        <w:rPr>
          <w:sz w:val="22"/>
          <w:szCs w:val="22"/>
        </w:rPr>
        <w:t xml:space="preserve">депутата </w:t>
      </w:r>
    </w:p>
    <w:p w:rsidR="001962B4" w:rsidRDefault="001962B4" w:rsidP="001962B4">
      <w:pPr>
        <w:pStyle w:val="af5"/>
        <w:jc w:val="right"/>
        <w:rPr>
          <w:sz w:val="22"/>
          <w:szCs w:val="22"/>
        </w:rPr>
      </w:pPr>
      <w:r w:rsidRPr="001962B4">
        <w:rPr>
          <w:sz w:val="22"/>
          <w:szCs w:val="22"/>
        </w:rPr>
        <w:t xml:space="preserve">Осташковской городской Думы первого созыва </w:t>
      </w:r>
    </w:p>
    <w:p w:rsidR="001727FA" w:rsidRDefault="001962B4" w:rsidP="001962B4">
      <w:pPr>
        <w:pStyle w:val="af5"/>
        <w:jc w:val="right"/>
        <w:rPr>
          <w:sz w:val="22"/>
          <w:szCs w:val="22"/>
        </w:rPr>
      </w:pPr>
      <w:r w:rsidRPr="001962B4">
        <w:rPr>
          <w:sz w:val="22"/>
          <w:szCs w:val="22"/>
        </w:rPr>
        <w:t>по одномандатному избирательному округу №19</w:t>
      </w:r>
    </w:p>
    <w:p w:rsidR="001962B4" w:rsidRPr="001962B4" w:rsidRDefault="001962B4" w:rsidP="001962B4">
      <w:pPr>
        <w:pStyle w:val="af5"/>
        <w:jc w:val="right"/>
        <w:rPr>
          <w:rFonts w:ascii="Courier New" w:hAnsi="Courier New" w:cs="Courier New"/>
          <w:color w:val="000000"/>
          <w:sz w:val="22"/>
          <w:szCs w:val="22"/>
        </w:rPr>
      </w:pPr>
    </w:p>
    <w:p w:rsidR="001727FA" w:rsidRDefault="001727FA" w:rsidP="001727FA">
      <w:pPr>
        <w:ind w:left="540"/>
        <w:jc w:val="center"/>
        <w:rPr>
          <w:b/>
          <w:bCs/>
          <w:color w:val="000000"/>
          <w:sz w:val="28"/>
          <w:szCs w:val="28"/>
        </w:rPr>
      </w:pPr>
      <w:r>
        <w:rPr>
          <w:b/>
          <w:bCs/>
          <w:color w:val="000000"/>
          <w:sz w:val="28"/>
          <w:szCs w:val="28"/>
        </w:rPr>
        <w:t xml:space="preserve">Журнал </w:t>
      </w:r>
    </w:p>
    <w:p w:rsidR="001727FA" w:rsidRDefault="001727FA" w:rsidP="001727FA">
      <w:pPr>
        <w:ind w:left="540"/>
        <w:jc w:val="center"/>
        <w:rPr>
          <w:b/>
          <w:bCs/>
          <w:color w:val="000000"/>
          <w:sz w:val="28"/>
          <w:szCs w:val="28"/>
        </w:rPr>
      </w:pPr>
      <w:r>
        <w:rPr>
          <w:b/>
          <w:bCs/>
          <w:color w:val="000000"/>
          <w:sz w:val="28"/>
          <w:szCs w:val="28"/>
        </w:rPr>
        <w:t>приема агитационных материалов, представленных в территориальную избирательную комиссию</w:t>
      </w:r>
    </w:p>
    <w:p w:rsidR="001727FA" w:rsidRDefault="001962B4" w:rsidP="001727FA">
      <w:pPr>
        <w:ind w:left="540"/>
        <w:jc w:val="center"/>
        <w:rPr>
          <w:b/>
          <w:color w:val="000000"/>
          <w:sz w:val="28"/>
          <w:szCs w:val="28"/>
        </w:rPr>
      </w:pPr>
      <w:r>
        <w:rPr>
          <w:b/>
          <w:bCs/>
          <w:color w:val="000000"/>
          <w:sz w:val="28"/>
          <w:szCs w:val="28"/>
        </w:rPr>
        <w:t>Осташковского</w:t>
      </w:r>
      <w:r w:rsidR="001727FA">
        <w:rPr>
          <w:b/>
          <w:bCs/>
          <w:color w:val="000000"/>
          <w:sz w:val="28"/>
          <w:szCs w:val="28"/>
        </w:rPr>
        <w:t xml:space="preserve"> района</w:t>
      </w:r>
    </w:p>
    <w:p w:rsidR="001727FA" w:rsidRDefault="001727FA" w:rsidP="001727FA">
      <w:pPr>
        <w:ind w:left="540"/>
        <w:jc w:val="center"/>
        <w:rPr>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1727FA" w:rsidTr="00B33549">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Вхо-дящий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pPr>
            <w:r>
              <w:t xml:space="preserve">Вид </w:t>
            </w:r>
          </w:p>
          <w:p w:rsidR="001727FA" w:rsidRDefault="001727FA" w:rsidP="00B33549">
            <w:pPr>
              <w:jc w:val="center"/>
              <w:rPr>
                <w:rFonts w:ascii="Courier New" w:hAnsi="Courier New" w:cs="Courier New"/>
              </w:rPr>
            </w:pPr>
            <w:r>
              <w:t>агитационного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pPr>
            <w:r>
              <w:t>Дата и время</w:t>
            </w:r>
          </w:p>
          <w:p w:rsidR="001727FA" w:rsidRDefault="001727FA" w:rsidP="00B33549">
            <w:pPr>
              <w:jc w:val="center"/>
              <w:rPr>
                <w:rFonts w:ascii="Courier New" w:hAnsi="Courier New" w:cs="Courier New"/>
              </w:rPr>
            </w:pPr>
            <w:r>
              <w:t>представления агитационного материала</w:t>
            </w:r>
          </w:p>
        </w:tc>
      </w:tr>
      <w:tr w:rsidR="001727FA" w:rsidTr="00B33549">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1727FA" w:rsidRDefault="001727FA" w:rsidP="00B33549">
            <w:pPr>
              <w:jc w:val="center"/>
              <w:rPr>
                <w:rFonts w:ascii="Courier New" w:hAnsi="Courier New" w:cs="Courier New"/>
              </w:rPr>
            </w:pPr>
            <w:r>
              <w:t>6</w:t>
            </w:r>
          </w:p>
        </w:tc>
      </w:tr>
      <w:tr w:rsidR="001727FA" w:rsidTr="00B33549">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r>
      <w:tr w:rsidR="001727FA" w:rsidTr="00B33549">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r>
      <w:tr w:rsidR="001727FA" w:rsidTr="00B3354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1727FA" w:rsidRDefault="001727FA" w:rsidP="00B33549">
            <w:pPr>
              <w:jc w:val="center"/>
              <w:rPr>
                <w:rFonts w:ascii="Courier New" w:hAnsi="Courier New" w:cs="Courier New"/>
              </w:rPr>
            </w:pPr>
            <w:r>
              <w:rPr>
                <w:sz w:val="28"/>
                <w:szCs w:val="28"/>
              </w:rPr>
              <w:t> </w:t>
            </w:r>
          </w:p>
        </w:tc>
      </w:tr>
    </w:tbl>
    <w:p w:rsidR="001727FA" w:rsidRDefault="001727FA" w:rsidP="001727FA">
      <w:pPr>
        <w:ind w:left="540"/>
        <w:jc w:val="center"/>
        <w:rPr>
          <w:rFonts w:ascii="Courier New" w:hAnsi="Courier New" w:cs="Courier New"/>
          <w:color w:val="000000"/>
        </w:rPr>
        <w:sectPr w:rsidR="001727FA">
          <w:pgSz w:w="16838" w:h="11906" w:orient="landscape"/>
          <w:pgMar w:top="1258" w:right="820" w:bottom="850" w:left="1134" w:header="708" w:footer="708" w:gutter="0"/>
          <w:cols w:space="708"/>
          <w:docGrid w:linePitch="360"/>
        </w:sectPr>
      </w:pPr>
    </w:p>
    <w:p w:rsidR="001727FA" w:rsidRDefault="001727FA" w:rsidP="001727FA">
      <w:pPr>
        <w:jc w:val="right"/>
      </w:pPr>
      <w:r w:rsidRPr="000346EA">
        <w:lastRenderedPageBreak/>
        <w:t>Приложение № 2</w:t>
      </w:r>
    </w:p>
    <w:p w:rsidR="001962B4" w:rsidRPr="001962B4" w:rsidRDefault="001962B4" w:rsidP="001962B4">
      <w:pPr>
        <w:pStyle w:val="af5"/>
        <w:jc w:val="right"/>
        <w:rPr>
          <w:sz w:val="22"/>
          <w:szCs w:val="22"/>
        </w:rPr>
      </w:pPr>
      <w:r w:rsidRPr="001962B4">
        <w:rPr>
          <w:sz w:val="22"/>
          <w:szCs w:val="22"/>
        </w:rPr>
        <w:t xml:space="preserve">к Порядку приема, учета, проверки и хранения </w:t>
      </w:r>
    </w:p>
    <w:p w:rsidR="001962B4" w:rsidRPr="001962B4" w:rsidRDefault="001962B4" w:rsidP="001962B4">
      <w:pPr>
        <w:pStyle w:val="af5"/>
        <w:jc w:val="right"/>
        <w:rPr>
          <w:sz w:val="22"/>
          <w:szCs w:val="22"/>
        </w:rPr>
      </w:pPr>
      <w:r w:rsidRPr="001962B4">
        <w:rPr>
          <w:sz w:val="22"/>
          <w:szCs w:val="22"/>
        </w:rPr>
        <w:t xml:space="preserve">в территориальной избирательной комиссии Осташковского района </w:t>
      </w:r>
    </w:p>
    <w:p w:rsidR="001962B4" w:rsidRPr="001962B4" w:rsidRDefault="001962B4" w:rsidP="001962B4">
      <w:pPr>
        <w:pStyle w:val="af5"/>
        <w:jc w:val="right"/>
        <w:rPr>
          <w:sz w:val="22"/>
          <w:szCs w:val="22"/>
        </w:rPr>
      </w:pPr>
      <w:r w:rsidRPr="001962B4">
        <w:rPr>
          <w:sz w:val="22"/>
          <w:szCs w:val="22"/>
        </w:rPr>
        <w:t xml:space="preserve">агитационных материалов и представляемых одновременно </w:t>
      </w:r>
    </w:p>
    <w:p w:rsidR="001962B4" w:rsidRPr="001962B4" w:rsidRDefault="001962B4" w:rsidP="001962B4">
      <w:pPr>
        <w:pStyle w:val="af5"/>
        <w:jc w:val="right"/>
        <w:rPr>
          <w:sz w:val="22"/>
          <w:szCs w:val="22"/>
        </w:rPr>
      </w:pPr>
      <w:r w:rsidRPr="001962B4">
        <w:rPr>
          <w:sz w:val="22"/>
          <w:szCs w:val="22"/>
        </w:rPr>
        <w:t xml:space="preserve">с ними документов в период подготовки и проведения  </w:t>
      </w:r>
    </w:p>
    <w:p w:rsidR="001962B4" w:rsidRDefault="001962B4" w:rsidP="001962B4">
      <w:pPr>
        <w:pStyle w:val="af5"/>
        <w:jc w:val="right"/>
        <w:rPr>
          <w:sz w:val="22"/>
          <w:szCs w:val="22"/>
        </w:rPr>
      </w:pPr>
      <w:r w:rsidRPr="001962B4">
        <w:rPr>
          <w:sz w:val="22"/>
          <w:szCs w:val="22"/>
        </w:rPr>
        <w:t xml:space="preserve"> дополнительных выборов депутата </w:t>
      </w:r>
    </w:p>
    <w:p w:rsidR="001962B4" w:rsidRDefault="001962B4" w:rsidP="001962B4">
      <w:pPr>
        <w:pStyle w:val="af5"/>
        <w:jc w:val="right"/>
        <w:rPr>
          <w:sz w:val="22"/>
          <w:szCs w:val="22"/>
        </w:rPr>
      </w:pPr>
      <w:r w:rsidRPr="001962B4">
        <w:rPr>
          <w:sz w:val="22"/>
          <w:szCs w:val="22"/>
        </w:rPr>
        <w:t xml:space="preserve">Осташковской городской Думы первого созыва </w:t>
      </w:r>
    </w:p>
    <w:p w:rsidR="001962B4" w:rsidRDefault="001962B4" w:rsidP="001962B4">
      <w:pPr>
        <w:pStyle w:val="af5"/>
        <w:jc w:val="right"/>
        <w:rPr>
          <w:sz w:val="22"/>
          <w:szCs w:val="22"/>
        </w:rPr>
      </w:pPr>
      <w:r w:rsidRPr="001962B4">
        <w:rPr>
          <w:sz w:val="22"/>
          <w:szCs w:val="22"/>
        </w:rPr>
        <w:t>по одномандатному избирательному округу №19</w:t>
      </w:r>
    </w:p>
    <w:p w:rsidR="001727FA" w:rsidRPr="000346EA" w:rsidRDefault="001727FA" w:rsidP="001727FA">
      <w:pPr>
        <w:jc w:val="right"/>
      </w:pPr>
    </w:p>
    <w:p w:rsidR="001727FA" w:rsidRPr="00DF6342" w:rsidRDefault="001727FA" w:rsidP="001727FA">
      <w:pPr>
        <w:rPr>
          <w:sz w:val="26"/>
          <w:szCs w:val="26"/>
        </w:rPr>
      </w:pPr>
    </w:p>
    <w:p w:rsidR="001727FA" w:rsidRPr="00DF6342" w:rsidRDefault="001727FA" w:rsidP="001727FA">
      <w:pPr>
        <w:spacing w:line="280" w:lineRule="atLeast"/>
        <w:jc w:val="center"/>
        <w:rPr>
          <w:color w:val="000000"/>
          <w:sz w:val="26"/>
          <w:szCs w:val="26"/>
        </w:rPr>
      </w:pPr>
      <w:r w:rsidRPr="00DF6342">
        <w:rPr>
          <w:b/>
          <w:bCs/>
          <w:color w:val="000000"/>
          <w:sz w:val="26"/>
          <w:szCs w:val="26"/>
        </w:rPr>
        <w:t>АКТ</w:t>
      </w:r>
    </w:p>
    <w:p w:rsidR="001727FA" w:rsidRPr="00DF6342" w:rsidRDefault="001727FA" w:rsidP="001727FA">
      <w:pPr>
        <w:spacing w:line="280" w:lineRule="atLeast"/>
        <w:jc w:val="center"/>
        <w:rPr>
          <w:color w:val="000000"/>
          <w:sz w:val="26"/>
          <w:szCs w:val="26"/>
        </w:rPr>
      </w:pPr>
      <w:r w:rsidRPr="00DF6342">
        <w:rPr>
          <w:b/>
          <w:bCs/>
          <w:color w:val="000000"/>
          <w:sz w:val="26"/>
          <w:szCs w:val="26"/>
        </w:rPr>
        <w:t>о выявленных нарушениях закона при приеме агитационного материала</w:t>
      </w:r>
    </w:p>
    <w:p w:rsidR="001727FA" w:rsidRPr="00DF6342" w:rsidRDefault="001727FA" w:rsidP="001727FA">
      <w:pPr>
        <w:spacing w:before="120" w:after="120" w:line="280" w:lineRule="atLeast"/>
        <w:ind w:firstLine="708"/>
        <w:rPr>
          <w:color w:val="000000"/>
          <w:sz w:val="26"/>
          <w:szCs w:val="26"/>
        </w:rPr>
      </w:pPr>
      <w:r>
        <w:rPr>
          <w:color w:val="000000"/>
          <w:sz w:val="26"/>
          <w:szCs w:val="26"/>
        </w:rPr>
        <w:t>«____»</w:t>
      </w:r>
      <w:r w:rsidRPr="00DF6342">
        <w:rPr>
          <w:color w:val="000000"/>
          <w:sz w:val="26"/>
          <w:szCs w:val="26"/>
        </w:rPr>
        <w:t xml:space="preserve"> ________</w:t>
      </w:r>
      <w:r>
        <w:rPr>
          <w:color w:val="000000"/>
          <w:sz w:val="26"/>
          <w:szCs w:val="26"/>
        </w:rPr>
        <w:t>____________</w:t>
      </w:r>
      <w:r w:rsidRPr="00DF6342">
        <w:rPr>
          <w:color w:val="000000"/>
          <w:sz w:val="26"/>
          <w:szCs w:val="26"/>
        </w:rPr>
        <w:t>_____ 20____ года</w:t>
      </w:r>
      <w:r>
        <w:rPr>
          <w:color w:val="000000"/>
          <w:sz w:val="26"/>
          <w:szCs w:val="26"/>
        </w:rPr>
        <w:t xml:space="preserve">   </w:t>
      </w:r>
      <w:r w:rsidRPr="00DF6342">
        <w:rPr>
          <w:color w:val="000000"/>
          <w:sz w:val="26"/>
          <w:szCs w:val="26"/>
        </w:rPr>
        <w:t>в ______ час. _____ мин.</w:t>
      </w:r>
    </w:p>
    <w:p w:rsidR="001727FA" w:rsidRPr="00DF6342" w:rsidRDefault="001727FA" w:rsidP="001727FA">
      <w:pPr>
        <w:spacing w:line="280" w:lineRule="atLeast"/>
        <w:rPr>
          <w:color w:val="000000"/>
          <w:sz w:val="26"/>
          <w:szCs w:val="26"/>
        </w:rPr>
      </w:pPr>
      <w:r w:rsidRPr="00DF6342">
        <w:rPr>
          <w:color w:val="000000"/>
          <w:sz w:val="26"/>
          <w:szCs w:val="26"/>
        </w:rPr>
        <w:t>______________________________________________________________________</w:t>
      </w:r>
    </w:p>
    <w:p w:rsidR="001727FA" w:rsidRPr="00DF6342" w:rsidRDefault="001727FA" w:rsidP="001727FA">
      <w:pPr>
        <w:spacing w:line="260" w:lineRule="atLeast"/>
        <w:jc w:val="center"/>
        <w:rPr>
          <w:color w:val="000000"/>
          <w:sz w:val="26"/>
          <w:szCs w:val="26"/>
        </w:rPr>
      </w:pPr>
      <w:r w:rsidRPr="00F56357">
        <w:rPr>
          <w:color w:val="000000"/>
          <w:sz w:val="18"/>
          <w:szCs w:val="18"/>
        </w:rPr>
        <w:t>(кандидатом, уполномоченным представителем по финансовым вопросам кандидата, доверенным лицом кандидата</w:t>
      </w:r>
      <w:r>
        <w:rPr>
          <w:color w:val="000000"/>
          <w:sz w:val="18"/>
          <w:szCs w:val="18"/>
        </w:rPr>
        <w:t xml:space="preserve">) </w:t>
      </w:r>
      <w:r w:rsidRPr="00DF6342">
        <w:rPr>
          <w:color w:val="000000"/>
          <w:sz w:val="26"/>
          <w:szCs w:val="26"/>
        </w:rPr>
        <w:t>_______________________________________________________________________</w:t>
      </w:r>
    </w:p>
    <w:p w:rsidR="001727FA" w:rsidRPr="00DF6342" w:rsidRDefault="001727FA" w:rsidP="001727FA">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1727FA" w:rsidRPr="00F56357" w:rsidRDefault="001727FA" w:rsidP="001727FA">
      <w:pPr>
        <w:spacing w:line="280" w:lineRule="atLeast"/>
        <w:jc w:val="center"/>
        <w:rPr>
          <w:color w:val="000000"/>
          <w:sz w:val="18"/>
          <w:szCs w:val="18"/>
        </w:rPr>
      </w:pPr>
      <w:r w:rsidRPr="00F56357">
        <w:rPr>
          <w:color w:val="000000"/>
          <w:sz w:val="18"/>
          <w:szCs w:val="18"/>
        </w:rPr>
        <w:t>(фамилия, имя, отчество)</w:t>
      </w:r>
    </w:p>
    <w:p w:rsidR="001727FA" w:rsidRDefault="001727FA" w:rsidP="001727FA">
      <w:pPr>
        <w:spacing w:line="280" w:lineRule="atLeast"/>
        <w:jc w:val="both"/>
        <w:rPr>
          <w:color w:val="000000"/>
          <w:sz w:val="26"/>
          <w:szCs w:val="26"/>
        </w:rPr>
      </w:pPr>
      <w:r>
        <w:rPr>
          <w:color w:val="000000"/>
          <w:sz w:val="26"/>
          <w:szCs w:val="26"/>
        </w:rPr>
        <w:t xml:space="preserve">в территориальную избирательную комиссию </w:t>
      </w:r>
      <w:r w:rsidR="001962B4">
        <w:rPr>
          <w:color w:val="000000"/>
          <w:sz w:val="26"/>
          <w:szCs w:val="26"/>
        </w:rPr>
        <w:t xml:space="preserve">Осташковского </w:t>
      </w:r>
      <w:r>
        <w:rPr>
          <w:color w:val="000000"/>
          <w:sz w:val="26"/>
          <w:szCs w:val="26"/>
        </w:rPr>
        <w:t xml:space="preserve">района </w:t>
      </w:r>
      <w:r w:rsidRPr="00DF6342">
        <w:rPr>
          <w:color w:val="000000"/>
          <w:sz w:val="26"/>
          <w:szCs w:val="26"/>
        </w:rPr>
        <w:t>представлен  экземпляр  (копия,  фотография)  печатного  (аудиовизуального, иного) агитационного ма</w:t>
      </w:r>
      <w:r>
        <w:rPr>
          <w:color w:val="000000"/>
          <w:sz w:val="26"/>
          <w:szCs w:val="26"/>
        </w:rPr>
        <w:t>териала:</w:t>
      </w:r>
    </w:p>
    <w:p w:rsidR="001727FA" w:rsidRPr="00DF6342" w:rsidRDefault="001727FA" w:rsidP="001727FA">
      <w:pPr>
        <w:spacing w:line="280" w:lineRule="atLeast"/>
        <w:jc w:val="both"/>
        <w:rPr>
          <w:color w:val="000000"/>
          <w:sz w:val="26"/>
          <w:szCs w:val="26"/>
        </w:rPr>
      </w:pPr>
      <w:r>
        <w:rPr>
          <w:color w:val="000000"/>
          <w:sz w:val="26"/>
          <w:szCs w:val="26"/>
        </w:rPr>
        <w:t>______</w:t>
      </w:r>
      <w:r w:rsidRPr="00DF6342">
        <w:rPr>
          <w:color w:val="000000"/>
          <w:sz w:val="26"/>
          <w:szCs w:val="26"/>
        </w:rPr>
        <w:t>__________________________________________________________________</w:t>
      </w:r>
    </w:p>
    <w:p w:rsidR="001727FA" w:rsidRPr="000346EA" w:rsidRDefault="001727FA" w:rsidP="001727FA">
      <w:pPr>
        <w:spacing w:line="280" w:lineRule="atLeast"/>
        <w:jc w:val="center"/>
        <w:rPr>
          <w:color w:val="000000"/>
        </w:rPr>
      </w:pPr>
      <w:r w:rsidRPr="000346EA">
        <w:rPr>
          <w:color w:val="000000"/>
        </w:rPr>
        <w:t>(описание агитационного материала)</w:t>
      </w:r>
    </w:p>
    <w:p w:rsidR="001727FA" w:rsidRPr="00DF6342" w:rsidRDefault="001727FA" w:rsidP="001727FA">
      <w:pPr>
        <w:spacing w:before="120" w:after="120" w:line="280" w:lineRule="atLeast"/>
        <w:rPr>
          <w:color w:val="000000"/>
          <w:sz w:val="26"/>
          <w:szCs w:val="26"/>
        </w:rPr>
      </w:pPr>
      <w:r w:rsidRPr="00DF6342">
        <w:rPr>
          <w:color w:val="000000"/>
          <w:sz w:val="26"/>
          <w:szCs w:val="26"/>
        </w:rPr>
        <w:t>на носителе _____________________________________________________________</w:t>
      </w:r>
    </w:p>
    <w:p w:rsidR="001727FA" w:rsidRPr="000346EA" w:rsidRDefault="001727FA" w:rsidP="001727FA">
      <w:pPr>
        <w:spacing w:line="280" w:lineRule="atLeast"/>
        <w:jc w:val="center"/>
        <w:rPr>
          <w:color w:val="000000"/>
        </w:rPr>
      </w:pPr>
      <w:r w:rsidRPr="000346EA">
        <w:rPr>
          <w:color w:val="000000"/>
        </w:rPr>
        <w:t>(вид носителя: бумажный, CD-R, DVD-R, DVD+R, иное)</w:t>
      </w:r>
    </w:p>
    <w:p w:rsidR="001727FA" w:rsidRPr="00DF6342" w:rsidRDefault="001727FA" w:rsidP="001727FA">
      <w:pPr>
        <w:spacing w:before="120" w:after="120" w:line="280" w:lineRule="atLeast"/>
        <w:jc w:val="both"/>
        <w:rPr>
          <w:color w:val="000000"/>
          <w:sz w:val="26"/>
          <w:szCs w:val="26"/>
        </w:rPr>
      </w:pPr>
      <w:r w:rsidRPr="00DF6342">
        <w:rPr>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1727FA" w:rsidRPr="00DF6342" w:rsidRDefault="001727FA" w:rsidP="001727FA">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1727FA" w:rsidRPr="000346EA" w:rsidRDefault="001727FA" w:rsidP="001727FA">
      <w:pPr>
        <w:spacing w:line="280" w:lineRule="atLeast"/>
        <w:jc w:val="center"/>
        <w:rPr>
          <w:color w:val="000000"/>
        </w:rPr>
      </w:pPr>
      <w:r w:rsidRPr="000346EA">
        <w:rPr>
          <w:color w:val="000000"/>
        </w:rPr>
        <w:t>(описание нарушения требования закона с указанием на пункт и статью закона)</w:t>
      </w:r>
    </w:p>
    <w:p w:rsidR="001727FA" w:rsidRPr="00DF6342" w:rsidRDefault="001727FA" w:rsidP="001727FA">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1727FA" w:rsidRPr="00DF6342" w:rsidRDefault="001727FA" w:rsidP="001727FA">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1727FA" w:rsidRPr="00DF6342" w:rsidRDefault="001727FA" w:rsidP="001727FA">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1727FA" w:rsidRDefault="001727FA" w:rsidP="001727FA">
      <w:pPr>
        <w:spacing w:before="120" w:after="120" w:line="280" w:lineRule="atLeast"/>
        <w:ind w:firstLine="600"/>
        <w:jc w:val="both"/>
        <w:rPr>
          <w:color w:val="000000"/>
          <w:sz w:val="26"/>
          <w:szCs w:val="26"/>
        </w:rPr>
      </w:pPr>
      <w:r w:rsidRPr="00DF6342">
        <w:rPr>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1727FA" w:rsidRDefault="001727FA" w:rsidP="001727FA">
      <w:pPr>
        <w:spacing w:before="120" w:after="120" w:line="280" w:lineRule="atLeast"/>
        <w:ind w:firstLine="600"/>
        <w:jc w:val="both"/>
        <w:rPr>
          <w:color w:val="000000"/>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27"/>
        <w:gridCol w:w="4686"/>
      </w:tblGrid>
      <w:tr w:rsidR="001727FA" w:rsidRPr="00F42008" w:rsidTr="00B33549">
        <w:tc>
          <w:tcPr>
            <w:tcW w:w="4361" w:type="dxa"/>
          </w:tcPr>
          <w:p w:rsidR="001727FA" w:rsidRPr="00F42008" w:rsidRDefault="001727FA" w:rsidP="00B33549">
            <w:pPr>
              <w:spacing w:before="120" w:after="120" w:line="280" w:lineRule="atLeast"/>
              <w:jc w:val="center"/>
              <w:rPr>
                <w:color w:val="000000"/>
                <w:sz w:val="26"/>
                <w:szCs w:val="26"/>
              </w:rPr>
            </w:pPr>
            <w:r>
              <w:rPr>
                <w:color w:val="000000"/>
                <w:sz w:val="26"/>
                <w:szCs w:val="26"/>
              </w:rPr>
              <w:t>Лицо, представившее агитационный материал</w:t>
            </w:r>
          </w:p>
          <w:p w:rsidR="001727FA" w:rsidRPr="00F42008" w:rsidRDefault="001727FA" w:rsidP="00B33549">
            <w:pPr>
              <w:spacing w:before="120" w:after="120" w:line="280" w:lineRule="atLeast"/>
              <w:jc w:val="center"/>
              <w:rPr>
                <w:color w:val="000000"/>
                <w:sz w:val="26"/>
                <w:szCs w:val="26"/>
              </w:rPr>
            </w:pPr>
            <w:r w:rsidRPr="00F42008">
              <w:rPr>
                <w:color w:val="000000"/>
                <w:sz w:val="26"/>
                <w:szCs w:val="26"/>
              </w:rPr>
              <w:t>____________________________</w:t>
            </w:r>
          </w:p>
          <w:p w:rsidR="001727FA" w:rsidRPr="00F42008" w:rsidRDefault="001727FA" w:rsidP="00B33549">
            <w:pPr>
              <w:spacing w:before="120" w:after="120" w:line="280" w:lineRule="atLeast"/>
              <w:jc w:val="center"/>
              <w:rPr>
                <w:color w:val="000000"/>
              </w:rPr>
            </w:pPr>
            <w:r w:rsidRPr="00F42008">
              <w:rPr>
                <w:color w:val="000000"/>
              </w:rPr>
              <w:t>(подпись, инициалы, фамилия)</w:t>
            </w:r>
          </w:p>
        </w:tc>
        <w:tc>
          <w:tcPr>
            <w:tcW w:w="1027" w:type="dxa"/>
          </w:tcPr>
          <w:p w:rsidR="001727FA" w:rsidRPr="00F42008" w:rsidRDefault="001727FA" w:rsidP="00B33549">
            <w:pPr>
              <w:spacing w:before="120" w:after="120" w:line="280" w:lineRule="atLeast"/>
              <w:rPr>
                <w:color w:val="000000"/>
                <w:sz w:val="26"/>
                <w:szCs w:val="26"/>
              </w:rPr>
            </w:pPr>
          </w:p>
        </w:tc>
        <w:tc>
          <w:tcPr>
            <w:tcW w:w="4686" w:type="dxa"/>
          </w:tcPr>
          <w:p w:rsidR="001727FA" w:rsidRPr="00F42008" w:rsidRDefault="001727FA" w:rsidP="00B33549">
            <w:pPr>
              <w:spacing w:before="120" w:after="120" w:line="280" w:lineRule="atLeast"/>
              <w:jc w:val="center"/>
              <w:rPr>
                <w:color w:val="000000"/>
                <w:sz w:val="26"/>
                <w:szCs w:val="26"/>
              </w:rPr>
            </w:pPr>
            <w:r>
              <w:rPr>
                <w:color w:val="000000"/>
                <w:sz w:val="26"/>
                <w:szCs w:val="26"/>
              </w:rPr>
              <w:t>Лицо, принявшее агитационный материал</w:t>
            </w:r>
          </w:p>
          <w:p w:rsidR="001727FA" w:rsidRPr="00F42008" w:rsidRDefault="001727FA" w:rsidP="00B33549">
            <w:pPr>
              <w:spacing w:before="120" w:after="120" w:line="280" w:lineRule="atLeast"/>
              <w:jc w:val="center"/>
              <w:rPr>
                <w:color w:val="000000"/>
              </w:rPr>
            </w:pPr>
            <w:r w:rsidRPr="00F42008">
              <w:rPr>
                <w:color w:val="000000"/>
              </w:rPr>
              <w:t>__________________________________</w:t>
            </w:r>
          </w:p>
          <w:p w:rsidR="001727FA" w:rsidRPr="00F42008" w:rsidRDefault="001727FA" w:rsidP="00B33549">
            <w:pPr>
              <w:spacing w:before="120" w:after="120" w:line="280" w:lineRule="atLeast"/>
              <w:jc w:val="center"/>
              <w:rPr>
                <w:color w:val="000000"/>
              </w:rPr>
            </w:pPr>
            <w:r w:rsidRPr="00F42008">
              <w:rPr>
                <w:color w:val="000000"/>
              </w:rPr>
              <w:t>(подпись, инициалы, фамилия)</w:t>
            </w:r>
          </w:p>
        </w:tc>
      </w:tr>
    </w:tbl>
    <w:p w:rsidR="001727FA" w:rsidRPr="008B41DA" w:rsidRDefault="001727FA" w:rsidP="001727FA">
      <w:pPr>
        <w:spacing w:before="120" w:after="120" w:line="280" w:lineRule="atLeast"/>
        <w:jc w:val="right"/>
      </w:pPr>
      <w:r w:rsidRPr="00151849">
        <w:rPr>
          <w:rFonts w:ascii="Arial" w:hAnsi="Arial" w:cs="Arial"/>
          <w:color w:val="000000"/>
        </w:rPr>
        <w:lastRenderedPageBreak/>
        <w:t> </w:t>
      </w:r>
      <w:r>
        <w:t>Прило</w:t>
      </w:r>
      <w:r w:rsidRPr="008B41DA">
        <w:t xml:space="preserve">жение № </w:t>
      </w:r>
      <w:r>
        <w:t>3</w:t>
      </w:r>
    </w:p>
    <w:p w:rsidR="001962B4" w:rsidRPr="001962B4" w:rsidRDefault="001962B4" w:rsidP="001962B4">
      <w:pPr>
        <w:pStyle w:val="af5"/>
        <w:jc w:val="right"/>
        <w:rPr>
          <w:sz w:val="22"/>
          <w:szCs w:val="22"/>
        </w:rPr>
      </w:pPr>
      <w:r w:rsidRPr="001962B4">
        <w:rPr>
          <w:sz w:val="22"/>
          <w:szCs w:val="22"/>
        </w:rPr>
        <w:t xml:space="preserve">к Порядку приема, учета, проверки и хранения </w:t>
      </w:r>
    </w:p>
    <w:p w:rsidR="001962B4" w:rsidRPr="001962B4" w:rsidRDefault="001962B4" w:rsidP="001962B4">
      <w:pPr>
        <w:pStyle w:val="af5"/>
        <w:jc w:val="right"/>
        <w:rPr>
          <w:sz w:val="22"/>
          <w:szCs w:val="22"/>
        </w:rPr>
      </w:pPr>
      <w:r w:rsidRPr="001962B4">
        <w:rPr>
          <w:sz w:val="22"/>
          <w:szCs w:val="22"/>
        </w:rPr>
        <w:t xml:space="preserve">в территориальной избирательной комиссии Осташковского района </w:t>
      </w:r>
    </w:p>
    <w:p w:rsidR="001962B4" w:rsidRPr="001962B4" w:rsidRDefault="001962B4" w:rsidP="001962B4">
      <w:pPr>
        <w:pStyle w:val="af5"/>
        <w:jc w:val="right"/>
        <w:rPr>
          <w:sz w:val="22"/>
          <w:szCs w:val="22"/>
        </w:rPr>
      </w:pPr>
      <w:r w:rsidRPr="001962B4">
        <w:rPr>
          <w:sz w:val="22"/>
          <w:szCs w:val="22"/>
        </w:rPr>
        <w:t xml:space="preserve">агитационных материалов и представляемых одновременно </w:t>
      </w:r>
    </w:p>
    <w:p w:rsidR="001962B4" w:rsidRPr="001962B4" w:rsidRDefault="001962B4" w:rsidP="001962B4">
      <w:pPr>
        <w:pStyle w:val="af5"/>
        <w:jc w:val="right"/>
        <w:rPr>
          <w:sz w:val="22"/>
          <w:szCs w:val="22"/>
        </w:rPr>
      </w:pPr>
      <w:r w:rsidRPr="001962B4">
        <w:rPr>
          <w:sz w:val="22"/>
          <w:szCs w:val="22"/>
        </w:rPr>
        <w:t xml:space="preserve">с ними документов в период подготовки и проведения  </w:t>
      </w:r>
    </w:p>
    <w:p w:rsidR="001962B4" w:rsidRDefault="001962B4" w:rsidP="001962B4">
      <w:pPr>
        <w:pStyle w:val="af5"/>
        <w:jc w:val="right"/>
        <w:rPr>
          <w:sz w:val="22"/>
          <w:szCs w:val="22"/>
        </w:rPr>
      </w:pPr>
      <w:r w:rsidRPr="001962B4">
        <w:rPr>
          <w:sz w:val="22"/>
          <w:szCs w:val="22"/>
        </w:rPr>
        <w:t xml:space="preserve"> дополнительных выборов депутата </w:t>
      </w:r>
    </w:p>
    <w:p w:rsidR="001962B4" w:rsidRDefault="001962B4" w:rsidP="001962B4">
      <w:pPr>
        <w:pStyle w:val="af5"/>
        <w:jc w:val="right"/>
        <w:rPr>
          <w:sz w:val="22"/>
          <w:szCs w:val="22"/>
        </w:rPr>
      </w:pPr>
      <w:r w:rsidRPr="001962B4">
        <w:rPr>
          <w:sz w:val="22"/>
          <w:szCs w:val="22"/>
        </w:rPr>
        <w:t xml:space="preserve">Осташковской городской Думы первого созыва </w:t>
      </w:r>
    </w:p>
    <w:p w:rsidR="001962B4" w:rsidRDefault="001962B4" w:rsidP="001962B4">
      <w:pPr>
        <w:pStyle w:val="af5"/>
        <w:jc w:val="right"/>
        <w:rPr>
          <w:sz w:val="22"/>
          <w:szCs w:val="22"/>
        </w:rPr>
      </w:pPr>
      <w:r w:rsidRPr="001962B4">
        <w:rPr>
          <w:sz w:val="22"/>
          <w:szCs w:val="22"/>
        </w:rPr>
        <w:t>по одномандатному избирательному округу №19</w:t>
      </w:r>
    </w:p>
    <w:p w:rsidR="001727FA" w:rsidRDefault="001727FA" w:rsidP="001727FA">
      <w:pPr>
        <w:ind w:left="540"/>
        <w:jc w:val="center"/>
        <w:rPr>
          <w:rFonts w:ascii="Courier New" w:hAnsi="Courier New" w:cs="Courier New"/>
          <w:color w:val="000000"/>
        </w:rPr>
      </w:pPr>
    </w:p>
    <w:p w:rsidR="001962B4" w:rsidRDefault="001962B4" w:rsidP="001727FA">
      <w:pPr>
        <w:ind w:left="540"/>
        <w:jc w:val="center"/>
        <w:rPr>
          <w:rFonts w:ascii="Courier New" w:hAnsi="Courier New" w:cs="Courier New"/>
          <w:color w:val="000000"/>
        </w:rPr>
      </w:pPr>
    </w:p>
    <w:tbl>
      <w:tblPr>
        <w:tblW w:w="9588" w:type="dxa"/>
        <w:tblLook w:val="0000"/>
      </w:tblPr>
      <w:tblGrid>
        <w:gridCol w:w="2988"/>
        <w:gridCol w:w="1656"/>
        <w:gridCol w:w="4944"/>
      </w:tblGrid>
      <w:tr w:rsidR="001727FA" w:rsidRPr="00040D3C" w:rsidTr="00B33549">
        <w:tc>
          <w:tcPr>
            <w:tcW w:w="2988" w:type="dxa"/>
            <w:tcBorders>
              <w:top w:val="nil"/>
              <w:left w:val="nil"/>
              <w:bottom w:val="nil"/>
              <w:right w:val="nil"/>
            </w:tcBorders>
          </w:tcPr>
          <w:p w:rsidR="001727FA" w:rsidRPr="00040D3C" w:rsidRDefault="001727FA" w:rsidP="00B33549">
            <w:pPr>
              <w:rPr>
                <w:sz w:val="26"/>
                <w:szCs w:val="26"/>
              </w:rPr>
            </w:pPr>
          </w:p>
        </w:tc>
        <w:tc>
          <w:tcPr>
            <w:tcW w:w="1656" w:type="dxa"/>
            <w:tcBorders>
              <w:top w:val="nil"/>
              <w:left w:val="nil"/>
              <w:bottom w:val="nil"/>
              <w:right w:val="nil"/>
            </w:tcBorders>
          </w:tcPr>
          <w:p w:rsidR="001727FA" w:rsidRPr="00040D3C" w:rsidRDefault="001727FA" w:rsidP="00B33549">
            <w:pPr>
              <w:jc w:val="center"/>
              <w:rPr>
                <w:sz w:val="26"/>
                <w:szCs w:val="26"/>
              </w:rPr>
            </w:pPr>
          </w:p>
        </w:tc>
        <w:tc>
          <w:tcPr>
            <w:tcW w:w="4944" w:type="dxa"/>
            <w:tcBorders>
              <w:top w:val="nil"/>
              <w:left w:val="nil"/>
              <w:bottom w:val="nil"/>
              <w:right w:val="nil"/>
            </w:tcBorders>
          </w:tcPr>
          <w:p w:rsidR="001727FA" w:rsidRDefault="001727FA" w:rsidP="00B33549">
            <w:pPr>
              <w:rPr>
                <w:sz w:val="26"/>
                <w:szCs w:val="26"/>
              </w:rPr>
            </w:pPr>
            <w:r w:rsidRPr="00040D3C">
              <w:rPr>
                <w:sz w:val="26"/>
                <w:szCs w:val="26"/>
              </w:rPr>
              <w:t>Наименование организации</w:t>
            </w:r>
            <w:r>
              <w:rPr>
                <w:sz w:val="26"/>
                <w:szCs w:val="26"/>
              </w:rPr>
              <w:t xml:space="preserve"> </w:t>
            </w:r>
            <w:r w:rsidRPr="00040D3C">
              <w:rPr>
                <w:sz w:val="26"/>
                <w:szCs w:val="26"/>
              </w:rPr>
              <w:t>адресата</w:t>
            </w:r>
          </w:p>
          <w:p w:rsidR="001727FA" w:rsidRPr="00040D3C" w:rsidRDefault="001727FA" w:rsidP="00B33549">
            <w:pPr>
              <w:rPr>
                <w:sz w:val="26"/>
                <w:szCs w:val="26"/>
              </w:rPr>
            </w:pPr>
          </w:p>
          <w:p w:rsidR="001727FA" w:rsidRPr="00040D3C" w:rsidRDefault="001727FA" w:rsidP="00B33549">
            <w:pPr>
              <w:rPr>
                <w:sz w:val="26"/>
                <w:szCs w:val="26"/>
              </w:rPr>
            </w:pPr>
            <w:r w:rsidRPr="00040D3C">
              <w:rPr>
                <w:sz w:val="26"/>
                <w:szCs w:val="26"/>
              </w:rPr>
              <w:t xml:space="preserve">Инициалы, фамилия должностного лица  </w:t>
            </w:r>
          </w:p>
        </w:tc>
      </w:tr>
    </w:tbl>
    <w:p w:rsidR="001727FA" w:rsidRPr="00040D3C" w:rsidRDefault="001727FA" w:rsidP="001727FA">
      <w:pPr>
        <w:jc w:val="center"/>
        <w:rPr>
          <w:sz w:val="26"/>
          <w:szCs w:val="26"/>
        </w:rPr>
      </w:pPr>
    </w:p>
    <w:p w:rsidR="001727FA" w:rsidRPr="00040D3C" w:rsidRDefault="001727FA" w:rsidP="001727FA">
      <w:pPr>
        <w:jc w:val="center"/>
        <w:rPr>
          <w:b/>
          <w:sz w:val="26"/>
          <w:szCs w:val="26"/>
        </w:rPr>
      </w:pPr>
      <w:r w:rsidRPr="00040D3C">
        <w:rPr>
          <w:b/>
          <w:sz w:val="26"/>
          <w:szCs w:val="26"/>
        </w:rPr>
        <w:t>ПРЕДСТАВЛЕНИЕ</w:t>
      </w:r>
    </w:p>
    <w:p w:rsidR="001727FA" w:rsidRPr="00040D3C" w:rsidRDefault="001727FA" w:rsidP="001727FA">
      <w:pPr>
        <w:jc w:val="center"/>
        <w:rPr>
          <w:sz w:val="26"/>
          <w:szCs w:val="26"/>
        </w:rPr>
      </w:pPr>
    </w:p>
    <w:p w:rsidR="001727FA" w:rsidRPr="00040D3C" w:rsidRDefault="001727FA" w:rsidP="001962B4">
      <w:pPr>
        <w:pStyle w:val="ConsPlusNormal"/>
        <w:widowControl/>
        <w:spacing w:line="360" w:lineRule="auto"/>
        <w:ind w:firstLine="567"/>
        <w:jc w:val="both"/>
        <w:rPr>
          <w:rFonts w:ascii="Times New Roman" w:hAnsi="Times New Roman" w:cs="Times New Roman"/>
          <w:sz w:val="26"/>
          <w:szCs w:val="26"/>
        </w:rPr>
      </w:pPr>
      <w:r w:rsidRPr="00040D3C">
        <w:rPr>
          <w:rFonts w:ascii="Times New Roman" w:hAnsi="Times New Roman" w:cs="Times New Roman"/>
          <w:sz w:val="26"/>
          <w:szCs w:val="26"/>
        </w:rPr>
        <w:t>В соответствии с пунктом 2 статьи 54 Федерального закона</w:t>
      </w:r>
      <w:r w:rsidRPr="00040D3C">
        <w:rPr>
          <w:color w:val="000000"/>
          <w:sz w:val="26"/>
          <w:szCs w:val="26"/>
        </w:rPr>
        <w:t xml:space="preserve"> </w:t>
      </w:r>
      <w:r w:rsidRPr="009E0F66">
        <w:rPr>
          <w:rFonts w:ascii="Times New Roman" w:hAnsi="Times New Roman" w:cs="Times New Roman"/>
          <w:color w:val="000000"/>
          <w:sz w:val="26"/>
          <w:szCs w:val="26"/>
        </w:rPr>
        <w:t xml:space="preserve">от 12.06.2002 № 67-ФЗ </w:t>
      </w:r>
      <w:r w:rsidRPr="00040D3C">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1727FA" w:rsidRPr="00040D3C" w:rsidRDefault="001727FA" w:rsidP="001962B4">
      <w:pPr>
        <w:spacing w:line="360" w:lineRule="auto"/>
        <w:ind w:firstLine="567"/>
        <w:jc w:val="both"/>
        <w:rPr>
          <w:sz w:val="26"/>
          <w:szCs w:val="26"/>
        </w:rPr>
      </w:pPr>
      <w:r w:rsidRPr="00040D3C">
        <w:rPr>
          <w:sz w:val="26"/>
          <w:szCs w:val="26"/>
        </w:rPr>
        <w:t>_____________</w:t>
      </w:r>
      <w:r>
        <w:rPr>
          <w:sz w:val="26"/>
          <w:szCs w:val="26"/>
        </w:rPr>
        <w:t>_____2020</w:t>
      </w:r>
      <w:r w:rsidRPr="00040D3C">
        <w:rPr>
          <w:sz w:val="26"/>
          <w:szCs w:val="26"/>
        </w:rPr>
        <w:t xml:space="preserve"> г. в </w:t>
      </w:r>
      <w:r>
        <w:rPr>
          <w:sz w:val="26"/>
          <w:szCs w:val="26"/>
        </w:rPr>
        <w:t xml:space="preserve">территориальную </w:t>
      </w:r>
      <w:r w:rsidRPr="00040D3C">
        <w:rPr>
          <w:sz w:val="26"/>
          <w:szCs w:val="26"/>
        </w:rPr>
        <w:t xml:space="preserve">избирательную комиссию </w:t>
      </w:r>
      <w:r w:rsidR="001962B4">
        <w:rPr>
          <w:sz w:val="26"/>
          <w:szCs w:val="26"/>
        </w:rPr>
        <w:t>Осташковского</w:t>
      </w:r>
      <w:r>
        <w:rPr>
          <w:sz w:val="26"/>
          <w:szCs w:val="26"/>
        </w:rPr>
        <w:t xml:space="preserve"> района</w:t>
      </w:r>
      <w:r w:rsidRPr="00040D3C">
        <w:rPr>
          <w:sz w:val="26"/>
          <w:szCs w:val="26"/>
        </w:rPr>
        <w:t xml:space="preserve"> поступи(ли, ла, ло) жалоба (ы), (обращение(я))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w:t>
      </w:r>
      <w:r>
        <w:rPr>
          <w:sz w:val="26"/>
          <w:szCs w:val="26"/>
        </w:rPr>
        <w:t>_____</w:t>
      </w:r>
      <w:r w:rsidRPr="00040D3C">
        <w:rPr>
          <w:sz w:val="26"/>
          <w:szCs w:val="26"/>
        </w:rPr>
        <w:t>___.</w:t>
      </w:r>
    </w:p>
    <w:p w:rsidR="001727FA" w:rsidRPr="00040D3C" w:rsidRDefault="001727FA" w:rsidP="001962B4">
      <w:pPr>
        <w:spacing w:line="360" w:lineRule="auto"/>
        <w:jc w:val="both"/>
        <w:rPr>
          <w:sz w:val="26"/>
          <w:szCs w:val="26"/>
        </w:rPr>
      </w:pPr>
      <w:r w:rsidRPr="00040D3C">
        <w:rPr>
          <w:sz w:val="26"/>
          <w:szCs w:val="26"/>
        </w:rPr>
        <w:t>________________________________________________________________________</w:t>
      </w:r>
    </w:p>
    <w:p w:rsidR="001727FA" w:rsidRPr="00040D3C" w:rsidRDefault="001727FA" w:rsidP="001962B4">
      <w:pPr>
        <w:spacing w:line="360" w:lineRule="auto"/>
        <w:jc w:val="both"/>
        <w:rPr>
          <w:sz w:val="26"/>
          <w:szCs w:val="26"/>
        </w:rPr>
      </w:pPr>
      <w:r w:rsidRPr="00040D3C">
        <w:rPr>
          <w:sz w:val="26"/>
          <w:szCs w:val="26"/>
        </w:rPr>
        <w:t>______________________________________________</w:t>
      </w:r>
      <w:r>
        <w:rPr>
          <w:sz w:val="26"/>
          <w:szCs w:val="26"/>
        </w:rPr>
        <w:t>__________________________</w:t>
      </w:r>
    </w:p>
    <w:p w:rsidR="001727FA" w:rsidRPr="00040D3C" w:rsidRDefault="001727FA" w:rsidP="001962B4">
      <w:pPr>
        <w:spacing w:line="360" w:lineRule="auto"/>
        <w:jc w:val="both"/>
        <w:rPr>
          <w:sz w:val="26"/>
          <w:szCs w:val="26"/>
        </w:rPr>
      </w:pPr>
      <w:r w:rsidRPr="00040D3C">
        <w:rPr>
          <w:sz w:val="26"/>
          <w:szCs w:val="26"/>
        </w:rPr>
        <w:t>______________________________________________</w:t>
      </w:r>
      <w:r>
        <w:rPr>
          <w:sz w:val="26"/>
          <w:szCs w:val="26"/>
        </w:rPr>
        <w:t>__________________________</w:t>
      </w:r>
    </w:p>
    <w:p w:rsidR="001727FA" w:rsidRPr="00040D3C" w:rsidRDefault="001727FA" w:rsidP="001962B4">
      <w:pPr>
        <w:spacing w:line="360" w:lineRule="auto"/>
        <w:jc w:val="both"/>
        <w:rPr>
          <w:sz w:val="26"/>
          <w:szCs w:val="26"/>
        </w:rPr>
      </w:pPr>
      <w:r w:rsidRPr="00040D3C">
        <w:rPr>
          <w:sz w:val="26"/>
          <w:szCs w:val="26"/>
        </w:rPr>
        <w:t>______________________________________________</w:t>
      </w:r>
      <w:r>
        <w:rPr>
          <w:sz w:val="26"/>
          <w:szCs w:val="26"/>
        </w:rPr>
        <w:t>__________________________</w:t>
      </w:r>
    </w:p>
    <w:p w:rsidR="001727FA" w:rsidRDefault="001727FA" w:rsidP="001962B4">
      <w:pPr>
        <w:spacing w:line="360" w:lineRule="auto"/>
        <w:jc w:val="center"/>
      </w:pPr>
      <w:r w:rsidRPr="009232B3">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1727FA" w:rsidRPr="009232B3" w:rsidRDefault="001727FA" w:rsidP="001962B4">
      <w:pPr>
        <w:spacing w:line="360" w:lineRule="auto"/>
        <w:jc w:val="center"/>
      </w:pPr>
    </w:p>
    <w:p w:rsidR="001727FA" w:rsidRDefault="001727FA" w:rsidP="001962B4">
      <w:pPr>
        <w:pStyle w:val="ConsPlusNormal"/>
        <w:widowControl/>
        <w:spacing w:line="360" w:lineRule="auto"/>
        <w:ind w:firstLine="902"/>
        <w:jc w:val="both"/>
        <w:rPr>
          <w:rFonts w:ascii="Times New Roman" w:hAnsi="Times New Roman" w:cs="Times New Roman"/>
          <w:sz w:val="26"/>
          <w:szCs w:val="26"/>
        </w:rPr>
      </w:pPr>
      <w:r w:rsidRPr="00040D3C">
        <w:rPr>
          <w:rFonts w:ascii="Times New Roman" w:hAnsi="Times New Roman" w:cs="Times New Roman"/>
          <w:sz w:val="26"/>
          <w:szCs w:val="26"/>
        </w:rPr>
        <w:lastRenderedPageBreak/>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w:t>
      </w:r>
      <w:r>
        <w:rPr>
          <w:rFonts w:ascii="Times New Roman" w:hAnsi="Times New Roman" w:cs="Times New Roman"/>
          <w:sz w:val="26"/>
          <w:szCs w:val="26"/>
        </w:rPr>
        <w:t>ательством Российской Федерации.</w:t>
      </w:r>
    </w:p>
    <w:p w:rsidR="001727FA" w:rsidRPr="00040D3C" w:rsidRDefault="001727FA" w:rsidP="001727FA">
      <w:pPr>
        <w:pStyle w:val="ConsPlusNormal"/>
        <w:widowControl/>
        <w:ind w:firstLine="902"/>
        <w:jc w:val="both"/>
        <w:rPr>
          <w:rFonts w:ascii="Times New Roman" w:hAnsi="Times New Roman" w:cs="Times New Roman"/>
          <w:sz w:val="26"/>
          <w:szCs w:val="26"/>
        </w:rPr>
      </w:pPr>
    </w:p>
    <w:p w:rsidR="001727FA" w:rsidRDefault="001727FA" w:rsidP="001727FA">
      <w:pPr>
        <w:pStyle w:val="ConsPlusNormal"/>
        <w:widowControl/>
        <w:ind w:firstLine="0"/>
        <w:jc w:val="both"/>
        <w:rPr>
          <w:rFonts w:ascii="Times New Roman" w:hAnsi="Times New Roman" w:cs="Times New Roman"/>
          <w:sz w:val="26"/>
          <w:szCs w:val="26"/>
        </w:rPr>
      </w:pPr>
    </w:p>
    <w:tbl>
      <w:tblPr>
        <w:tblW w:w="0" w:type="auto"/>
        <w:tblLook w:val="04A0"/>
      </w:tblPr>
      <w:tblGrid>
        <w:gridCol w:w="4219"/>
        <w:gridCol w:w="2552"/>
        <w:gridCol w:w="2856"/>
      </w:tblGrid>
      <w:tr w:rsidR="001727FA" w:rsidRPr="00663153" w:rsidTr="00B33549">
        <w:tc>
          <w:tcPr>
            <w:tcW w:w="4219" w:type="dxa"/>
          </w:tcPr>
          <w:p w:rsidR="001727FA" w:rsidRPr="00663153" w:rsidRDefault="001727FA" w:rsidP="00B33549">
            <w:pPr>
              <w:pStyle w:val="ConsPlusNormal"/>
              <w:widowControl/>
              <w:ind w:firstLine="0"/>
              <w:jc w:val="center"/>
              <w:rPr>
                <w:rFonts w:ascii="Times New Roman" w:hAnsi="Times New Roman" w:cs="Times New Roman"/>
                <w:sz w:val="26"/>
                <w:szCs w:val="26"/>
              </w:rPr>
            </w:pPr>
            <w:r w:rsidRPr="00663153">
              <w:rPr>
                <w:rFonts w:ascii="Times New Roman" w:hAnsi="Times New Roman" w:cs="Times New Roman"/>
                <w:sz w:val="26"/>
                <w:szCs w:val="26"/>
              </w:rPr>
              <w:t>Председатель</w:t>
            </w:r>
          </w:p>
          <w:p w:rsidR="001727FA" w:rsidRPr="00663153" w:rsidRDefault="001727FA" w:rsidP="001962B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w:t>
            </w:r>
            <w:r w:rsidRPr="00663153">
              <w:rPr>
                <w:rFonts w:ascii="Times New Roman" w:hAnsi="Times New Roman" w:cs="Times New Roman"/>
                <w:sz w:val="26"/>
                <w:szCs w:val="26"/>
              </w:rPr>
              <w:t>ерриториальной избирательной комиссии</w:t>
            </w:r>
            <w:r>
              <w:rPr>
                <w:rFonts w:ascii="Times New Roman" w:hAnsi="Times New Roman" w:cs="Times New Roman"/>
                <w:sz w:val="26"/>
                <w:szCs w:val="26"/>
              </w:rPr>
              <w:t xml:space="preserve"> </w:t>
            </w:r>
            <w:r w:rsidR="001962B4">
              <w:rPr>
                <w:rFonts w:ascii="Times New Roman" w:hAnsi="Times New Roman" w:cs="Times New Roman"/>
                <w:sz w:val="26"/>
                <w:szCs w:val="26"/>
              </w:rPr>
              <w:t>Осташковского</w:t>
            </w:r>
            <w:r>
              <w:rPr>
                <w:rFonts w:ascii="Times New Roman" w:hAnsi="Times New Roman" w:cs="Times New Roman"/>
                <w:sz w:val="26"/>
                <w:szCs w:val="26"/>
              </w:rPr>
              <w:t xml:space="preserve"> района</w:t>
            </w:r>
          </w:p>
        </w:tc>
        <w:tc>
          <w:tcPr>
            <w:tcW w:w="2552" w:type="dxa"/>
          </w:tcPr>
          <w:p w:rsidR="001727FA" w:rsidRPr="00663153" w:rsidRDefault="001727FA" w:rsidP="00B33549">
            <w:pPr>
              <w:pStyle w:val="ConsPlusNormal"/>
              <w:widowControl/>
              <w:ind w:firstLine="0"/>
              <w:jc w:val="center"/>
              <w:rPr>
                <w:rFonts w:ascii="Times New Roman" w:hAnsi="Times New Roman" w:cs="Times New Roman"/>
                <w:sz w:val="18"/>
                <w:szCs w:val="18"/>
              </w:rPr>
            </w:pPr>
          </w:p>
          <w:p w:rsidR="001727FA" w:rsidRPr="00663153" w:rsidRDefault="001727FA" w:rsidP="00B33549">
            <w:pPr>
              <w:pStyle w:val="ConsPlusNormal"/>
              <w:widowControl/>
              <w:ind w:firstLine="0"/>
              <w:jc w:val="center"/>
              <w:rPr>
                <w:rFonts w:ascii="Times New Roman" w:hAnsi="Times New Roman" w:cs="Times New Roman"/>
                <w:sz w:val="18"/>
                <w:szCs w:val="18"/>
              </w:rPr>
            </w:pPr>
          </w:p>
          <w:p w:rsidR="001727FA" w:rsidRPr="00663153" w:rsidRDefault="001727FA" w:rsidP="00B33549">
            <w:pPr>
              <w:pStyle w:val="ConsPlusNormal"/>
              <w:widowControl/>
              <w:ind w:firstLine="0"/>
              <w:jc w:val="center"/>
              <w:rPr>
                <w:rFonts w:ascii="Times New Roman" w:hAnsi="Times New Roman" w:cs="Times New Roman"/>
                <w:sz w:val="18"/>
                <w:szCs w:val="18"/>
              </w:rPr>
            </w:pPr>
          </w:p>
          <w:p w:rsidR="001727FA" w:rsidRDefault="001727FA" w:rsidP="00B3354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_____________________</w:t>
            </w:r>
          </w:p>
          <w:p w:rsidR="001727FA" w:rsidRPr="00663153" w:rsidRDefault="001727FA" w:rsidP="00B33549">
            <w:pPr>
              <w:pStyle w:val="ConsPlusNormal"/>
              <w:widowControl/>
              <w:ind w:firstLine="0"/>
              <w:jc w:val="center"/>
              <w:rPr>
                <w:rFonts w:ascii="Times New Roman" w:hAnsi="Times New Roman" w:cs="Times New Roman"/>
                <w:sz w:val="18"/>
                <w:szCs w:val="18"/>
              </w:rPr>
            </w:pPr>
            <w:r w:rsidRPr="00D55533">
              <w:rPr>
                <w:rFonts w:ascii="Times New Roman" w:hAnsi="Times New Roman" w:cs="Times New Roman"/>
                <w:sz w:val="18"/>
                <w:szCs w:val="18"/>
              </w:rPr>
              <w:t>(подпись)</w:t>
            </w:r>
          </w:p>
        </w:tc>
        <w:tc>
          <w:tcPr>
            <w:tcW w:w="2856" w:type="dxa"/>
          </w:tcPr>
          <w:p w:rsidR="001727FA" w:rsidRPr="00663153" w:rsidRDefault="001727FA" w:rsidP="00B33549">
            <w:pPr>
              <w:pStyle w:val="ConsPlusNormal"/>
              <w:widowControl/>
              <w:ind w:firstLine="0"/>
              <w:jc w:val="center"/>
              <w:rPr>
                <w:rFonts w:ascii="Times New Roman" w:hAnsi="Times New Roman" w:cs="Times New Roman"/>
                <w:sz w:val="18"/>
                <w:szCs w:val="18"/>
              </w:rPr>
            </w:pPr>
          </w:p>
          <w:p w:rsidR="001727FA" w:rsidRPr="00663153" w:rsidRDefault="001727FA" w:rsidP="00B33549">
            <w:pPr>
              <w:pStyle w:val="ConsPlusNormal"/>
              <w:widowControl/>
              <w:ind w:firstLine="0"/>
              <w:jc w:val="center"/>
              <w:rPr>
                <w:rFonts w:ascii="Times New Roman" w:hAnsi="Times New Roman" w:cs="Times New Roman"/>
                <w:sz w:val="18"/>
                <w:szCs w:val="18"/>
              </w:rPr>
            </w:pPr>
          </w:p>
          <w:p w:rsidR="001727FA" w:rsidRDefault="001727FA" w:rsidP="00B33549">
            <w:pPr>
              <w:pStyle w:val="ConsPlusNormal"/>
              <w:widowControl/>
              <w:ind w:firstLine="0"/>
              <w:jc w:val="center"/>
              <w:rPr>
                <w:rFonts w:ascii="Times New Roman" w:hAnsi="Times New Roman" w:cs="Times New Roman"/>
                <w:sz w:val="18"/>
                <w:szCs w:val="18"/>
              </w:rPr>
            </w:pPr>
          </w:p>
          <w:p w:rsidR="001727FA" w:rsidRDefault="001727FA" w:rsidP="00B3354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___________________________</w:t>
            </w:r>
          </w:p>
          <w:p w:rsidR="001727FA" w:rsidRPr="00663153" w:rsidRDefault="001727FA" w:rsidP="00B33549">
            <w:pPr>
              <w:pStyle w:val="ConsPlusNormal"/>
              <w:widowControl/>
              <w:ind w:firstLine="0"/>
              <w:jc w:val="center"/>
              <w:rPr>
                <w:rFonts w:ascii="Times New Roman" w:hAnsi="Times New Roman" w:cs="Times New Roman"/>
                <w:sz w:val="18"/>
                <w:szCs w:val="18"/>
              </w:rPr>
            </w:pPr>
            <w:r w:rsidRPr="00663153">
              <w:rPr>
                <w:rFonts w:ascii="Times New Roman" w:hAnsi="Times New Roman" w:cs="Times New Roman"/>
                <w:sz w:val="18"/>
                <w:szCs w:val="18"/>
              </w:rPr>
              <w:t>(фамилия, инициалы)</w:t>
            </w:r>
          </w:p>
        </w:tc>
      </w:tr>
    </w:tbl>
    <w:p w:rsidR="001962B4" w:rsidRDefault="001727FA" w:rsidP="001727FA">
      <w:pPr>
        <w:pStyle w:val="ConsPlusNormal"/>
        <w:widowControl/>
        <w:ind w:firstLine="0"/>
        <w:jc w:val="both"/>
        <w:rPr>
          <w:rFonts w:ascii="Times New Roman" w:hAnsi="Times New Roman" w:cs="Times New Roman"/>
          <w:sz w:val="26"/>
          <w:szCs w:val="26"/>
        </w:rPr>
        <w:sectPr w:rsidR="001962B4" w:rsidSect="00B93841">
          <w:pgSz w:w="11906" w:h="16838"/>
          <w:pgMar w:top="1134" w:right="794" w:bottom="1134" w:left="1701" w:header="709" w:footer="709" w:gutter="0"/>
          <w:cols w:space="708"/>
          <w:docGrid w:linePitch="360"/>
        </w:sectPr>
      </w:pPr>
      <w:r>
        <w:rPr>
          <w:rFonts w:ascii="Times New Roman" w:hAnsi="Times New Roman" w:cs="Times New Roman"/>
          <w:sz w:val="26"/>
          <w:szCs w:val="26"/>
        </w:rPr>
        <w:t xml:space="preserve">        </w:t>
      </w:r>
    </w:p>
    <w:p w:rsidR="001727FA" w:rsidRPr="008B41DA" w:rsidRDefault="001727FA" w:rsidP="001727FA">
      <w:pPr>
        <w:jc w:val="right"/>
      </w:pPr>
      <w:r>
        <w:lastRenderedPageBreak/>
        <w:t>Прило</w:t>
      </w:r>
      <w:r w:rsidRPr="008B41DA">
        <w:t xml:space="preserve">жение № </w:t>
      </w:r>
      <w:r>
        <w:t>4</w:t>
      </w:r>
    </w:p>
    <w:p w:rsidR="001962B4" w:rsidRPr="001962B4" w:rsidRDefault="001962B4" w:rsidP="001962B4">
      <w:pPr>
        <w:pStyle w:val="af5"/>
        <w:jc w:val="right"/>
        <w:rPr>
          <w:sz w:val="22"/>
          <w:szCs w:val="22"/>
        </w:rPr>
      </w:pPr>
      <w:r w:rsidRPr="001962B4">
        <w:rPr>
          <w:sz w:val="22"/>
          <w:szCs w:val="22"/>
        </w:rPr>
        <w:t xml:space="preserve">к Порядку приема, учета, проверки и хранения </w:t>
      </w:r>
    </w:p>
    <w:p w:rsidR="001962B4" w:rsidRPr="001962B4" w:rsidRDefault="001962B4" w:rsidP="001962B4">
      <w:pPr>
        <w:pStyle w:val="af5"/>
        <w:jc w:val="right"/>
        <w:rPr>
          <w:sz w:val="22"/>
          <w:szCs w:val="22"/>
        </w:rPr>
      </w:pPr>
      <w:r w:rsidRPr="001962B4">
        <w:rPr>
          <w:sz w:val="22"/>
          <w:szCs w:val="22"/>
        </w:rPr>
        <w:t xml:space="preserve">в территориальной избирательной комиссии Осташковского района </w:t>
      </w:r>
    </w:p>
    <w:p w:rsidR="001962B4" w:rsidRPr="001962B4" w:rsidRDefault="001962B4" w:rsidP="001962B4">
      <w:pPr>
        <w:pStyle w:val="af5"/>
        <w:jc w:val="right"/>
        <w:rPr>
          <w:sz w:val="22"/>
          <w:szCs w:val="22"/>
        </w:rPr>
      </w:pPr>
      <w:r w:rsidRPr="001962B4">
        <w:rPr>
          <w:sz w:val="22"/>
          <w:szCs w:val="22"/>
        </w:rPr>
        <w:t xml:space="preserve">агитационных материалов и представляемых одновременно </w:t>
      </w:r>
    </w:p>
    <w:p w:rsidR="001962B4" w:rsidRPr="001962B4" w:rsidRDefault="001962B4" w:rsidP="001962B4">
      <w:pPr>
        <w:pStyle w:val="af5"/>
        <w:jc w:val="right"/>
        <w:rPr>
          <w:sz w:val="22"/>
          <w:szCs w:val="22"/>
        </w:rPr>
      </w:pPr>
      <w:r w:rsidRPr="001962B4">
        <w:rPr>
          <w:sz w:val="22"/>
          <w:szCs w:val="22"/>
        </w:rPr>
        <w:t xml:space="preserve">с ними документов в период подготовки и проведения  </w:t>
      </w:r>
    </w:p>
    <w:p w:rsidR="001962B4" w:rsidRDefault="001962B4" w:rsidP="001962B4">
      <w:pPr>
        <w:pStyle w:val="af5"/>
        <w:jc w:val="right"/>
        <w:rPr>
          <w:sz w:val="22"/>
          <w:szCs w:val="22"/>
        </w:rPr>
      </w:pPr>
      <w:r w:rsidRPr="001962B4">
        <w:rPr>
          <w:sz w:val="22"/>
          <w:szCs w:val="22"/>
        </w:rPr>
        <w:t xml:space="preserve"> дополнительных выборов депутата </w:t>
      </w:r>
    </w:p>
    <w:p w:rsidR="001962B4" w:rsidRDefault="001962B4" w:rsidP="001962B4">
      <w:pPr>
        <w:pStyle w:val="af5"/>
        <w:jc w:val="right"/>
        <w:rPr>
          <w:sz w:val="22"/>
          <w:szCs w:val="22"/>
        </w:rPr>
      </w:pPr>
      <w:r w:rsidRPr="001962B4">
        <w:rPr>
          <w:sz w:val="22"/>
          <w:szCs w:val="22"/>
        </w:rPr>
        <w:t xml:space="preserve">Осташковской городской Думы первого созыва </w:t>
      </w:r>
    </w:p>
    <w:p w:rsidR="001962B4" w:rsidRDefault="001962B4" w:rsidP="001962B4">
      <w:pPr>
        <w:pStyle w:val="af5"/>
        <w:jc w:val="right"/>
        <w:rPr>
          <w:sz w:val="22"/>
          <w:szCs w:val="22"/>
        </w:rPr>
      </w:pPr>
      <w:r w:rsidRPr="001962B4">
        <w:rPr>
          <w:sz w:val="22"/>
          <w:szCs w:val="22"/>
        </w:rPr>
        <w:t>по одномандатному избирательному округу №19</w:t>
      </w:r>
    </w:p>
    <w:p w:rsidR="001727FA" w:rsidRDefault="001727FA" w:rsidP="001727FA">
      <w:pPr>
        <w:jc w:val="right"/>
      </w:pPr>
    </w:p>
    <w:p w:rsidR="001727FA" w:rsidRDefault="001727FA" w:rsidP="001727FA">
      <w:pPr>
        <w:ind w:left="540"/>
        <w:jc w:val="center"/>
        <w:rPr>
          <w:b/>
          <w:bCs/>
          <w:color w:val="000000"/>
          <w:sz w:val="28"/>
          <w:szCs w:val="28"/>
        </w:rPr>
      </w:pPr>
    </w:p>
    <w:p w:rsidR="001727FA" w:rsidRDefault="001727FA" w:rsidP="001727FA">
      <w:pPr>
        <w:ind w:left="540"/>
        <w:jc w:val="center"/>
        <w:rPr>
          <w:b/>
          <w:bCs/>
          <w:color w:val="000000"/>
          <w:sz w:val="28"/>
          <w:szCs w:val="28"/>
        </w:rPr>
      </w:pPr>
      <w:r>
        <w:rPr>
          <w:b/>
          <w:bCs/>
          <w:color w:val="000000"/>
          <w:sz w:val="28"/>
          <w:szCs w:val="28"/>
        </w:rPr>
        <w:t xml:space="preserve">Учет </w:t>
      </w:r>
    </w:p>
    <w:p w:rsidR="001727FA" w:rsidRDefault="001727FA" w:rsidP="001727FA">
      <w:pPr>
        <w:ind w:left="540"/>
        <w:jc w:val="center"/>
        <w:rPr>
          <w:b/>
          <w:bCs/>
          <w:color w:val="000000"/>
          <w:sz w:val="28"/>
          <w:szCs w:val="28"/>
        </w:rPr>
      </w:pPr>
      <w:r>
        <w:rPr>
          <w:b/>
          <w:bCs/>
          <w:color w:val="000000"/>
          <w:sz w:val="28"/>
          <w:szCs w:val="28"/>
        </w:rPr>
        <w:t xml:space="preserve">агитационных материалов, представленных в территориальную избирательную комиссию </w:t>
      </w:r>
      <w:r w:rsidR="001962B4">
        <w:rPr>
          <w:b/>
          <w:bCs/>
          <w:color w:val="000000"/>
          <w:sz w:val="28"/>
          <w:szCs w:val="28"/>
        </w:rPr>
        <w:t>Осташковского</w:t>
      </w:r>
      <w:r>
        <w:rPr>
          <w:b/>
          <w:bCs/>
          <w:color w:val="000000"/>
          <w:sz w:val="28"/>
          <w:szCs w:val="28"/>
        </w:rPr>
        <w:t xml:space="preserve"> района</w:t>
      </w:r>
    </w:p>
    <w:p w:rsidR="001727FA" w:rsidRDefault="001727FA" w:rsidP="001727FA">
      <w:pPr>
        <w:ind w:left="540"/>
        <w:jc w:val="center"/>
        <w:rPr>
          <w:rFonts w:ascii="Courier New" w:hAnsi="Courier New" w:cs="Courier New"/>
          <w:color w:val="000000"/>
        </w:rPr>
      </w:pPr>
    </w:p>
    <w:p w:rsidR="001727FA" w:rsidRDefault="001727FA" w:rsidP="001727FA">
      <w:pPr>
        <w:framePr w:hSpace="180" w:wrap="auto" w:vAnchor="text" w:hAnchor="text"/>
        <w:ind w:left="540"/>
        <w:jc w:val="center"/>
        <w:rPr>
          <w:rFonts w:ascii="Courier New" w:hAnsi="Courier New" w:cs="Courier New"/>
        </w:rPr>
      </w:pPr>
      <w:r>
        <w:rPr>
          <w:sz w:val="28"/>
          <w:szCs w:val="28"/>
        </w:rPr>
        <w:t>_____________________________________________________</w:t>
      </w:r>
    </w:p>
    <w:p w:rsidR="001727FA" w:rsidRDefault="001727FA" w:rsidP="001727FA">
      <w:pPr>
        <w:framePr w:hSpace="180" w:wrap="auto" w:vAnchor="text" w:hAnchor="text"/>
        <w:ind w:left="540"/>
        <w:jc w:val="center"/>
        <w:rPr>
          <w:rFonts w:ascii="Courier New" w:hAnsi="Courier New" w:cs="Courier New"/>
        </w:rPr>
      </w:pPr>
      <w:r>
        <w:rPr>
          <w:sz w:val="18"/>
          <w:szCs w:val="18"/>
        </w:rPr>
        <w:t>( фамилия, имя и отчество кандидата)</w:t>
      </w:r>
    </w:p>
    <w:p w:rsidR="001727FA" w:rsidRDefault="001727FA" w:rsidP="001727FA">
      <w:pPr>
        <w:ind w:left="540"/>
        <w:jc w:val="center"/>
        <w:rPr>
          <w:rFonts w:ascii="Courier New" w:hAnsi="Courier New" w:cs="Courier New"/>
          <w:color w:val="000000"/>
        </w:rPr>
      </w:pPr>
      <w:r>
        <w:rPr>
          <w:sz w:val="28"/>
          <w:szCs w:val="28"/>
        </w:rPr>
        <w:t> </w:t>
      </w:r>
    </w:p>
    <w:tbl>
      <w:tblPr>
        <w:tblpPr w:leftFromText="180" w:rightFromText="180" w:vertAnchor="text" w:tblpX="10"/>
        <w:tblW w:w="14606" w:type="dxa"/>
        <w:tblLayout w:type="fixed"/>
        <w:tblCellMar>
          <w:left w:w="0" w:type="dxa"/>
          <w:right w:w="0" w:type="dxa"/>
        </w:tblCellMar>
        <w:tblLook w:val="0000"/>
      </w:tblPr>
      <w:tblGrid>
        <w:gridCol w:w="714"/>
        <w:gridCol w:w="2410"/>
        <w:gridCol w:w="1440"/>
        <w:gridCol w:w="1018"/>
        <w:gridCol w:w="1018"/>
        <w:gridCol w:w="1274"/>
        <w:gridCol w:w="1044"/>
        <w:gridCol w:w="992"/>
        <w:gridCol w:w="1010"/>
        <w:gridCol w:w="992"/>
        <w:gridCol w:w="2694"/>
      </w:tblGrid>
      <w:tr w:rsidR="001727FA" w:rsidTr="001962B4">
        <w:trPr>
          <w:cantSplit/>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rPr>
                <w:rFonts w:ascii="Courier New" w:hAnsi="Courier New" w:cs="Courier New"/>
              </w:rPr>
            </w:pPr>
            <w:r>
              <w:t>Входя-щий №, дата, время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rPr>
                <w:rFonts w:ascii="Courier New" w:hAnsi="Courier New" w:cs="Courier New"/>
              </w:rPr>
            </w:pPr>
            <w:r>
              <w:t xml:space="preserve">Вид агитационного материала </w:t>
            </w:r>
          </w:p>
          <w:p w:rsidR="001727FA" w:rsidRDefault="001727FA" w:rsidP="001962B4">
            <w:pPr>
              <w:jc w:val="center"/>
              <w:rPr>
                <w:rFonts w:ascii="Courier New" w:hAnsi="Courier New" w:cs="Courier New"/>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r>
              <w:t xml:space="preserve">Сведения об оплате из </w:t>
            </w:r>
          </w:p>
          <w:p w:rsidR="001727FA" w:rsidRDefault="001727FA" w:rsidP="001962B4">
            <w:pPr>
              <w:jc w:val="center"/>
              <w:rPr>
                <w:rFonts w:ascii="Courier New" w:hAnsi="Courier New" w:cs="Courier New"/>
              </w:rPr>
            </w:pPr>
            <w:r>
              <w:t>избиратель-ного фонда</w:t>
            </w:r>
          </w:p>
        </w:tc>
        <w:tc>
          <w:tcPr>
            <w:tcW w:w="1018" w:type="dxa"/>
            <w:vMerge w:val="restart"/>
            <w:tcBorders>
              <w:top w:val="single" w:sz="4" w:space="0" w:color="auto"/>
              <w:left w:val="single" w:sz="4" w:space="0" w:color="auto"/>
              <w:right w:val="single" w:sz="4" w:space="0" w:color="auto"/>
            </w:tcBorders>
          </w:tcPr>
          <w:p w:rsidR="001727FA" w:rsidRPr="0080391C" w:rsidRDefault="001727FA" w:rsidP="001962B4">
            <w:pPr>
              <w:jc w:val="center"/>
            </w:pPr>
            <w:r w:rsidRPr="0080391C">
              <w:t>Согласие лица (лиц) на исполь</w:t>
            </w:r>
            <w:r>
              <w:t>-</w:t>
            </w:r>
            <w:r w:rsidRPr="0080391C">
              <w:t>зование изобра</w:t>
            </w:r>
            <w:r>
              <w:t>-</w:t>
            </w:r>
            <w:r w:rsidRPr="0080391C">
              <w:t>жения, высказы</w:t>
            </w:r>
            <w:r>
              <w:t>-</w:t>
            </w:r>
            <w:r w:rsidRPr="0080391C">
              <w:t>ваний</w:t>
            </w:r>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ind w:hanging="18"/>
              <w:jc w:val="center"/>
              <w:rPr>
                <w:rFonts w:ascii="Courier New" w:hAnsi="Courier New" w:cs="Courier New"/>
              </w:rPr>
            </w:pPr>
            <w: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rPr>
                <w:rFonts w:ascii="Courier New" w:hAnsi="Courier New" w:cs="Courier New"/>
              </w:rPr>
            </w:pPr>
            <w:r>
              <w:t>Дата выпуска</w:t>
            </w:r>
          </w:p>
        </w:tc>
        <w:tc>
          <w:tcPr>
            <w:tcW w:w="2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pPr>
            <w:r>
              <w:t>Наименование организации</w:t>
            </w:r>
          </w:p>
          <w:p w:rsidR="001727FA" w:rsidRDefault="001727FA" w:rsidP="001962B4">
            <w:pPr>
              <w:jc w:val="center"/>
              <w:rPr>
                <w:rFonts w:ascii="Courier New" w:hAnsi="Courier New" w:cs="Courier New"/>
              </w:rPr>
            </w:pPr>
            <w:r>
              <w:t>(фамилия, имя, отчество лица)</w:t>
            </w:r>
          </w:p>
        </w:tc>
        <w:tc>
          <w:tcPr>
            <w:tcW w:w="2002" w:type="dxa"/>
            <w:gridSpan w:val="2"/>
            <w:tcBorders>
              <w:top w:val="single" w:sz="4" w:space="0" w:color="auto"/>
              <w:left w:val="single" w:sz="4" w:space="0" w:color="auto"/>
              <w:bottom w:val="single" w:sz="4" w:space="0" w:color="auto"/>
              <w:right w:val="single" w:sz="4" w:space="0" w:color="auto"/>
            </w:tcBorders>
          </w:tcPr>
          <w:p w:rsidR="001727FA" w:rsidRDefault="001727FA" w:rsidP="001962B4">
            <w:pPr>
              <w:jc w:val="center"/>
            </w:pPr>
            <w:r>
              <w:t>Сведения о местонахождении</w:t>
            </w:r>
          </w:p>
          <w:p w:rsidR="001727FA" w:rsidRDefault="001727FA" w:rsidP="001962B4">
            <w:pPr>
              <w:jc w:val="center"/>
            </w:pPr>
            <w:r>
              <w:t>(об адресе места жительства)</w:t>
            </w:r>
          </w:p>
        </w:tc>
        <w:tc>
          <w:tcPr>
            <w:tcW w:w="269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rPr>
                <w:rFonts w:ascii="Courier New" w:hAnsi="Courier New" w:cs="Courier New"/>
              </w:rPr>
            </w:pPr>
            <w:r>
              <w:t>Результаты проверки, дата завершения проверки, подпись лица, осущест-вившего проверку</w:t>
            </w:r>
          </w:p>
        </w:tc>
      </w:tr>
      <w:tr w:rsidR="001727FA" w:rsidTr="001962B4">
        <w:trPr>
          <w:cantSplit/>
          <w:trHeight w:val="1397"/>
        </w:trPr>
        <w:tc>
          <w:tcPr>
            <w:tcW w:w="714" w:type="dxa"/>
            <w:vMerge/>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p>
        </w:tc>
        <w:tc>
          <w:tcPr>
            <w:tcW w:w="2410" w:type="dxa"/>
            <w:vMerge/>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p>
        </w:tc>
        <w:tc>
          <w:tcPr>
            <w:tcW w:w="1018" w:type="dxa"/>
            <w:vMerge/>
            <w:tcBorders>
              <w:left w:val="single" w:sz="4" w:space="0" w:color="auto"/>
              <w:bottom w:val="single" w:sz="4" w:space="0" w:color="auto"/>
              <w:right w:val="single" w:sz="4" w:space="0" w:color="auto"/>
            </w:tcBorders>
          </w:tcPr>
          <w:p w:rsidR="001727FA" w:rsidRDefault="001727FA" w:rsidP="001962B4">
            <w:pPr>
              <w:jc w:val="cente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pP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pPr>
            <w:r>
              <w:t>изготовителя</w:t>
            </w:r>
          </w:p>
        </w:tc>
        <w:tc>
          <w:tcPr>
            <w:tcW w:w="992" w:type="dxa"/>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r>
              <w:t>заказчика</w:t>
            </w:r>
          </w:p>
        </w:tc>
        <w:tc>
          <w:tcPr>
            <w:tcW w:w="1010" w:type="dxa"/>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r>
              <w:t>изготовителя</w:t>
            </w:r>
          </w:p>
        </w:tc>
        <w:tc>
          <w:tcPr>
            <w:tcW w:w="992" w:type="dxa"/>
            <w:tcBorders>
              <w:top w:val="single" w:sz="4" w:space="0" w:color="auto"/>
              <w:left w:val="single" w:sz="4" w:space="0" w:color="auto"/>
              <w:bottom w:val="single" w:sz="4" w:space="0" w:color="auto"/>
              <w:right w:val="single" w:sz="4" w:space="0" w:color="auto"/>
            </w:tcBorders>
            <w:vAlign w:val="center"/>
          </w:tcPr>
          <w:p w:rsidR="001727FA" w:rsidRDefault="001727FA" w:rsidP="001962B4">
            <w:pPr>
              <w:jc w:val="center"/>
            </w:pPr>
            <w:r>
              <w:t>заказчика</w:t>
            </w:r>
          </w:p>
        </w:tc>
        <w:tc>
          <w:tcPr>
            <w:tcW w:w="269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Default="001727FA" w:rsidP="001962B4">
            <w:pPr>
              <w:jc w:val="center"/>
            </w:pPr>
          </w:p>
        </w:tc>
      </w:tr>
      <w:tr w:rsidR="001727FA" w:rsidTr="001962B4">
        <w:trPr>
          <w:trHeight w:val="417"/>
        </w:trPr>
        <w:tc>
          <w:tcPr>
            <w:tcW w:w="714" w:type="dxa"/>
            <w:tcBorders>
              <w:top w:val="single" w:sz="4" w:space="0" w:color="auto"/>
              <w:left w:val="single" w:sz="4" w:space="0" w:color="auto"/>
              <w:bottom w:val="single" w:sz="4" w:space="0" w:color="auto"/>
              <w:right w:val="single" w:sz="4" w:space="0" w:color="auto"/>
            </w:tcBorders>
            <w:vAlign w:val="center"/>
          </w:tcPr>
          <w:p w:rsidR="001727FA" w:rsidRPr="00586B42" w:rsidRDefault="001727FA" w:rsidP="001962B4">
            <w:pPr>
              <w:jc w:val="center"/>
            </w:pPr>
            <w:r w:rsidRPr="00586B42">
              <w:t>1</w:t>
            </w:r>
          </w:p>
        </w:tc>
        <w:tc>
          <w:tcPr>
            <w:tcW w:w="2410" w:type="dxa"/>
            <w:tcBorders>
              <w:top w:val="single" w:sz="4" w:space="0" w:color="auto"/>
              <w:left w:val="single" w:sz="4" w:space="0" w:color="auto"/>
              <w:bottom w:val="single" w:sz="4" w:space="0" w:color="auto"/>
              <w:right w:val="single" w:sz="4" w:space="0" w:color="auto"/>
            </w:tcBorders>
            <w:vAlign w:val="center"/>
          </w:tcPr>
          <w:p w:rsidR="001727FA" w:rsidRPr="00586B42" w:rsidRDefault="001727FA" w:rsidP="001962B4">
            <w:pPr>
              <w:jc w:val="center"/>
            </w:pPr>
            <w:r w:rsidRPr="00586B42">
              <w:t>2</w:t>
            </w:r>
          </w:p>
        </w:tc>
        <w:tc>
          <w:tcPr>
            <w:tcW w:w="1440" w:type="dxa"/>
            <w:tcBorders>
              <w:top w:val="single" w:sz="4" w:space="0" w:color="auto"/>
              <w:left w:val="single" w:sz="4" w:space="0" w:color="auto"/>
              <w:bottom w:val="single" w:sz="4" w:space="0" w:color="auto"/>
              <w:right w:val="single" w:sz="4" w:space="0" w:color="auto"/>
            </w:tcBorders>
            <w:vAlign w:val="center"/>
          </w:tcPr>
          <w:p w:rsidR="001727FA" w:rsidRPr="00586B42" w:rsidRDefault="001727FA" w:rsidP="001962B4">
            <w:pPr>
              <w:jc w:val="center"/>
            </w:pPr>
            <w:r w:rsidRPr="00586B42">
              <w:t>3</w:t>
            </w:r>
          </w:p>
        </w:tc>
        <w:tc>
          <w:tcPr>
            <w:tcW w:w="1018" w:type="dxa"/>
            <w:tcBorders>
              <w:top w:val="single" w:sz="4" w:space="0" w:color="auto"/>
              <w:left w:val="single" w:sz="4" w:space="0" w:color="auto"/>
              <w:bottom w:val="single" w:sz="4" w:space="0" w:color="auto"/>
              <w:right w:val="single" w:sz="4" w:space="0" w:color="auto"/>
            </w:tcBorders>
            <w:vAlign w:val="center"/>
          </w:tcPr>
          <w:p w:rsidR="001727FA" w:rsidRPr="00586B42" w:rsidRDefault="001727FA" w:rsidP="001962B4">
            <w:pPr>
              <w:jc w:val="center"/>
            </w:pPr>
            <w:r w:rsidRPr="00586B42">
              <w:t>4</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Pr="00586B42" w:rsidRDefault="001727FA" w:rsidP="001962B4">
            <w:pPr>
              <w:jc w:val="center"/>
            </w:pPr>
            <w:r w:rsidRPr="00586B42">
              <w:t>5</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Pr="00586B42" w:rsidRDefault="001727FA" w:rsidP="001962B4">
            <w:pPr>
              <w:jc w:val="center"/>
            </w:pPr>
            <w:r w:rsidRPr="00586B42">
              <w:t>6</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Pr="00586B42" w:rsidRDefault="001727FA" w:rsidP="001962B4">
            <w:pPr>
              <w:jc w:val="center"/>
            </w:pPr>
            <w:r w:rsidRPr="00586B42">
              <w:t>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Pr="00586B42" w:rsidRDefault="001727FA" w:rsidP="001962B4">
            <w:pPr>
              <w:jc w:val="center"/>
            </w:pPr>
            <w:r w:rsidRPr="00586B42">
              <w:t>8</w:t>
            </w:r>
          </w:p>
        </w:tc>
        <w:tc>
          <w:tcPr>
            <w:tcW w:w="1010" w:type="dxa"/>
            <w:tcBorders>
              <w:top w:val="single" w:sz="4" w:space="0" w:color="auto"/>
              <w:left w:val="single" w:sz="4" w:space="0" w:color="auto"/>
              <w:bottom w:val="single" w:sz="4" w:space="0" w:color="auto"/>
              <w:right w:val="single" w:sz="4" w:space="0" w:color="auto"/>
            </w:tcBorders>
            <w:vAlign w:val="center"/>
          </w:tcPr>
          <w:p w:rsidR="001727FA" w:rsidRPr="00586B42" w:rsidRDefault="001727FA" w:rsidP="001962B4">
            <w:pPr>
              <w:jc w:val="center"/>
            </w:pPr>
            <w:r w:rsidRPr="00586B42">
              <w:t>9</w:t>
            </w:r>
          </w:p>
        </w:tc>
        <w:tc>
          <w:tcPr>
            <w:tcW w:w="992" w:type="dxa"/>
            <w:tcBorders>
              <w:top w:val="single" w:sz="4" w:space="0" w:color="auto"/>
              <w:left w:val="single" w:sz="4" w:space="0" w:color="auto"/>
              <w:bottom w:val="single" w:sz="4" w:space="0" w:color="auto"/>
              <w:right w:val="single" w:sz="4" w:space="0" w:color="auto"/>
            </w:tcBorders>
            <w:vAlign w:val="center"/>
          </w:tcPr>
          <w:p w:rsidR="001727FA" w:rsidRPr="00586B42" w:rsidRDefault="001727FA" w:rsidP="001962B4">
            <w:pPr>
              <w:jc w:val="center"/>
            </w:pPr>
            <w:r w:rsidRPr="00586B42">
              <w:t>10</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27FA" w:rsidRPr="00586B42" w:rsidRDefault="001727FA" w:rsidP="001962B4">
            <w:pPr>
              <w:jc w:val="center"/>
            </w:pPr>
            <w:r w:rsidRPr="00586B42">
              <w:t>11</w:t>
            </w:r>
          </w:p>
        </w:tc>
      </w:tr>
      <w:tr w:rsidR="001727FA" w:rsidTr="001962B4">
        <w:trPr>
          <w:trHeight w:val="353"/>
        </w:trPr>
        <w:tc>
          <w:tcPr>
            <w:tcW w:w="714" w:type="dxa"/>
            <w:tcBorders>
              <w:top w:val="single" w:sz="4" w:space="0" w:color="auto"/>
              <w:left w:val="single" w:sz="8"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241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01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992"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r>
      <w:tr w:rsidR="001727FA" w:rsidTr="001962B4">
        <w:trPr>
          <w:trHeight w:val="364"/>
        </w:trPr>
        <w:tc>
          <w:tcPr>
            <w:tcW w:w="714" w:type="dxa"/>
            <w:tcBorders>
              <w:top w:val="single" w:sz="4" w:space="0" w:color="auto"/>
              <w:left w:val="single" w:sz="8"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241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01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992"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r>
      <w:tr w:rsidR="001727FA" w:rsidTr="001962B4">
        <w:tc>
          <w:tcPr>
            <w:tcW w:w="714" w:type="dxa"/>
            <w:tcBorders>
              <w:top w:val="single" w:sz="4" w:space="0" w:color="auto"/>
              <w:left w:val="single" w:sz="8"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241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c>
          <w:tcPr>
            <w:tcW w:w="1010"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992" w:type="dxa"/>
            <w:tcBorders>
              <w:top w:val="single" w:sz="4" w:space="0" w:color="auto"/>
              <w:left w:val="single" w:sz="4" w:space="0" w:color="auto"/>
              <w:bottom w:val="single" w:sz="4" w:space="0" w:color="auto"/>
              <w:right w:val="single" w:sz="4" w:space="0" w:color="auto"/>
            </w:tcBorders>
          </w:tcPr>
          <w:p w:rsidR="001727FA" w:rsidRDefault="001727FA" w:rsidP="001962B4">
            <w:pPr>
              <w:jc w:val="both"/>
              <w:rPr>
                <w:szCs w:val="2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7FA" w:rsidRDefault="001727FA" w:rsidP="001962B4">
            <w:pPr>
              <w:jc w:val="both"/>
              <w:rPr>
                <w:rFonts w:ascii="Courier New" w:hAnsi="Courier New" w:cs="Courier New"/>
              </w:rPr>
            </w:pPr>
            <w:r>
              <w:rPr>
                <w:sz w:val="28"/>
                <w:szCs w:val="28"/>
              </w:rPr>
              <w:t> </w:t>
            </w:r>
          </w:p>
        </w:tc>
      </w:tr>
    </w:tbl>
    <w:p w:rsidR="001727FA" w:rsidRDefault="001727FA" w:rsidP="001727FA"/>
    <w:p w:rsidR="001727FA" w:rsidRDefault="001727FA" w:rsidP="0034164E">
      <w:pPr>
        <w:jc w:val="center"/>
      </w:pPr>
    </w:p>
    <w:sectPr w:rsidR="001727FA" w:rsidSect="001962B4">
      <w:headerReference w:type="even" r:id="rId15"/>
      <w:footerReference w:type="default" r:id="rId16"/>
      <w:footnotePr>
        <w:numRestart w:val="eachPage"/>
      </w:footnotePr>
      <w:pgSz w:w="16840" w:h="11907" w:orient="landscape"/>
      <w:pgMar w:top="1701" w:right="1134"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E8" w:rsidRDefault="006C2DE8">
      <w:r>
        <w:separator/>
      </w:r>
    </w:p>
  </w:endnote>
  <w:endnote w:type="continuationSeparator" w:id="0">
    <w:p w:rsidR="006C2DE8" w:rsidRDefault="006C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4D206C" w:rsidP="00B93841">
    <w:pPr>
      <w:pStyle w:val="a3"/>
      <w:framePr w:wrap="around" w:vAnchor="text" w:hAnchor="margin" w:xAlign="right" w:y="1"/>
      <w:rPr>
        <w:rStyle w:val="a5"/>
      </w:rPr>
    </w:pPr>
    <w:r>
      <w:rPr>
        <w:rStyle w:val="a5"/>
      </w:rPr>
      <w:fldChar w:fldCharType="begin"/>
    </w:r>
    <w:r w:rsidR="001727FA">
      <w:rPr>
        <w:rStyle w:val="a5"/>
      </w:rPr>
      <w:instrText xml:space="preserve">PAGE  </w:instrText>
    </w:r>
    <w:r>
      <w:rPr>
        <w:rStyle w:val="a5"/>
      </w:rPr>
      <w:fldChar w:fldCharType="end"/>
    </w:r>
  </w:p>
  <w:p w:rsidR="001727FA" w:rsidRDefault="001727FA" w:rsidP="00B9384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1727FA" w:rsidP="00B9384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906449">
    <w:pPr>
      <w:pStyle w:val="a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E8" w:rsidRDefault="006C2DE8">
      <w:r>
        <w:separator/>
      </w:r>
    </w:p>
  </w:footnote>
  <w:footnote w:type="continuationSeparator" w:id="0">
    <w:p w:rsidR="006C2DE8" w:rsidRDefault="006C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4D206C">
    <w:pPr>
      <w:pStyle w:val="a7"/>
      <w:framePr w:wrap="auto" w:vAnchor="text" w:hAnchor="margin" w:xAlign="center" w:y="1"/>
      <w:rPr>
        <w:rStyle w:val="a5"/>
      </w:rPr>
    </w:pPr>
    <w:r>
      <w:rPr>
        <w:rStyle w:val="a5"/>
      </w:rPr>
      <w:fldChar w:fldCharType="begin"/>
    </w:r>
    <w:r w:rsidR="001727FA">
      <w:rPr>
        <w:rStyle w:val="a5"/>
      </w:rPr>
      <w:instrText xml:space="preserve">PAGE  </w:instrText>
    </w:r>
    <w:r>
      <w:rPr>
        <w:rStyle w:val="a5"/>
      </w:rPr>
      <w:fldChar w:fldCharType="end"/>
    </w:r>
  </w:p>
  <w:p w:rsidR="001727FA" w:rsidRDefault="001727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1727FA">
    <w:pPr>
      <w:pStyle w:val="a7"/>
      <w:jc w:val="center"/>
    </w:pPr>
  </w:p>
  <w:p w:rsidR="001727FA" w:rsidRDefault="001727FA" w:rsidP="00B93841">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1727FA">
    <w:pPr>
      <w:pStyle w:val="a7"/>
      <w:jc w:val="center"/>
    </w:pPr>
  </w:p>
  <w:p w:rsidR="001727FA" w:rsidRDefault="001727F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4D206C">
    <w:pPr>
      <w:pStyle w:val="a7"/>
      <w:framePr w:wrap="auto" w:vAnchor="text" w:hAnchor="margin" w:xAlign="center" w:y="1"/>
      <w:rPr>
        <w:rStyle w:val="a5"/>
      </w:rPr>
    </w:pPr>
    <w:r>
      <w:rPr>
        <w:rStyle w:val="a5"/>
      </w:rPr>
      <w:fldChar w:fldCharType="begin"/>
    </w:r>
    <w:r w:rsidR="001727FA">
      <w:rPr>
        <w:rStyle w:val="a5"/>
      </w:rPr>
      <w:instrText xml:space="preserve">PAGE  </w:instrText>
    </w:r>
    <w:r>
      <w:rPr>
        <w:rStyle w:val="a5"/>
      </w:rPr>
      <w:fldChar w:fldCharType="end"/>
    </w:r>
  </w:p>
  <w:p w:rsidR="001727FA" w:rsidRDefault="001727F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FA" w:rsidRDefault="001727FA">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4D206C">
    <w:pPr>
      <w:pStyle w:val="a7"/>
      <w:framePr w:wrap="around" w:vAnchor="text" w:hAnchor="margin" w:xAlign="center" w:y="1"/>
      <w:rPr>
        <w:rStyle w:val="a5"/>
      </w:rPr>
    </w:pPr>
    <w:r>
      <w:rPr>
        <w:rStyle w:val="a5"/>
      </w:rPr>
      <w:fldChar w:fldCharType="begin"/>
    </w:r>
    <w:r w:rsidR="00906449">
      <w:rPr>
        <w:rStyle w:val="a5"/>
      </w:rPr>
      <w:instrText xml:space="preserve">PAGE  </w:instrText>
    </w:r>
    <w:r>
      <w:rPr>
        <w:rStyle w:val="a5"/>
      </w:rPr>
      <w:fldChar w:fldCharType="end"/>
    </w:r>
  </w:p>
  <w:p w:rsidR="00906449" w:rsidRDefault="009064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3">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5">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7">
    <w:nsid w:val="377F4377"/>
    <w:multiLevelType w:val="hybridMultilevel"/>
    <w:tmpl w:val="02B055D2"/>
    <w:lvl w:ilvl="0" w:tplc="61CE926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EA558C"/>
    <w:multiLevelType w:val="hybridMultilevel"/>
    <w:tmpl w:val="DD7435D2"/>
    <w:lvl w:ilvl="0" w:tplc="476A41AC">
      <w:start w:val="1"/>
      <w:numFmt w:val="decimal"/>
      <w:lvlText w:val="%1."/>
      <w:lvlJc w:val="left"/>
      <w:pPr>
        <w:ind w:left="1820" w:hanging="111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751" w:hanging="180"/>
      </w:pPr>
    </w:lvl>
    <w:lvl w:ilvl="3" w:tplc="0419000F" w:tentative="1">
      <w:start w:val="1"/>
      <w:numFmt w:val="decimal"/>
      <w:lvlText w:val="%4."/>
      <w:lvlJc w:val="left"/>
      <w:pPr>
        <w:ind w:left="-31" w:hanging="360"/>
      </w:pPr>
    </w:lvl>
    <w:lvl w:ilvl="4" w:tplc="04190019" w:tentative="1">
      <w:start w:val="1"/>
      <w:numFmt w:val="lowerLetter"/>
      <w:lvlText w:val="%5."/>
      <w:lvlJc w:val="left"/>
      <w:pPr>
        <w:ind w:left="689" w:hanging="360"/>
      </w:pPr>
    </w:lvl>
    <w:lvl w:ilvl="5" w:tplc="0419001B" w:tentative="1">
      <w:start w:val="1"/>
      <w:numFmt w:val="lowerRoman"/>
      <w:lvlText w:val="%6."/>
      <w:lvlJc w:val="right"/>
      <w:pPr>
        <w:ind w:left="1409" w:hanging="180"/>
      </w:pPr>
    </w:lvl>
    <w:lvl w:ilvl="6" w:tplc="0419000F" w:tentative="1">
      <w:start w:val="1"/>
      <w:numFmt w:val="decimal"/>
      <w:lvlText w:val="%7."/>
      <w:lvlJc w:val="left"/>
      <w:pPr>
        <w:ind w:left="2129" w:hanging="360"/>
      </w:pPr>
    </w:lvl>
    <w:lvl w:ilvl="7" w:tplc="04190019" w:tentative="1">
      <w:start w:val="1"/>
      <w:numFmt w:val="lowerLetter"/>
      <w:lvlText w:val="%8."/>
      <w:lvlJc w:val="left"/>
      <w:pPr>
        <w:ind w:left="2849" w:hanging="360"/>
      </w:pPr>
    </w:lvl>
    <w:lvl w:ilvl="8" w:tplc="0419001B" w:tentative="1">
      <w:start w:val="1"/>
      <w:numFmt w:val="lowerRoman"/>
      <w:lvlText w:val="%9."/>
      <w:lvlJc w:val="right"/>
      <w:pPr>
        <w:ind w:left="3569" w:hanging="180"/>
      </w:pPr>
    </w:lvl>
  </w:abstractNum>
  <w:abstractNum w:abstractNumId="10">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427D70"/>
    <w:multiLevelType w:val="hybridMultilevel"/>
    <w:tmpl w:val="EE865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1"/>
  </w:num>
  <w:num w:numId="12">
    <w:abstractNumId w:val="2"/>
  </w:num>
  <w:num w:numId="13">
    <w:abstractNumId w:val="0"/>
  </w:num>
  <w:num w:numId="14">
    <w:abstractNumId w:val="9"/>
  </w:num>
  <w:num w:numId="15">
    <w:abstractNumId w:val="5"/>
  </w:num>
  <w:num w:numId="16">
    <w:abstractNumId w:val="10"/>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1D4C"/>
    <w:rsid w:val="00000319"/>
    <w:rsid w:val="00003CC7"/>
    <w:rsid w:val="00006024"/>
    <w:rsid w:val="0001190C"/>
    <w:rsid w:val="0001708B"/>
    <w:rsid w:val="00017EEE"/>
    <w:rsid w:val="0002002D"/>
    <w:rsid w:val="00021065"/>
    <w:rsid w:val="00023DB5"/>
    <w:rsid w:val="00030F07"/>
    <w:rsid w:val="0003165D"/>
    <w:rsid w:val="00031E8D"/>
    <w:rsid w:val="00034384"/>
    <w:rsid w:val="000348E2"/>
    <w:rsid w:val="00036D10"/>
    <w:rsid w:val="00053FDA"/>
    <w:rsid w:val="00055097"/>
    <w:rsid w:val="00063286"/>
    <w:rsid w:val="00063E5B"/>
    <w:rsid w:val="00066A9A"/>
    <w:rsid w:val="00067B7B"/>
    <w:rsid w:val="00071A62"/>
    <w:rsid w:val="0008284C"/>
    <w:rsid w:val="000A7CD4"/>
    <w:rsid w:val="000C00AF"/>
    <w:rsid w:val="000D1C2B"/>
    <w:rsid w:val="000D1C89"/>
    <w:rsid w:val="000D246C"/>
    <w:rsid w:val="000D47FC"/>
    <w:rsid w:val="000D7016"/>
    <w:rsid w:val="000E0CF2"/>
    <w:rsid w:val="000E12AE"/>
    <w:rsid w:val="000E14B0"/>
    <w:rsid w:val="000F1162"/>
    <w:rsid w:val="000F41FA"/>
    <w:rsid w:val="000F4986"/>
    <w:rsid w:val="0010062E"/>
    <w:rsid w:val="001026B9"/>
    <w:rsid w:val="00102B10"/>
    <w:rsid w:val="00114A8F"/>
    <w:rsid w:val="00126792"/>
    <w:rsid w:val="00126BD6"/>
    <w:rsid w:val="00134022"/>
    <w:rsid w:val="00134F94"/>
    <w:rsid w:val="00144F53"/>
    <w:rsid w:val="001475EE"/>
    <w:rsid w:val="00152400"/>
    <w:rsid w:val="00153737"/>
    <w:rsid w:val="0015472F"/>
    <w:rsid w:val="00160144"/>
    <w:rsid w:val="00163932"/>
    <w:rsid w:val="00170423"/>
    <w:rsid w:val="001727FA"/>
    <w:rsid w:val="00175E3E"/>
    <w:rsid w:val="00181D03"/>
    <w:rsid w:val="001825B5"/>
    <w:rsid w:val="00185279"/>
    <w:rsid w:val="00186464"/>
    <w:rsid w:val="001910E1"/>
    <w:rsid w:val="001962B4"/>
    <w:rsid w:val="001A1FCD"/>
    <w:rsid w:val="001A245D"/>
    <w:rsid w:val="001A2B54"/>
    <w:rsid w:val="001A50F8"/>
    <w:rsid w:val="001A6B6C"/>
    <w:rsid w:val="001B56C0"/>
    <w:rsid w:val="001B7C9E"/>
    <w:rsid w:val="001C44CA"/>
    <w:rsid w:val="001C4F38"/>
    <w:rsid w:val="001C5885"/>
    <w:rsid w:val="001C619F"/>
    <w:rsid w:val="001D3CD8"/>
    <w:rsid w:val="001E7DB0"/>
    <w:rsid w:val="001F1660"/>
    <w:rsid w:val="001F1E68"/>
    <w:rsid w:val="001F4293"/>
    <w:rsid w:val="001F6D7E"/>
    <w:rsid w:val="001F7C8A"/>
    <w:rsid w:val="00200133"/>
    <w:rsid w:val="0020093E"/>
    <w:rsid w:val="00200E75"/>
    <w:rsid w:val="0020123D"/>
    <w:rsid w:val="0020436E"/>
    <w:rsid w:val="00206553"/>
    <w:rsid w:val="00206CB8"/>
    <w:rsid w:val="0021240F"/>
    <w:rsid w:val="00212DC1"/>
    <w:rsid w:val="00212FB2"/>
    <w:rsid w:val="00215C13"/>
    <w:rsid w:val="00221B13"/>
    <w:rsid w:val="00225AB7"/>
    <w:rsid w:val="00227F2B"/>
    <w:rsid w:val="002361CF"/>
    <w:rsid w:val="0023711F"/>
    <w:rsid w:val="00237E16"/>
    <w:rsid w:val="00244126"/>
    <w:rsid w:val="0025440B"/>
    <w:rsid w:val="00263875"/>
    <w:rsid w:val="0026394E"/>
    <w:rsid w:val="002678D5"/>
    <w:rsid w:val="002738D7"/>
    <w:rsid w:val="002740A4"/>
    <w:rsid w:val="002765B3"/>
    <w:rsid w:val="00276CBF"/>
    <w:rsid w:val="00280E0A"/>
    <w:rsid w:val="00286450"/>
    <w:rsid w:val="00286B92"/>
    <w:rsid w:val="00292F62"/>
    <w:rsid w:val="0029412A"/>
    <w:rsid w:val="00294E1B"/>
    <w:rsid w:val="002953D5"/>
    <w:rsid w:val="00297372"/>
    <w:rsid w:val="0029790E"/>
    <w:rsid w:val="00297C9E"/>
    <w:rsid w:val="002A6EF3"/>
    <w:rsid w:val="002B1EB3"/>
    <w:rsid w:val="002B7141"/>
    <w:rsid w:val="002C06A9"/>
    <w:rsid w:val="002D1C09"/>
    <w:rsid w:val="002D410B"/>
    <w:rsid w:val="002D428E"/>
    <w:rsid w:val="002D6FF6"/>
    <w:rsid w:val="002E235D"/>
    <w:rsid w:val="002F1B72"/>
    <w:rsid w:val="002F245B"/>
    <w:rsid w:val="002F3EE2"/>
    <w:rsid w:val="002F40FA"/>
    <w:rsid w:val="002F6313"/>
    <w:rsid w:val="0031024F"/>
    <w:rsid w:val="00314091"/>
    <w:rsid w:val="003208BE"/>
    <w:rsid w:val="00325AC9"/>
    <w:rsid w:val="00326103"/>
    <w:rsid w:val="003277ED"/>
    <w:rsid w:val="00332C67"/>
    <w:rsid w:val="0034164E"/>
    <w:rsid w:val="003421CB"/>
    <w:rsid w:val="003528B6"/>
    <w:rsid w:val="00352979"/>
    <w:rsid w:val="00355140"/>
    <w:rsid w:val="00361F54"/>
    <w:rsid w:val="003706D2"/>
    <w:rsid w:val="00371104"/>
    <w:rsid w:val="00371984"/>
    <w:rsid w:val="00371F0E"/>
    <w:rsid w:val="00374C81"/>
    <w:rsid w:val="00375884"/>
    <w:rsid w:val="00376977"/>
    <w:rsid w:val="00377F66"/>
    <w:rsid w:val="003A06AE"/>
    <w:rsid w:val="003A0FA8"/>
    <w:rsid w:val="003A55B3"/>
    <w:rsid w:val="003B1678"/>
    <w:rsid w:val="003B3C93"/>
    <w:rsid w:val="003B3C98"/>
    <w:rsid w:val="003B4303"/>
    <w:rsid w:val="003C175A"/>
    <w:rsid w:val="003C1956"/>
    <w:rsid w:val="003C60FE"/>
    <w:rsid w:val="003C6548"/>
    <w:rsid w:val="003C6BE3"/>
    <w:rsid w:val="003D0894"/>
    <w:rsid w:val="003D5DCA"/>
    <w:rsid w:val="003E7C60"/>
    <w:rsid w:val="003E7E2D"/>
    <w:rsid w:val="0040157A"/>
    <w:rsid w:val="00405CF5"/>
    <w:rsid w:val="00410AF0"/>
    <w:rsid w:val="00411069"/>
    <w:rsid w:val="00424B67"/>
    <w:rsid w:val="00430E03"/>
    <w:rsid w:val="00431856"/>
    <w:rsid w:val="00434981"/>
    <w:rsid w:val="0043538D"/>
    <w:rsid w:val="004443D2"/>
    <w:rsid w:val="00445A9C"/>
    <w:rsid w:val="00452B0C"/>
    <w:rsid w:val="00460005"/>
    <w:rsid w:val="00460D2D"/>
    <w:rsid w:val="00462016"/>
    <w:rsid w:val="00467667"/>
    <w:rsid w:val="0047166E"/>
    <w:rsid w:val="00485B3F"/>
    <w:rsid w:val="00486553"/>
    <w:rsid w:val="0049003A"/>
    <w:rsid w:val="00491A09"/>
    <w:rsid w:val="00491BA4"/>
    <w:rsid w:val="004A16C3"/>
    <w:rsid w:val="004A3256"/>
    <w:rsid w:val="004A41FF"/>
    <w:rsid w:val="004A4C96"/>
    <w:rsid w:val="004B35BD"/>
    <w:rsid w:val="004C0513"/>
    <w:rsid w:val="004C6ECA"/>
    <w:rsid w:val="004C702A"/>
    <w:rsid w:val="004D1A5B"/>
    <w:rsid w:val="004D206C"/>
    <w:rsid w:val="004E22D2"/>
    <w:rsid w:val="004E525D"/>
    <w:rsid w:val="004E7DED"/>
    <w:rsid w:val="004F160A"/>
    <w:rsid w:val="004F4B2B"/>
    <w:rsid w:val="004F5A25"/>
    <w:rsid w:val="004F6992"/>
    <w:rsid w:val="005118B0"/>
    <w:rsid w:val="00511D4C"/>
    <w:rsid w:val="005301E2"/>
    <w:rsid w:val="00534294"/>
    <w:rsid w:val="00535556"/>
    <w:rsid w:val="00540B5E"/>
    <w:rsid w:val="005508A6"/>
    <w:rsid w:val="00551770"/>
    <w:rsid w:val="00553158"/>
    <w:rsid w:val="00555B72"/>
    <w:rsid w:val="00557A59"/>
    <w:rsid w:val="00557E8D"/>
    <w:rsid w:val="00565101"/>
    <w:rsid w:val="00565112"/>
    <w:rsid w:val="0057260D"/>
    <w:rsid w:val="00573FCA"/>
    <w:rsid w:val="00580BCF"/>
    <w:rsid w:val="00584925"/>
    <w:rsid w:val="005861B8"/>
    <w:rsid w:val="00586EA2"/>
    <w:rsid w:val="00590A8F"/>
    <w:rsid w:val="00590E7E"/>
    <w:rsid w:val="00591E50"/>
    <w:rsid w:val="005929EB"/>
    <w:rsid w:val="005A2228"/>
    <w:rsid w:val="005B398E"/>
    <w:rsid w:val="005C2484"/>
    <w:rsid w:val="005C5DBC"/>
    <w:rsid w:val="005C69C9"/>
    <w:rsid w:val="005D3592"/>
    <w:rsid w:val="005E256A"/>
    <w:rsid w:val="005E6CCA"/>
    <w:rsid w:val="005F010C"/>
    <w:rsid w:val="00602E1A"/>
    <w:rsid w:val="0060325E"/>
    <w:rsid w:val="00605028"/>
    <w:rsid w:val="006137C2"/>
    <w:rsid w:val="006145EB"/>
    <w:rsid w:val="00621CBB"/>
    <w:rsid w:val="00632DFD"/>
    <w:rsid w:val="006455C5"/>
    <w:rsid w:val="00646354"/>
    <w:rsid w:val="00654918"/>
    <w:rsid w:val="006552D9"/>
    <w:rsid w:val="006574D0"/>
    <w:rsid w:val="006606DB"/>
    <w:rsid w:val="00664AE0"/>
    <w:rsid w:val="00666CD6"/>
    <w:rsid w:val="00680895"/>
    <w:rsid w:val="006859B3"/>
    <w:rsid w:val="00685BE5"/>
    <w:rsid w:val="00692521"/>
    <w:rsid w:val="0069275B"/>
    <w:rsid w:val="00694D19"/>
    <w:rsid w:val="006975BF"/>
    <w:rsid w:val="006A586A"/>
    <w:rsid w:val="006A712F"/>
    <w:rsid w:val="006C2DE8"/>
    <w:rsid w:val="006D14E7"/>
    <w:rsid w:val="006E1E3B"/>
    <w:rsid w:val="007015EE"/>
    <w:rsid w:val="00705ABE"/>
    <w:rsid w:val="00712E4D"/>
    <w:rsid w:val="007138DD"/>
    <w:rsid w:val="0071463B"/>
    <w:rsid w:val="00717545"/>
    <w:rsid w:val="00720A80"/>
    <w:rsid w:val="00727A64"/>
    <w:rsid w:val="007302A9"/>
    <w:rsid w:val="00733D51"/>
    <w:rsid w:val="00735D22"/>
    <w:rsid w:val="00736181"/>
    <w:rsid w:val="00736877"/>
    <w:rsid w:val="0074002E"/>
    <w:rsid w:val="00744254"/>
    <w:rsid w:val="007514C4"/>
    <w:rsid w:val="007527FF"/>
    <w:rsid w:val="00753277"/>
    <w:rsid w:val="00760587"/>
    <w:rsid w:val="0076116D"/>
    <w:rsid w:val="00766777"/>
    <w:rsid w:val="00767144"/>
    <w:rsid w:val="00771A7A"/>
    <w:rsid w:val="0077219A"/>
    <w:rsid w:val="007727CA"/>
    <w:rsid w:val="0077699E"/>
    <w:rsid w:val="0078425F"/>
    <w:rsid w:val="0078644E"/>
    <w:rsid w:val="00791C60"/>
    <w:rsid w:val="00793D60"/>
    <w:rsid w:val="007A31A0"/>
    <w:rsid w:val="007A7A31"/>
    <w:rsid w:val="007B11F9"/>
    <w:rsid w:val="007B3362"/>
    <w:rsid w:val="007B5DC7"/>
    <w:rsid w:val="007B5DCC"/>
    <w:rsid w:val="007B658A"/>
    <w:rsid w:val="007B6766"/>
    <w:rsid w:val="007C0246"/>
    <w:rsid w:val="007C1328"/>
    <w:rsid w:val="007C3E0C"/>
    <w:rsid w:val="007C7696"/>
    <w:rsid w:val="007D2922"/>
    <w:rsid w:val="007D5F7E"/>
    <w:rsid w:val="007E1AE5"/>
    <w:rsid w:val="007E1EB4"/>
    <w:rsid w:val="007E5286"/>
    <w:rsid w:val="007E7155"/>
    <w:rsid w:val="00804CE2"/>
    <w:rsid w:val="00821711"/>
    <w:rsid w:val="00831700"/>
    <w:rsid w:val="00840FAE"/>
    <w:rsid w:val="0084518E"/>
    <w:rsid w:val="0084585D"/>
    <w:rsid w:val="00850442"/>
    <w:rsid w:val="0085323E"/>
    <w:rsid w:val="0085789B"/>
    <w:rsid w:val="00860D83"/>
    <w:rsid w:val="00867629"/>
    <w:rsid w:val="00867FC2"/>
    <w:rsid w:val="00877EF9"/>
    <w:rsid w:val="008813E6"/>
    <w:rsid w:val="00885C52"/>
    <w:rsid w:val="00886097"/>
    <w:rsid w:val="0089144C"/>
    <w:rsid w:val="00892D48"/>
    <w:rsid w:val="008A4166"/>
    <w:rsid w:val="008A6253"/>
    <w:rsid w:val="008B55F1"/>
    <w:rsid w:val="008C2D44"/>
    <w:rsid w:val="008C30FA"/>
    <w:rsid w:val="008C4E9F"/>
    <w:rsid w:val="008D2DC4"/>
    <w:rsid w:val="008D6355"/>
    <w:rsid w:val="008E1A3F"/>
    <w:rsid w:val="008E53C5"/>
    <w:rsid w:val="008F003C"/>
    <w:rsid w:val="008F306A"/>
    <w:rsid w:val="008F4479"/>
    <w:rsid w:val="0090317B"/>
    <w:rsid w:val="00906051"/>
    <w:rsid w:val="00906449"/>
    <w:rsid w:val="009152BC"/>
    <w:rsid w:val="009164E1"/>
    <w:rsid w:val="00920D24"/>
    <w:rsid w:val="009249B4"/>
    <w:rsid w:val="00930495"/>
    <w:rsid w:val="0093152B"/>
    <w:rsid w:val="009336EE"/>
    <w:rsid w:val="009412BC"/>
    <w:rsid w:val="00945E4A"/>
    <w:rsid w:val="00952BF7"/>
    <w:rsid w:val="00957AF2"/>
    <w:rsid w:val="00965C96"/>
    <w:rsid w:val="00966D8F"/>
    <w:rsid w:val="00972450"/>
    <w:rsid w:val="00974985"/>
    <w:rsid w:val="0098651A"/>
    <w:rsid w:val="009A0D9A"/>
    <w:rsid w:val="009A39C1"/>
    <w:rsid w:val="009A71CE"/>
    <w:rsid w:val="009A7F55"/>
    <w:rsid w:val="009B6B3F"/>
    <w:rsid w:val="009D3F43"/>
    <w:rsid w:val="009D4D0C"/>
    <w:rsid w:val="009D6067"/>
    <w:rsid w:val="009D6C10"/>
    <w:rsid w:val="009E0554"/>
    <w:rsid w:val="009E0B9F"/>
    <w:rsid w:val="009E380E"/>
    <w:rsid w:val="009E7A13"/>
    <w:rsid w:val="009F0BCC"/>
    <w:rsid w:val="009F1DA7"/>
    <w:rsid w:val="009F332D"/>
    <w:rsid w:val="009F5CC7"/>
    <w:rsid w:val="00A110EA"/>
    <w:rsid w:val="00A12D78"/>
    <w:rsid w:val="00A179B3"/>
    <w:rsid w:val="00A2053B"/>
    <w:rsid w:val="00A209B1"/>
    <w:rsid w:val="00A37D4D"/>
    <w:rsid w:val="00A429DE"/>
    <w:rsid w:val="00A537F5"/>
    <w:rsid w:val="00A60943"/>
    <w:rsid w:val="00A61E60"/>
    <w:rsid w:val="00A66289"/>
    <w:rsid w:val="00A66ECC"/>
    <w:rsid w:val="00A740DF"/>
    <w:rsid w:val="00A741ED"/>
    <w:rsid w:val="00A8619B"/>
    <w:rsid w:val="00A86D0E"/>
    <w:rsid w:val="00A870FB"/>
    <w:rsid w:val="00A901FD"/>
    <w:rsid w:val="00A91303"/>
    <w:rsid w:val="00A958C4"/>
    <w:rsid w:val="00A95DE6"/>
    <w:rsid w:val="00AA0C9F"/>
    <w:rsid w:val="00AA2105"/>
    <w:rsid w:val="00AA6B17"/>
    <w:rsid w:val="00AB2B2A"/>
    <w:rsid w:val="00AB71B7"/>
    <w:rsid w:val="00AC3BB1"/>
    <w:rsid w:val="00AC5A6A"/>
    <w:rsid w:val="00AC60D9"/>
    <w:rsid w:val="00AC7FE7"/>
    <w:rsid w:val="00AD49FD"/>
    <w:rsid w:val="00AE02F6"/>
    <w:rsid w:val="00AE080C"/>
    <w:rsid w:val="00AE0E40"/>
    <w:rsid w:val="00AE26CB"/>
    <w:rsid w:val="00AE3703"/>
    <w:rsid w:val="00AE6BC9"/>
    <w:rsid w:val="00AF0027"/>
    <w:rsid w:val="00AF01EF"/>
    <w:rsid w:val="00AF4BAD"/>
    <w:rsid w:val="00B05638"/>
    <w:rsid w:val="00B10C8B"/>
    <w:rsid w:val="00B27BAD"/>
    <w:rsid w:val="00B313BA"/>
    <w:rsid w:val="00B345B2"/>
    <w:rsid w:val="00B3690A"/>
    <w:rsid w:val="00B45CF1"/>
    <w:rsid w:val="00B47EAC"/>
    <w:rsid w:val="00B50D5F"/>
    <w:rsid w:val="00B5472D"/>
    <w:rsid w:val="00B54FCC"/>
    <w:rsid w:val="00B6523B"/>
    <w:rsid w:val="00B73522"/>
    <w:rsid w:val="00B8014D"/>
    <w:rsid w:val="00B83832"/>
    <w:rsid w:val="00B906D4"/>
    <w:rsid w:val="00BA0732"/>
    <w:rsid w:val="00BA461E"/>
    <w:rsid w:val="00BA47A3"/>
    <w:rsid w:val="00BA5FF2"/>
    <w:rsid w:val="00BA63F4"/>
    <w:rsid w:val="00BA7C1B"/>
    <w:rsid w:val="00BB2242"/>
    <w:rsid w:val="00BB2390"/>
    <w:rsid w:val="00BC1417"/>
    <w:rsid w:val="00BC39C5"/>
    <w:rsid w:val="00BC6EDD"/>
    <w:rsid w:val="00BC6FBE"/>
    <w:rsid w:val="00BD017D"/>
    <w:rsid w:val="00BD1F0F"/>
    <w:rsid w:val="00BD35A4"/>
    <w:rsid w:val="00BD3884"/>
    <w:rsid w:val="00BE04DE"/>
    <w:rsid w:val="00BE0ABA"/>
    <w:rsid w:val="00BF11CC"/>
    <w:rsid w:val="00BF3A3D"/>
    <w:rsid w:val="00BF4172"/>
    <w:rsid w:val="00BF7E9A"/>
    <w:rsid w:val="00C0308E"/>
    <w:rsid w:val="00C07095"/>
    <w:rsid w:val="00C14333"/>
    <w:rsid w:val="00C15B4F"/>
    <w:rsid w:val="00C25CD5"/>
    <w:rsid w:val="00C3008B"/>
    <w:rsid w:val="00C31D8D"/>
    <w:rsid w:val="00C44788"/>
    <w:rsid w:val="00C452B0"/>
    <w:rsid w:val="00C50A5F"/>
    <w:rsid w:val="00C566CA"/>
    <w:rsid w:val="00C57B09"/>
    <w:rsid w:val="00C62E60"/>
    <w:rsid w:val="00C644F9"/>
    <w:rsid w:val="00C703A7"/>
    <w:rsid w:val="00C75C2C"/>
    <w:rsid w:val="00C76FEA"/>
    <w:rsid w:val="00C8215B"/>
    <w:rsid w:val="00C841C4"/>
    <w:rsid w:val="00C90BD7"/>
    <w:rsid w:val="00C90D76"/>
    <w:rsid w:val="00C96F5D"/>
    <w:rsid w:val="00C97D71"/>
    <w:rsid w:val="00CA0B22"/>
    <w:rsid w:val="00CB3952"/>
    <w:rsid w:val="00CB6974"/>
    <w:rsid w:val="00CC0EF6"/>
    <w:rsid w:val="00CD28FF"/>
    <w:rsid w:val="00CD47A9"/>
    <w:rsid w:val="00CD4A30"/>
    <w:rsid w:val="00CE19D2"/>
    <w:rsid w:val="00CE3646"/>
    <w:rsid w:val="00CE47B9"/>
    <w:rsid w:val="00D04E8B"/>
    <w:rsid w:val="00D0553F"/>
    <w:rsid w:val="00D106CB"/>
    <w:rsid w:val="00D15ABD"/>
    <w:rsid w:val="00D24C07"/>
    <w:rsid w:val="00D25E81"/>
    <w:rsid w:val="00D4015D"/>
    <w:rsid w:val="00D4303A"/>
    <w:rsid w:val="00D43CDE"/>
    <w:rsid w:val="00D43D9D"/>
    <w:rsid w:val="00D4636C"/>
    <w:rsid w:val="00D4649B"/>
    <w:rsid w:val="00D51FCC"/>
    <w:rsid w:val="00D57711"/>
    <w:rsid w:val="00D57CBE"/>
    <w:rsid w:val="00D638B9"/>
    <w:rsid w:val="00D73252"/>
    <w:rsid w:val="00D7370A"/>
    <w:rsid w:val="00D7469F"/>
    <w:rsid w:val="00D75789"/>
    <w:rsid w:val="00D771C9"/>
    <w:rsid w:val="00D81979"/>
    <w:rsid w:val="00D90778"/>
    <w:rsid w:val="00D95A6B"/>
    <w:rsid w:val="00DA2035"/>
    <w:rsid w:val="00DA3971"/>
    <w:rsid w:val="00DA5C35"/>
    <w:rsid w:val="00DC6162"/>
    <w:rsid w:val="00DD273F"/>
    <w:rsid w:val="00DD330E"/>
    <w:rsid w:val="00DD4B13"/>
    <w:rsid w:val="00DE3AF8"/>
    <w:rsid w:val="00DE75EE"/>
    <w:rsid w:val="00E012F9"/>
    <w:rsid w:val="00E15114"/>
    <w:rsid w:val="00E15AA6"/>
    <w:rsid w:val="00E17068"/>
    <w:rsid w:val="00E21982"/>
    <w:rsid w:val="00E2267C"/>
    <w:rsid w:val="00E277A4"/>
    <w:rsid w:val="00E30F2B"/>
    <w:rsid w:val="00E3262F"/>
    <w:rsid w:val="00E3376B"/>
    <w:rsid w:val="00E37692"/>
    <w:rsid w:val="00E40E31"/>
    <w:rsid w:val="00E41EAB"/>
    <w:rsid w:val="00E5111C"/>
    <w:rsid w:val="00E577BE"/>
    <w:rsid w:val="00E640F1"/>
    <w:rsid w:val="00E65579"/>
    <w:rsid w:val="00E72E95"/>
    <w:rsid w:val="00E73BEE"/>
    <w:rsid w:val="00E75AAE"/>
    <w:rsid w:val="00E77008"/>
    <w:rsid w:val="00E85BC1"/>
    <w:rsid w:val="00E86B61"/>
    <w:rsid w:val="00E92C5B"/>
    <w:rsid w:val="00E960E2"/>
    <w:rsid w:val="00E96B0A"/>
    <w:rsid w:val="00EB022A"/>
    <w:rsid w:val="00EB1B58"/>
    <w:rsid w:val="00EB2BD0"/>
    <w:rsid w:val="00EB4389"/>
    <w:rsid w:val="00EB593C"/>
    <w:rsid w:val="00ED5293"/>
    <w:rsid w:val="00ED7C41"/>
    <w:rsid w:val="00EE2445"/>
    <w:rsid w:val="00EE4B0E"/>
    <w:rsid w:val="00EE718E"/>
    <w:rsid w:val="00EF5E8B"/>
    <w:rsid w:val="00F06719"/>
    <w:rsid w:val="00F14272"/>
    <w:rsid w:val="00F153F1"/>
    <w:rsid w:val="00F1664A"/>
    <w:rsid w:val="00F17112"/>
    <w:rsid w:val="00F222F9"/>
    <w:rsid w:val="00F25717"/>
    <w:rsid w:val="00F27B47"/>
    <w:rsid w:val="00F30081"/>
    <w:rsid w:val="00F32459"/>
    <w:rsid w:val="00F42060"/>
    <w:rsid w:val="00F55C40"/>
    <w:rsid w:val="00F61A47"/>
    <w:rsid w:val="00F701CA"/>
    <w:rsid w:val="00F74D98"/>
    <w:rsid w:val="00F8038A"/>
    <w:rsid w:val="00F803AF"/>
    <w:rsid w:val="00F8219B"/>
    <w:rsid w:val="00F84E7E"/>
    <w:rsid w:val="00F94DAB"/>
    <w:rsid w:val="00F94EA2"/>
    <w:rsid w:val="00FA6D8B"/>
    <w:rsid w:val="00FB56E0"/>
    <w:rsid w:val="00FB73D9"/>
    <w:rsid w:val="00FC4544"/>
    <w:rsid w:val="00FC589D"/>
    <w:rsid w:val="00FD2266"/>
    <w:rsid w:val="00FD79B7"/>
    <w:rsid w:val="00FE070E"/>
    <w:rsid w:val="00FF2EE7"/>
    <w:rsid w:val="00FF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7112"/>
    <w:pPr>
      <w:tabs>
        <w:tab w:val="center" w:pos="4153"/>
        <w:tab w:val="right" w:pos="8306"/>
      </w:tabs>
    </w:pPr>
    <w:rPr>
      <w:sz w:val="24"/>
    </w:rPr>
  </w:style>
  <w:style w:type="character" w:styleId="a5">
    <w:name w:val="page number"/>
    <w:basedOn w:val="a0"/>
    <w:uiPriority w:val="99"/>
    <w:rsid w:val="00F17112"/>
  </w:style>
  <w:style w:type="paragraph" w:styleId="a6">
    <w:name w:val="Body Text Indent"/>
    <w:basedOn w:val="a"/>
    <w:rsid w:val="00F17112"/>
    <w:pPr>
      <w:ind w:left="993" w:hanging="284"/>
      <w:jc w:val="both"/>
    </w:pPr>
    <w:rPr>
      <w:sz w:val="28"/>
    </w:rPr>
  </w:style>
  <w:style w:type="paragraph" w:styleId="a7">
    <w:name w:val="header"/>
    <w:aliases w:val="Знак"/>
    <w:basedOn w:val="a"/>
    <w:link w:val="a8"/>
    <w:uiPriority w:val="99"/>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9">
    <w:name w:val="Balloon Text"/>
    <w:basedOn w:val="a"/>
    <w:semiHidden/>
    <w:rsid w:val="00771A7A"/>
    <w:rPr>
      <w:rFonts w:ascii="Tahoma" w:hAnsi="Tahoma" w:cs="Tahoma"/>
      <w:sz w:val="16"/>
      <w:szCs w:val="16"/>
    </w:rPr>
  </w:style>
  <w:style w:type="table" w:styleId="aa">
    <w:name w:val="Table Grid"/>
    <w:basedOn w:val="a1"/>
    <w:rsid w:val="00F1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б"/>
    <w:rsid w:val="00A110EA"/>
    <w:pPr>
      <w:widowControl w:val="0"/>
      <w:snapToGrid w:val="0"/>
    </w:pPr>
  </w:style>
  <w:style w:type="paragraph" w:customStyle="1" w:styleId="ac">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b"/>
    <w:next w:val="ab"/>
    <w:rsid w:val="006552D9"/>
    <w:pPr>
      <w:keepNext/>
      <w:ind w:right="-1050"/>
      <w:jc w:val="center"/>
    </w:pPr>
    <w:rPr>
      <w:b/>
      <w:sz w:val="28"/>
    </w:rPr>
  </w:style>
  <w:style w:type="paragraph" w:styleId="ad">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e">
    <w:name w:val="Стиль"/>
    <w:rsid w:val="002D6FF6"/>
    <w:pPr>
      <w:widowControl w:val="0"/>
      <w:autoSpaceDE w:val="0"/>
      <w:autoSpaceDN w:val="0"/>
      <w:adjustRightInd w:val="0"/>
    </w:pPr>
    <w:rPr>
      <w:sz w:val="24"/>
      <w:szCs w:val="24"/>
    </w:rPr>
  </w:style>
  <w:style w:type="character" w:styleId="af">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0">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1">
    <w:name w:val="Block Text"/>
    <w:basedOn w:val="a"/>
    <w:rsid w:val="000F4986"/>
    <w:pPr>
      <w:snapToGrid w:val="0"/>
      <w:ind w:left="720" w:right="-2" w:firstLine="720"/>
      <w:jc w:val="both"/>
    </w:pPr>
    <w:rPr>
      <w:sz w:val="28"/>
    </w:rPr>
  </w:style>
  <w:style w:type="paragraph" w:customStyle="1" w:styleId="af2">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3">
    <w:name w:val="List Paragraph"/>
    <w:basedOn w:val="a"/>
    <w:uiPriority w:val="34"/>
    <w:qFormat/>
    <w:rsid w:val="00D75789"/>
    <w:pPr>
      <w:ind w:left="720"/>
      <w:contextualSpacing/>
    </w:pPr>
  </w:style>
  <w:style w:type="character" w:styleId="af4">
    <w:name w:val="Hyperlink"/>
    <w:basedOn w:val="a0"/>
    <w:rsid w:val="00AF0027"/>
    <w:rPr>
      <w:color w:val="0000FF"/>
      <w:u w:val="single"/>
    </w:rPr>
  </w:style>
  <w:style w:type="paragraph" w:customStyle="1" w:styleId="ConsPlusNormal">
    <w:name w:val="ConsPlusNormal"/>
    <w:rsid w:val="001727FA"/>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 Знак"/>
    <w:basedOn w:val="a0"/>
    <w:link w:val="a7"/>
    <w:uiPriority w:val="99"/>
    <w:rsid w:val="001727FA"/>
    <w:rPr>
      <w:sz w:val="24"/>
    </w:rPr>
  </w:style>
  <w:style w:type="character" w:customStyle="1" w:styleId="a4">
    <w:name w:val="Нижний колонтитул Знак"/>
    <w:basedOn w:val="a0"/>
    <w:link w:val="a3"/>
    <w:rsid w:val="001727FA"/>
    <w:rPr>
      <w:sz w:val="24"/>
    </w:rPr>
  </w:style>
  <w:style w:type="paragraph" w:styleId="af5">
    <w:name w:val="No Spacing"/>
    <w:uiPriority w:val="1"/>
    <w:qFormat/>
    <w:rsid w:val="001727FA"/>
    <w:rPr>
      <w:sz w:val="24"/>
      <w:szCs w:val="24"/>
    </w:rPr>
  </w:style>
  <w:style w:type="paragraph" w:customStyle="1" w:styleId="14">
    <w:name w:val="Загл.14"/>
    <w:basedOn w:val="a"/>
    <w:uiPriority w:val="99"/>
    <w:rsid w:val="001727FA"/>
    <w:pPr>
      <w:jc w:val="center"/>
    </w:pPr>
    <w:rPr>
      <w:b/>
      <w:sz w:val="28"/>
    </w:rPr>
  </w:style>
</w:styles>
</file>

<file path=word/webSettings.xml><?xml version="1.0" encoding="utf-8"?>
<w:webSettings xmlns:r="http://schemas.openxmlformats.org/officeDocument/2006/relationships" xmlns:w="http://schemas.openxmlformats.org/wordprocessingml/2006/main">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7631-F897-4CF2-B6A3-4407365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2020-08-17T05:39:00Z</cp:lastPrinted>
  <dcterms:created xsi:type="dcterms:W3CDTF">2020-08-20T07:36:00Z</dcterms:created>
  <dcterms:modified xsi:type="dcterms:W3CDTF">2020-11-12T08:47:00Z</dcterms:modified>
</cp:coreProperties>
</file>